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E3" w:rsidRDefault="001E00A1">
      <w:pPr>
        <w:pStyle w:val="Standard"/>
        <w:spacing w:line="3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8928E3" w:rsidRDefault="001E00A1">
      <w:pPr>
        <w:pStyle w:val="Standard"/>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8928E3" w:rsidRDefault="001E00A1">
      <w:pPr>
        <w:pStyle w:val="Standard"/>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w:t>
      </w:r>
      <w:r>
        <w:rPr>
          <w:rFonts w:ascii="標楷體" w:eastAsia="標楷體" w:hAnsi="標楷體"/>
          <w:b/>
          <w:sz w:val="28"/>
          <w:szCs w:val="28"/>
        </w:rPr>
        <w:t>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rsidR="008928E3" w:rsidRDefault="001E00A1">
      <w:pPr>
        <w:pStyle w:val="Standard"/>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rsidR="008928E3" w:rsidRDefault="001E00A1">
      <w:pPr>
        <w:pStyle w:val="Standard"/>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8928E3" w:rsidRDefault="001E00A1">
      <w:pPr>
        <w:pStyle w:val="Standard"/>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w:t>
      </w:r>
      <w:r>
        <w:rPr>
          <w:rFonts w:ascii="標楷體" w:eastAsia="標楷體" w:hAnsi="標楷體"/>
          <w:sz w:val="28"/>
          <w:szCs w:val="28"/>
        </w:rPr>
        <w:t>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rsidR="008928E3" w:rsidRDefault="008928E3">
      <w:pPr>
        <w:pStyle w:val="Standard"/>
        <w:spacing w:line="260" w:lineRule="exact"/>
        <w:ind w:left="398" w:right="-1044" w:hanging="1389"/>
        <w:rPr>
          <w:rFonts w:ascii="標楷體" w:eastAsia="標楷體" w:hAnsi="標楷體"/>
          <w:sz w:val="28"/>
          <w:szCs w:val="28"/>
        </w:rPr>
      </w:pPr>
    </w:p>
    <w:p w:rsidR="008928E3" w:rsidRDefault="001E00A1">
      <w:pPr>
        <w:pStyle w:val="Standard"/>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998" w:type="dxa"/>
        <w:tblLayout w:type="fixed"/>
        <w:tblCellMar>
          <w:left w:w="10" w:type="dxa"/>
          <w:right w:w="10" w:type="dxa"/>
        </w:tblCellMar>
        <w:tblLook w:val="0000" w:firstRow="0" w:lastRow="0" w:firstColumn="0" w:lastColumn="0" w:noHBand="0" w:noVBand="0"/>
      </w:tblPr>
      <w:tblGrid>
        <w:gridCol w:w="2694"/>
        <w:gridCol w:w="3690"/>
        <w:gridCol w:w="720"/>
        <w:gridCol w:w="3528"/>
      </w:tblGrid>
      <w:tr w:rsidR="008928E3">
        <w:tblPrEx>
          <w:tblCellMar>
            <w:top w:w="0" w:type="dxa"/>
            <w:bottom w:w="0" w:type="dxa"/>
          </w:tblCellMar>
        </w:tblPrEx>
        <w:tc>
          <w:tcPr>
            <w:tcW w:w="10632"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28E3" w:rsidRDefault="001E00A1">
            <w:pPr>
              <w:pStyle w:val="Standard"/>
              <w:spacing w:line="400" w:lineRule="exact"/>
              <w:ind w:right="-900"/>
              <w:jc w:val="center"/>
              <w:rPr>
                <w:rFonts w:ascii="標楷體" w:eastAsia="標楷體" w:hAnsi="標楷體"/>
                <w:b/>
                <w:szCs w:val="24"/>
              </w:rP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8928E3">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r>
      <w:tr w:rsidR="008928E3">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8928E3">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交易時間</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r>
      <w:tr w:rsidR="008928E3">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r>
      <w:tr w:rsidR="008928E3">
        <w:tblPrEx>
          <w:tblCellMar>
            <w:top w:w="0" w:type="dxa"/>
            <w:bottom w:w="0" w:type="dxa"/>
          </w:tblCellMar>
        </w:tblPrEx>
        <w:trPr>
          <w:trHeight w:val="397"/>
        </w:trPr>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r>
      <w:tr w:rsidR="008928E3">
        <w:tblPrEx>
          <w:tblCellMar>
            <w:top w:w="0" w:type="dxa"/>
            <w:bottom w:w="0" w:type="dxa"/>
          </w:tblCellMar>
        </w:tblPrEx>
        <w:trPr>
          <w:trHeight w:val="892"/>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8928E3" w:rsidRDefault="001E00A1">
            <w:pPr>
              <w:pStyle w:val="Standard"/>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8928E3">
        <w:tblPrEx>
          <w:tblCellMar>
            <w:top w:w="0" w:type="dxa"/>
            <w:bottom w:w="0" w:type="dxa"/>
          </w:tblCellMar>
        </w:tblPrEx>
        <w:trPr>
          <w:trHeight w:val="1259"/>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00000" w:rsidRDefault="001E00A1"/>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8928E3" w:rsidRDefault="001E00A1">
            <w:pPr>
              <w:pStyle w:val="Standard"/>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8928E3" w:rsidRDefault="008928E3">
      <w:pPr>
        <w:pStyle w:val="Standard"/>
        <w:spacing w:line="320" w:lineRule="exact"/>
        <w:ind w:right="-900"/>
        <w:jc w:val="both"/>
        <w:rPr>
          <w:rFonts w:ascii="標楷體" w:eastAsia="標楷體" w:hAnsi="標楷體"/>
          <w:sz w:val="20"/>
          <w:szCs w:val="20"/>
        </w:rPr>
      </w:pPr>
    </w:p>
    <w:p w:rsidR="008928E3" w:rsidRDefault="001E00A1">
      <w:pPr>
        <w:pStyle w:val="Standard"/>
        <w:spacing w:line="320" w:lineRule="exact"/>
        <w:ind w:left="-123" w:right="-900" w:hanging="868"/>
        <w:jc w:val="both"/>
        <w:rPr>
          <w:rFonts w:ascii="標楷體" w:eastAsia="標楷體" w:hAnsi="標楷體"/>
          <w:sz w:val="28"/>
          <w:szCs w:val="28"/>
        </w:rPr>
      </w:pPr>
      <w:r>
        <w:rPr>
          <w:rFonts w:ascii="標楷體" w:eastAsia="標楷體" w:hAnsi="標楷體"/>
          <w:sz w:val="28"/>
          <w:szCs w:val="28"/>
        </w:rPr>
        <w:t>三、補助行為表</w:t>
      </w:r>
    </w:p>
    <w:tbl>
      <w:tblPr>
        <w:tblW w:w="10632" w:type="dxa"/>
        <w:tblInd w:w="-998" w:type="dxa"/>
        <w:tblLayout w:type="fixed"/>
        <w:tblCellMar>
          <w:left w:w="10" w:type="dxa"/>
          <w:right w:w="10" w:type="dxa"/>
        </w:tblCellMar>
        <w:tblLook w:val="0000" w:firstRow="0" w:lastRow="0" w:firstColumn="0" w:lastColumn="0" w:noHBand="0" w:noVBand="0"/>
      </w:tblPr>
      <w:tblGrid>
        <w:gridCol w:w="2694"/>
        <w:gridCol w:w="3878"/>
        <w:gridCol w:w="675"/>
        <w:gridCol w:w="3385"/>
      </w:tblGrid>
      <w:tr w:rsidR="008928E3">
        <w:tblPrEx>
          <w:tblCellMar>
            <w:top w:w="0" w:type="dxa"/>
            <w:bottom w:w="0" w:type="dxa"/>
          </w:tblCellMar>
        </w:tblPrEx>
        <w:trPr>
          <w:trHeight w:val="406"/>
        </w:trPr>
        <w:tc>
          <w:tcPr>
            <w:tcW w:w="10632"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tabs>
                <w:tab w:val="left" w:pos="1458"/>
              </w:tabs>
              <w:spacing w:line="440" w:lineRule="exact"/>
              <w:ind w:right="-900"/>
              <w:jc w:val="center"/>
              <w:rPr>
                <w:rFonts w:ascii="標楷體" w:eastAsia="標楷體" w:hAnsi="標楷體"/>
                <w:b/>
                <w:szCs w:val="24"/>
              </w:rP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8928E3">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r>
      <w:tr w:rsidR="008928E3">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ind w:right="-90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（無案號者免填）</w:t>
            </w:r>
          </w:p>
        </w:tc>
      </w:tr>
      <w:tr w:rsidR="008928E3">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補助時間</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r>
      <w:tr w:rsidR="008928E3">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r>
      <w:tr w:rsidR="008928E3">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8928E3">
            <w:pPr>
              <w:pStyle w:val="Standard"/>
              <w:spacing w:line="340" w:lineRule="exact"/>
              <w:ind w:right="-900"/>
              <w:jc w:val="both"/>
              <w:rPr>
                <w:rFonts w:ascii="標楷體" w:eastAsia="標楷體" w:hAnsi="標楷體"/>
                <w:b/>
                <w:sz w:val="32"/>
                <w:szCs w:val="32"/>
              </w:rPr>
            </w:pPr>
          </w:p>
        </w:tc>
      </w:tr>
      <w:tr w:rsidR="008928E3">
        <w:tblPrEx>
          <w:tblCellMar>
            <w:top w:w="0" w:type="dxa"/>
            <w:bottom w:w="0" w:type="dxa"/>
          </w:tblCellMar>
        </w:tblPrEx>
        <w:trPr>
          <w:trHeight w:val="891"/>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8928E3" w:rsidRDefault="001E00A1">
            <w:pPr>
              <w:pStyle w:val="Standard"/>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8928E3">
        <w:tblPrEx>
          <w:tblCellMar>
            <w:top w:w="0" w:type="dxa"/>
            <w:bottom w:w="0" w:type="dxa"/>
          </w:tblCellMar>
        </w:tblPrEx>
        <w:trPr>
          <w:trHeight w:val="416"/>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00000" w:rsidRDefault="001E00A1"/>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28E3" w:rsidRDefault="001E00A1">
            <w:pPr>
              <w:pStyle w:val="Standard"/>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8928E3" w:rsidRDefault="001E00A1">
            <w:pPr>
              <w:pStyle w:val="Standard"/>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8928E3" w:rsidRDefault="001E00A1">
            <w:pPr>
              <w:pStyle w:val="Standard"/>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8928E3" w:rsidRDefault="001E00A1">
            <w:pPr>
              <w:pStyle w:val="Standard"/>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8928E3" w:rsidRDefault="001E00A1">
            <w:pPr>
              <w:pStyle w:val="Standard"/>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8928E3" w:rsidRDefault="001E00A1">
      <w:pPr>
        <w:pStyle w:val="Standard"/>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8928E3" w:rsidRDefault="001E00A1">
      <w:pPr>
        <w:pStyle w:val="Standard"/>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8928E3" w:rsidRDefault="001E00A1">
      <w:pPr>
        <w:pStyle w:val="Standard"/>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8928E3" w:rsidRDefault="008928E3">
      <w:pPr>
        <w:pStyle w:val="Standard"/>
        <w:spacing w:line="280" w:lineRule="exact"/>
        <w:ind w:left="-568" w:right="-900" w:hanging="140"/>
        <w:rPr>
          <w:rFonts w:ascii="標楷體" w:eastAsia="標楷體" w:hAnsi="標楷體"/>
          <w:sz w:val="20"/>
          <w:szCs w:val="20"/>
        </w:rPr>
      </w:pPr>
    </w:p>
    <w:p w:rsidR="008928E3" w:rsidRDefault="008928E3">
      <w:pPr>
        <w:pStyle w:val="Standard"/>
        <w:spacing w:line="280" w:lineRule="exact"/>
        <w:ind w:left="-568" w:right="-900" w:hanging="140"/>
        <w:rPr>
          <w:rFonts w:ascii="標楷體" w:eastAsia="標楷體" w:hAnsi="標楷體"/>
          <w:sz w:val="20"/>
          <w:szCs w:val="20"/>
        </w:rPr>
      </w:pPr>
    </w:p>
    <w:p w:rsidR="008928E3" w:rsidRDefault="001E00A1">
      <w:pPr>
        <w:pStyle w:val="Standard"/>
        <w:spacing w:line="320" w:lineRule="exact"/>
        <w:ind w:left="-417" w:right="-900" w:hanging="291"/>
        <w:jc w:val="both"/>
        <w:rPr>
          <w:rFonts w:ascii="標楷體" w:eastAsia="標楷體" w:hAnsi="標楷體"/>
          <w:b/>
          <w:sz w:val="22"/>
          <w:shd w:val="clear" w:color="auto" w:fill="D8D8D8"/>
        </w:rPr>
      </w:pPr>
      <w:r>
        <w:rPr>
          <w:rFonts w:ascii="標楷體" w:eastAsia="標楷體" w:hAnsi="標楷體"/>
          <w:b/>
          <w:sz w:val="22"/>
          <w:shd w:val="clear" w:color="auto" w:fill="D8D8D8"/>
        </w:rPr>
        <w:t>※</w:t>
      </w:r>
      <w:r>
        <w:rPr>
          <w:rFonts w:ascii="標楷體" w:eastAsia="標楷體" w:hAnsi="標楷體"/>
          <w:b/>
          <w:sz w:val="22"/>
          <w:shd w:val="clear" w:color="auto" w:fill="D8D8D8"/>
        </w:rPr>
        <w:t>填表說明：</w:t>
      </w:r>
    </w:p>
    <w:p w:rsidR="008928E3" w:rsidRDefault="001E00A1">
      <w:pPr>
        <w:pStyle w:val="Standard"/>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w:t>
      </w:r>
      <w:r>
        <w:rPr>
          <w:rFonts w:ascii="標楷體" w:eastAsia="標楷體" w:hAnsi="標楷體"/>
          <w:sz w:val="20"/>
          <w:szCs w:val="20"/>
        </w:rPr>
        <w:t>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rsidR="008928E3" w:rsidRDefault="001E00A1">
      <w:pPr>
        <w:pStyle w:val="Standard"/>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8928E3" w:rsidRDefault="001E00A1">
      <w:pPr>
        <w:pStyle w:val="Standard"/>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3. </w:t>
      </w:r>
      <w:r>
        <w:rPr>
          <w:rFonts w:ascii="標楷體" w:eastAsia="標楷體" w:hAnsi="標楷體"/>
          <w:sz w:val="20"/>
          <w:szCs w:val="20"/>
        </w:rPr>
        <w:t>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8928E3" w:rsidRDefault="001E00A1">
      <w:pPr>
        <w:pStyle w:val="Standard"/>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4. </w:t>
      </w:r>
      <w:r>
        <w:rPr>
          <w:rFonts w:ascii="標楷體" w:eastAsia="標楷體" w:hAnsi="標楷體"/>
          <w:sz w:val="20"/>
          <w:szCs w:val="20"/>
        </w:rPr>
        <w:t>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8928E3" w:rsidRDefault="008928E3">
      <w:pPr>
        <w:pStyle w:val="Standard"/>
        <w:spacing w:line="280" w:lineRule="exact"/>
        <w:ind w:left="-568" w:right="-900" w:hanging="140"/>
        <w:rPr>
          <w:rFonts w:ascii="標楷體" w:eastAsia="標楷體" w:hAnsi="標楷體"/>
          <w:sz w:val="20"/>
          <w:szCs w:val="20"/>
        </w:rPr>
      </w:pPr>
    </w:p>
    <w:p w:rsidR="008928E3" w:rsidRDefault="008928E3">
      <w:pPr>
        <w:pStyle w:val="Standard"/>
        <w:spacing w:line="280" w:lineRule="exact"/>
        <w:ind w:left="-568" w:right="-900" w:hanging="140"/>
        <w:rPr>
          <w:rFonts w:ascii="標楷體" w:eastAsia="標楷體" w:hAnsi="標楷體"/>
          <w:sz w:val="20"/>
          <w:szCs w:val="20"/>
        </w:rPr>
      </w:pPr>
    </w:p>
    <w:p w:rsidR="008928E3" w:rsidRDefault="001E00A1">
      <w:pPr>
        <w:pStyle w:val="Standard"/>
        <w:spacing w:line="280" w:lineRule="exact"/>
        <w:ind w:left="-568" w:right="-900" w:hanging="140"/>
      </w:pPr>
      <w:r>
        <w:rPr>
          <w:rFonts w:ascii="標楷體" w:eastAsia="標楷體" w:hAnsi="標楷體"/>
          <w:b/>
          <w:sz w:val="20"/>
          <w:szCs w:val="20"/>
          <w:shd w:val="clear" w:color="auto" w:fill="D8D8D8"/>
        </w:rPr>
        <w:t>※</w:t>
      </w:r>
      <w:r>
        <w:rPr>
          <w:rFonts w:ascii="標楷體" w:eastAsia="標楷體" w:hAnsi="標楷體"/>
          <w:b/>
          <w:sz w:val="20"/>
          <w:szCs w:val="20"/>
          <w:shd w:val="clear" w:color="auto" w:fill="D8D8D8"/>
        </w:rPr>
        <w:t>相關法條</w:t>
      </w:r>
      <w:r>
        <w:rPr>
          <w:rFonts w:ascii="標楷體" w:eastAsia="標楷體" w:hAnsi="標楷體"/>
          <w:sz w:val="20"/>
          <w:szCs w:val="20"/>
        </w:rPr>
        <w:t>：</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8928E3" w:rsidRDefault="001E00A1">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8928E3" w:rsidRDefault="001E00A1">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w:t>
      </w:r>
      <w:r>
        <w:rPr>
          <w:rFonts w:ascii="標楷體" w:eastAsia="標楷體" w:hAnsi="標楷體" w:cs="細明體"/>
          <w:kern w:val="0"/>
          <w:sz w:val="20"/>
          <w:szCs w:val="20"/>
        </w:rPr>
        <w:t>官、行政執行官、司法事務官及檢察事務官。</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8928E3" w:rsidRDefault="001E00A1">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8928E3" w:rsidRDefault="001E00A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8928E3" w:rsidRDefault="008928E3">
      <w:pPr>
        <w:pStyle w:val="Standard"/>
        <w:spacing w:line="240" w:lineRule="exact"/>
        <w:ind w:left="-568" w:right="-900" w:hanging="140"/>
        <w:jc w:val="both"/>
        <w:rPr>
          <w:rFonts w:ascii="標楷體" w:eastAsia="標楷體" w:hAnsi="標楷體"/>
          <w:sz w:val="20"/>
          <w:szCs w:val="20"/>
        </w:rPr>
      </w:pPr>
    </w:p>
    <w:p w:rsidR="008928E3" w:rsidRDefault="001E00A1">
      <w:pPr>
        <w:pStyle w:val="Standard"/>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8928E3" w:rsidRDefault="001E00A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8928E3" w:rsidRDefault="001E00A1">
      <w:pPr>
        <w:pStyle w:val="Standard"/>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8928E3" w:rsidRDefault="001E00A1">
      <w:pPr>
        <w:pStyle w:val="Standard"/>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8928E3" w:rsidRDefault="001E00A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w:t>
      </w:r>
      <w:r>
        <w:rPr>
          <w:rFonts w:ascii="標楷體" w:eastAsia="標楷體" w:hAnsi="標楷體"/>
          <w:sz w:val="20"/>
          <w:szCs w:val="20"/>
        </w:rPr>
        <w:t>易。</w:t>
      </w:r>
    </w:p>
    <w:p w:rsidR="008928E3" w:rsidRDefault="001E00A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前項公開應利用電信網路或其他方式供公眾線上查詢。</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w:t>
      </w:r>
      <w:r>
        <w:rPr>
          <w:rFonts w:ascii="標楷體" w:eastAsia="標楷體" w:hAnsi="標楷體"/>
          <w:sz w:val="20"/>
          <w:szCs w:val="20"/>
        </w:rPr>
        <w:t>院定之。</w:t>
      </w:r>
    </w:p>
    <w:p w:rsidR="008928E3" w:rsidRDefault="008928E3">
      <w:pPr>
        <w:pStyle w:val="Standard"/>
        <w:spacing w:line="240" w:lineRule="exact"/>
        <w:ind w:left="-568" w:right="-900" w:hanging="140"/>
        <w:jc w:val="both"/>
        <w:rPr>
          <w:rFonts w:ascii="標楷體" w:eastAsia="標楷體" w:hAnsi="標楷體"/>
          <w:sz w:val="20"/>
          <w:szCs w:val="20"/>
        </w:rPr>
      </w:pPr>
    </w:p>
    <w:p w:rsidR="008928E3" w:rsidRDefault="001E00A1">
      <w:pPr>
        <w:pStyle w:val="Standard"/>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8928E3" w:rsidRDefault="001E00A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rsidR="008928E3" w:rsidRDefault="001E00A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8928E3" w:rsidRDefault="001E00A1">
      <w:pPr>
        <w:pStyle w:val="HTML"/>
        <w:spacing w:line="240" w:lineRule="exact"/>
        <w:jc w:val="both"/>
        <w:rPr>
          <w:rFonts w:ascii="標楷體" w:eastAsia="標楷體" w:hAnsi="標楷體"/>
          <w:sz w:val="20"/>
          <w:szCs w:val="20"/>
        </w:rPr>
      </w:pPr>
      <w:r>
        <w:rPr>
          <w:rFonts w:ascii="標楷體" w:eastAsia="標楷體" w:hAnsi="標楷體"/>
          <w:sz w:val="20"/>
          <w:szCs w:val="20"/>
        </w:rPr>
        <w:t>違反第十</w:t>
      </w:r>
      <w:r>
        <w:rPr>
          <w:rFonts w:ascii="標楷體" w:eastAsia="標楷體" w:hAnsi="標楷體"/>
          <w:sz w:val="20"/>
          <w:szCs w:val="20"/>
        </w:rPr>
        <w:t>四條第二項規定者，處新臺幣五萬元以上五十萬元以下罰鍰，並得按次處罰。</w:t>
      </w:r>
    </w:p>
    <w:sectPr w:rsidR="008928E3">
      <w:pgSz w:w="11906" w:h="16838"/>
      <w:pgMar w:top="907" w:right="1797" w:bottom="907"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A1" w:rsidRDefault="001E00A1">
      <w:r>
        <w:separator/>
      </w:r>
    </w:p>
  </w:endnote>
  <w:endnote w:type="continuationSeparator" w:id="0">
    <w:p w:rsidR="001E00A1" w:rsidRDefault="001E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A1" w:rsidRDefault="001E00A1">
      <w:r>
        <w:rPr>
          <w:color w:val="000000"/>
        </w:rPr>
        <w:separator/>
      </w:r>
    </w:p>
  </w:footnote>
  <w:footnote w:type="continuationSeparator" w:id="0">
    <w:p w:rsidR="001E00A1" w:rsidRDefault="001E0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B7D10"/>
    <w:multiLevelType w:val="multilevel"/>
    <w:tmpl w:val="40F6A1D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928E3"/>
    <w:rsid w:val="001E00A1"/>
    <w:rsid w:val="00290D62"/>
    <w:rsid w:val="00892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TableContents">
    <w:name w:val="Table Contents"/>
    <w:basedOn w:val="Standard"/>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TableContents">
    <w:name w:val="Table Contents"/>
    <w:basedOn w:val="Standard"/>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賴詩芸</cp:lastModifiedBy>
  <cp:revision>1</cp:revision>
  <cp:lastPrinted>2018-11-28T03:11:00Z</cp:lastPrinted>
  <dcterms:created xsi:type="dcterms:W3CDTF">2018-12-20T02:03:00Z</dcterms:created>
  <dcterms:modified xsi:type="dcterms:W3CDTF">2025-04-16T01:56:00Z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