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AA" w:rsidRDefault="00A46AEA">
      <w:pPr>
        <w:spacing w:line="480" w:lineRule="exact"/>
        <w:jc w:val="right"/>
        <w:rPr>
          <w:rFonts w:ascii="標楷體" w:eastAsia="標楷體" w:hAnsi="標楷體"/>
        </w:rPr>
      </w:pPr>
      <w:bookmarkStart w:id="0" w:name="_GoBack"/>
      <w:bookmarkEnd w:id="0"/>
      <w:r>
        <w:rPr>
          <w:rFonts w:ascii="標楷體" w:eastAsia="標楷體" w:hAnsi="標楷體"/>
        </w:rPr>
        <w:t>附件三</w:t>
      </w:r>
    </w:p>
    <w:p w:rsidR="00072FAA" w:rsidRDefault="00A46AEA">
      <w:pPr>
        <w:spacing w:line="480" w:lineRule="exact"/>
        <w:jc w:val="center"/>
        <w:rPr>
          <w:rFonts w:ascii="標楷體" w:eastAsia="標楷體" w:hAnsi="標楷體"/>
          <w:sz w:val="32"/>
          <w:szCs w:val="32"/>
        </w:rPr>
      </w:pPr>
      <w:r>
        <w:rPr>
          <w:rFonts w:ascii="標楷體" w:eastAsia="標楷體" w:hAnsi="標楷體"/>
          <w:sz w:val="32"/>
          <w:szCs w:val="32"/>
        </w:rPr>
        <w:t>臺中市政府社會局輔導各區公所推展社區發展工作實施計畫經費概算表</w:t>
      </w:r>
    </w:p>
    <w:p w:rsidR="00072FAA" w:rsidRDefault="00A46AEA">
      <w:pPr>
        <w:spacing w:line="480" w:lineRule="exact"/>
        <w:jc w:val="center"/>
        <w:rPr>
          <w:rFonts w:ascii="標楷體" w:eastAsia="標楷體" w:hAnsi="標楷體"/>
          <w:sz w:val="32"/>
          <w:szCs w:val="32"/>
        </w:rPr>
      </w:pPr>
      <w:r>
        <w:rPr>
          <w:rFonts w:ascii="標楷體" w:eastAsia="標楷體" w:hAnsi="標楷體"/>
          <w:sz w:val="32"/>
          <w:szCs w:val="32"/>
        </w:rPr>
        <w:t xml:space="preserve">            </w:t>
      </w:r>
    </w:p>
    <w:tbl>
      <w:tblPr>
        <w:tblW w:w="9653" w:type="dxa"/>
        <w:jc w:val="center"/>
        <w:tblLayout w:type="fixed"/>
        <w:tblCellMar>
          <w:left w:w="10" w:type="dxa"/>
          <w:right w:w="10" w:type="dxa"/>
        </w:tblCellMar>
        <w:tblLook w:val="0000" w:firstRow="0" w:lastRow="0" w:firstColumn="0" w:lastColumn="0" w:noHBand="0" w:noVBand="0"/>
      </w:tblPr>
      <w:tblGrid>
        <w:gridCol w:w="1564"/>
        <w:gridCol w:w="1079"/>
        <w:gridCol w:w="1079"/>
        <w:gridCol w:w="1079"/>
        <w:gridCol w:w="2558"/>
        <w:gridCol w:w="2294"/>
      </w:tblGrid>
      <w:tr w:rsidR="00072FAA">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A46AEA">
            <w:pPr>
              <w:spacing w:line="360" w:lineRule="exact"/>
              <w:jc w:val="center"/>
              <w:rPr>
                <w:rFonts w:ascii="標楷體" w:eastAsia="標楷體" w:hAnsi="標楷體"/>
                <w:sz w:val="28"/>
                <w:szCs w:val="28"/>
              </w:rPr>
            </w:pPr>
            <w:r>
              <w:rPr>
                <w:rFonts w:ascii="標楷體" w:eastAsia="標楷體" w:hAnsi="標楷體"/>
                <w:sz w:val="28"/>
                <w:szCs w:val="28"/>
              </w:rPr>
              <w:t>項目</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A46AEA">
            <w:pPr>
              <w:spacing w:line="360" w:lineRule="exact"/>
              <w:jc w:val="center"/>
              <w:rPr>
                <w:rFonts w:ascii="標楷體" w:eastAsia="標楷體" w:hAnsi="標楷體"/>
                <w:sz w:val="28"/>
                <w:szCs w:val="28"/>
              </w:rPr>
            </w:pPr>
            <w:r>
              <w:rPr>
                <w:rFonts w:ascii="標楷體" w:eastAsia="標楷體" w:hAnsi="標楷體"/>
                <w:sz w:val="28"/>
                <w:szCs w:val="28"/>
              </w:rPr>
              <w:t>單位</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A46AEA">
            <w:pPr>
              <w:spacing w:line="360" w:lineRule="exact"/>
              <w:jc w:val="center"/>
              <w:rPr>
                <w:rFonts w:ascii="標楷體" w:eastAsia="標楷體" w:hAnsi="標楷體"/>
                <w:sz w:val="28"/>
                <w:szCs w:val="28"/>
              </w:rPr>
            </w:pPr>
            <w:r>
              <w:rPr>
                <w:rFonts w:ascii="標楷體" w:eastAsia="標楷體" w:hAnsi="標楷體"/>
                <w:sz w:val="28"/>
                <w:szCs w:val="28"/>
              </w:rPr>
              <w:t>單價</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A46AEA">
            <w:pPr>
              <w:spacing w:line="360" w:lineRule="exact"/>
              <w:jc w:val="center"/>
              <w:rPr>
                <w:rFonts w:ascii="標楷體" w:eastAsia="標楷體" w:hAnsi="標楷體"/>
                <w:sz w:val="28"/>
                <w:szCs w:val="28"/>
              </w:rPr>
            </w:pPr>
            <w:r>
              <w:rPr>
                <w:rFonts w:ascii="標楷體" w:eastAsia="標楷體" w:hAnsi="標楷體"/>
                <w:sz w:val="28"/>
                <w:szCs w:val="28"/>
              </w:rPr>
              <w:t>數量</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A46AEA">
            <w:pPr>
              <w:spacing w:line="360" w:lineRule="exact"/>
              <w:jc w:val="center"/>
              <w:rPr>
                <w:rFonts w:ascii="標楷體" w:eastAsia="標楷體" w:hAnsi="標楷體"/>
                <w:sz w:val="28"/>
                <w:szCs w:val="28"/>
              </w:rPr>
            </w:pPr>
            <w:r>
              <w:rPr>
                <w:rFonts w:ascii="標楷體" w:eastAsia="標楷體" w:hAnsi="標楷體"/>
                <w:sz w:val="28"/>
                <w:szCs w:val="28"/>
              </w:rPr>
              <w:t>金額</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A46AEA">
            <w:pPr>
              <w:spacing w:line="360" w:lineRule="exact"/>
              <w:jc w:val="center"/>
              <w:rPr>
                <w:rFonts w:ascii="標楷體" w:eastAsia="標楷體" w:hAnsi="標楷體"/>
                <w:sz w:val="28"/>
                <w:szCs w:val="28"/>
              </w:rPr>
            </w:pPr>
            <w:r>
              <w:rPr>
                <w:rFonts w:ascii="標楷體" w:eastAsia="標楷體" w:hAnsi="標楷體"/>
                <w:sz w:val="28"/>
                <w:szCs w:val="28"/>
              </w:rPr>
              <w:t>備註</w:t>
            </w:r>
          </w:p>
        </w:tc>
      </w:tr>
      <w:tr w:rsidR="00072FAA">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A46AEA">
            <w:pPr>
              <w:spacing w:line="360" w:lineRule="exact"/>
              <w:rPr>
                <w:rFonts w:ascii="標楷體" w:eastAsia="標楷體" w:hAnsi="標楷體" w:cs="新細明體"/>
                <w:sz w:val="28"/>
                <w:szCs w:val="28"/>
              </w:rPr>
            </w:pPr>
            <w:r>
              <w:rPr>
                <w:rFonts w:ascii="標楷體" w:eastAsia="標楷體" w:hAnsi="標楷體" w:cs="新細明體"/>
                <w:sz w:val="28"/>
                <w:szCs w:val="28"/>
              </w:rPr>
              <w:t>場地布置費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280" w:lineRule="exact"/>
              <w:rPr>
                <w:rFonts w:ascii="標楷體" w:eastAsia="標楷體" w:hAnsi="標楷體" w:cs="新細明體"/>
                <w:sz w:val="28"/>
                <w:szCs w:val="28"/>
              </w:rPr>
            </w:pPr>
          </w:p>
        </w:tc>
      </w:tr>
      <w:tr w:rsidR="00072FAA">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A46AEA">
            <w:pPr>
              <w:spacing w:line="360" w:lineRule="exact"/>
              <w:rPr>
                <w:rFonts w:ascii="標楷體" w:eastAsia="標楷體" w:hAnsi="標楷體" w:cs="新細明體"/>
                <w:sz w:val="28"/>
                <w:szCs w:val="28"/>
              </w:rPr>
            </w:pPr>
            <w:r>
              <w:rPr>
                <w:rFonts w:ascii="標楷體" w:eastAsia="標楷體" w:hAnsi="標楷體" w:cs="新細明體"/>
                <w:sz w:val="28"/>
                <w:szCs w:val="28"/>
              </w:rPr>
              <w:t>材料費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280" w:lineRule="exact"/>
              <w:rPr>
                <w:rFonts w:ascii="標楷體" w:eastAsia="標楷體" w:hAnsi="標楷體" w:cs="新細明體"/>
                <w:sz w:val="28"/>
                <w:szCs w:val="28"/>
              </w:rPr>
            </w:pPr>
          </w:p>
        </w:tc>
      </w:tr>
      <w:tr w:rsidR="00072FAA">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A46AEA">
            <w:pPr>
              <w:spacing w:line="360" w:lineRule="exact"/>
              <w:rPr>
                <w:rFonts w:ascii="標楷體" w:eastAsia="標楷體" w:hAnsi="標楷體" w:cs="新細明體"/>
                <w:sz w:val="28"/>
                <w:szCs w:val="28"/>
              </w:rPr>
            </w:pPr>
            <w:r>
              <w:rPr>
                <w:rFonts w:ascii="標楷體" w:eastAsia="標楷體" w:hAnsi="標楷體" w:cs="新細明體"/>
                <w:sz w:val="28"/>
                <w:szCs w:val="28"/>
              </w:rPr>
              <w:t>印刷費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280" w:lineRule="exact"/>
              <w:rPr>
                <w:rFonts w:ascii="標楷體" w:eastAsia="標楷體" w:hAnsi="標楷體" w:cs="新細明體"/>
                <w:sz w:val="28"/>
                <w:szCs w:val="28"/>
              </w:rPr>
            </w:pPr>
          </w:p>
        </w:tc>
      </w:tr>
      <w:tr w:rsidR="00072FAA">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A46AEA">
            <w:pPr>
              <w:spacing w:line="360" w:lineRule="exact"/>
              <w:rPr>
                <w:rFonts w:ascii="標楷體" w:eastAsia="標楷體" w:hAnsi="標楷體" w:cs="新細明體"/>
                <w:sz w:val="28"/>
                <w:szCs w:val="28"/>
              </w:rPr>
            </w:pPr>
            <w:r>
              <w:rPr>
                <w:rFonts w:ascii="標楷體" w:eastAsia="標楷體" w:hAnsi="標楷體" w:cs="新細明體"/>
                <w:sz w:val="28"/>
                <w:szCs w:val="28"/>
              </w:rPr>
              <w:t>觀摩導覽費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280" w:lineRule="exact"/>
              <w:rPr>
                <w:rFonts w:ascii="標楷體" w:eastAsia="標楷體" w:hAnsi="標楷體" w:cs="新細明體"/>
                <w:sz w:val="28"/>
                <w:szCs w:val="28"/>
              </w:rPr>
            </w:pPr>
          </w:p>
        </w:tc>
      </w:tr>
      <w:tr w:rsidR="00072FAA">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A46AEA">
            <w:pPr>
              <w:spacing w:line="360" w:lineRule="exact"/>
              <w:rPr>
                <w:rFonts w:ascii="標楷體" w:eastAsia="標楷體" w:hAnsi="標楷體" w:cs="新細明體"/>
                <w:sz w:val="28"/>
                <w:szCs w:val="28"/>
              </w:rPr>
            </w:pPr>
            <w:r>
              <w:rPr>
                <w:rFonts w:ascii="標楷體" w:eastAsia="標楷體" w:hAnsi="標楷體" w:cs="新細明體"/>
                <w:sz w:val="28"/>
                <w:szCs w:val="28"/>
              </w:rPr>
              <w:t>膳食費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72FAA" w:rsidRDefault="00072FAA">
            <w:pPr>
              <w:spacing w:line="280" w:lineRule="exact"/>
              <w:rPr>
                <w:rFonts w:ascii="標楷體" w:eastAsia="標楷體" w:hAnsi="標楷體" w:cs="新細明體"/>
                <w:sz w:val="28"/>
                <w:szCs w:val="28"/>
              </w:rPr>
            </w:pPr>
          </w:p>
        </w:tc>
      </w:tr>
      <w:tr w:rsidR="00072FAA">
        <w:tblPrEx>
          <w:tblCellMar>
            <w:top w:w="0" w:type="dxa"/>
            <w:bottom w:w="0" w:type="dxa"/>
          </w:tblCellMar>
        </w:tblPrEx>
        <w:trPr>
          <w:trHeight w:val="359"/>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72FAA" w:rsidRDefault="00A46AEA">
            <w:pPr>
              <w:spacing w:line="280" w:lineRule="exact"/>
              <w:rPr>
                <w:rFonts w:ascii="標楷體" w:eastAsia="標楷體" w:hAnsi="標楷體" w:cs="新細明體"/>
                <w:sz w:val="28"/>
                <w:szCs w:val="28"/>
              </w:rPr>
            </w:pPr>
            <w:r>
              <w:rPr>
                <w:rFonts w:ascii="標楷體" w:eastAsia="標楷體" w:hAnsi="標楷體" w:cs="新細明體"/>
                <w:sz w:val="28"/>
                <w:szCs w:val="28"/>
              </w:rPr>
              <w:t>計畫總金額：</w:t>
            </w:r>
          </w:p>
        </w:tc>
      </w:tr>
      <w:tr w:rsidR="00072FAA">
        <w:tblPrEx>
          <w:tblCellMar>
            <w:top w:w="0" w:type="dxa"/>
            <w:bottom w:w="0" w:type="dxa"/>
          </w:tblCellMar>
        </w:tblPrEx>
        <w:trPr>
          <w:trHeight w:val="359"/>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72FAA" w:rsidRDefault="00A46AEA">
            <w:pPr>
              <w:spacing w:line="280" w:lineRule="exact"/>
            </w:pPr>
            <w:r>
              <w:rPr>
                <w:rFonts w:ascii="標楷體" w:eastAsia="標楷體" w:hAnsi="標楷體" w:cs="新細明體"/>
                <w:sz w:val="28"/>
                <w:szCs w:val="28"/>
              </w:rPr>
              <w:t>申請經費：</w:t>
            </w:r>
          </w:p>
        </w:tc>
      </w:tr>
      <w:tr w:rsidR="00072FAA">
        <w:tblPrEx>
          <w:tblCellMar>
            <w:top w:w="0" w:type="dxa"/>
            <w:bottom w:w="0" w:type="dxa"/>
          </w:tblCellMar>
        </w:tblPrEx>
        <w:trPr>
          <w:trHeight w:val="359"/>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072FAA" w:rsidRDefault="00A46AEA">
            <w:pPr>
              <w:spacing w:line="280" w:lineRule="exact"/>
              <w:rPr>
                <w:rFonts w:ascii="標楷體" w:eastAsia="標楷體" w:hAnsi="標楷體" w:cs="新細明體"/>
                <w:sz w:val="28"/>
                <w:szCs w:val="28"/>
              </w:rPr>
            </w:pPr>
            <w:r>
              <w:rPr>
                <w:rFonts w:ascii="標楷體" w:eastAsia="標楷體" w:hAnsi="標楷體" w:cs="新細明體"/>
                <w:sz w:val="28"/>
                <w:szCs w:val="28"/>
              </w:rPr>
              <w:t>自籌金額：</w:t>
            </w:r>
          </w:p>
        </w:tc>
      </w:tr>
    </w:tbl>
    <w:p w:rsidR="00072FAA" w:rsidRDefault="00A46AEA">
      <w:pPr>
        <w:rPr>
          <w:rFonts w:ascii="標楷體" w:eastAsia="標楷體" w:hAnsi="標楷體"/>
        </w:rPr>
      </w:pPr>
      <w:r>
        <w:rPr>
          <w:rFonts w:ascii="標楷體" w:eastAsia="標楷體" w:hAnsi="標楷體"/>
        </w:rPr>
        <w:t xml:space="preserve">  </w:t>
      </w:r>
      <w:r>
        <w:rPr>
          <w:rFonts w:ascii="標楷體" w:eastAsia="標楷體" w:hAnsi="標楷體"/>
        </w:rPr>
        <w:t>備註：</w:t>
      </w:r>
    </w:p>
    <w:p w:rsidR="00072FAA" w:rsidRDefault="00A46AEA">
      <w:r>
        <w:rPr>
          <w:rFonts w:ascii="標楷體" w:eastAsia="標楷體" w:hAnsi="標楷體"/>
        </w:rPr>
        <w:t xml:space="preserve">  </w:t>
      </w:r>
      <w:r>
        <w:rPr>
          <w:rFonts w:ascii="標楷體" w:eastAsia="標楷體" w:hAnsi="標楷體"/>
        </w:rPr>
        <w:t>以上項目為範例，請自行參酌臺中市政府社會局</w:t>
      </w:r>
      <w:r>
        <w:rPr>
          <w:rFonts w:ascii="標楷體" w:eastAsia="標楷體" w:hAnsi="標楷體"/>
          <w:u w:val="single"/>
        </w:rPr>
        <w:t>委託</w:t>
      </w:r>
      <w:r>
        <w:rPr>
          <w:rFonts w:ascii="標楷體" w:eastAsia="標楷體" w:hAnsi="標楷體"/>
        </w:rPr>
        <w:t>各區公所推展社區發展工作實施計畫第六</w:t>
      </w:r>
    </w:p>
    <w:p w:rsidR="00072FAA" w:rsidRDefault="00A46AEA">
      <w:r>
        <w:rPr>
          <w:rFonts w:ascii="標楷體" w:eastAsia="標楷體" w:hAnsi="標楷體"/>
        </w:rPr>
        <w:t xml:space="preserve">  </w:t>
      </w:r>
      <w:r>
        <w:rPr>
          <w:rFonts w:ascii="標楷體" w:eastAsia="標楷體" w:hAnsi="標楷體"/>
        </w:rPr>
        <w:t>點</w:t>
      </w:r>
      <w:r>
        <w:rPr>
          <w:rFonts w:ascii="標楷體" w:eastAsia="標楷體" w:hAnsi="標楷體"/>
          <w:u w:val="single"/>
        </w:rPr>
        <w:t>核定</w:t>
      </w:r>
      <w:r>
        <w:rPr>
          <w:rFonts w:ascii="標楷體" w:eastAsia="標楷體" w:hAnsi="標楷體"/>
        </w:rPr>
        <w:t>原則所列項目，按實際需要增刪。</w:t>
      </w:r>
    </w:p>
    <w:p w:rsidR="00072FAA" w:rsidRDefault="00072FAA">
      <w:pPr>
        <w:rPr>
          <w:rFonts w:ascii="標楷體" w:eastAsia="標楷體" w:hAnsi="標楷體"/>
        </w:rPr>
      </w:pPr>
    </w:p>
    <w:p w:rsidR="00072FAA" w:rsidRDefault="00072FAA">
      <w:pPr>
        <w:rPr>
          <w:rFonts w:ascii="標楷體" w:eastAsia="標楷體" w:hAnsi="標楷體"/>
        </w:rPr>
      </w:pPr>
    </w:p>
    <w:sectPr w:rsidR="00072FAA">
      <w:pgSz w:w="11906" w:h="16838"/>
      <w:pgMar w:top="567" w:right="851" w:bottom="567" w:left="851"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EA" w:rsidRDefault="00A46AEA">
      <w:r>
        <w:separator/>
      </w:r>
    </w:p>
  </w:endnote>
  <w:endnote w:type="continuationSeparator" w:id="0">
    <w:p w:rsidR="00A46AEA" w:rsidRDefault="00A4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EA" w:rsidRDefault="00A46AEA">
      <w:r>
        <w:rPr>
          <w:color w:val="000000"/>
        </w:rPr>
        <w:separator/>
      </w:r>
    </w:p>
  </w:footnote>
  <w:footnote w:type="continuationSeparator" w:id="0">
    <w:p w:rsidR="00A46AEA" w:rsidRDefault="00A46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72FAA"/>
    <w:rsid w:val="00072FAA"/>
    <w:rsid w:val="00A46AEA"/>
    <w:rsid w:val="00D131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申請「臺中縣公益彩券盈餘經費」初審表</dc:title>
  <dc:creator>vincent</dc:creator>
  <cp:lastModifiedBy>賴詩芸</cp:lastModifiedBy>
  <cp:revision>2</cp:revision>
  <cp:lastPrinted>2019-10-03T08:10:00Z</cp:lastPrinted>
  <dcterms:created xsi:type="dcterms:W3CDTF">2025-04-16T03:37:00Z</dcterms:created>
  <dcterms:modified xsi:type="dcterms:W3CDTF">2025-04-16T03:37:00Z</dcterms:modified>
</cp:coreProperties>
</file>