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29" w:rsidRDefault="00B469D7">
      <w:pPr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proofErr w:type="gramStart"/>
      <w:r>
        <w:rPr>
          <w:rFonts w:ascii="標楷體" w:eastAsia="標楷體" w:hAnsi="標楷體"/>
          <w:sz w:val="20"/>
          <w:szCs w:val="20"/>
        </w:rPr>
        <w:t>臺</w:t>
      </w:r>
      <w:proofErr w:type="gramEnd"/>
      <w:r>
        <w:rPr>
          <w:rFonts w:ascii="標楷體" w:eastAsia="標楷體" w:hAnsi="標楷體"/>
          <w:sz w:val="20"/>
          <w:szCs w:val="20"/>
        </w:rPr>
        <w:t>中市政府建設局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日修訂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依據</w:t>
      </w:r>
      <w:proofErr w:type="gramStart"/>
      <w:r>
        <w:rPr>
          <w:rFonts w:ascii="標楷體" w:eastAsia="標楷體" w:hAnsi="標楷體"/>
          <w:sz w:val="20"/>
          <w:szCs w:val="20"/>
        </w:rPr>
        <w:t>臺</w:t>
      </w:r>
      <w:proofErr w:type="gramEnd"/>
      <w:r>
        <w:rPr>
          <w:rFonts w:ascii="標楷體" w:eastAsia="標楷體" w:hAnsi="標楷體"/>
          <w:sz w:val="20"/>
          <w:szCs w:val="20"/>
        </w:rPr>
        <w:t>中市公園及行道樹管理自治條例</w:t>
      </w:r>
      <w:r>
        <w:rPr>
          <w:rFonts w:ascii="標楷體" w:eastAsia="標楷體" w:hAnsi="標楷體"/>
          <w:sz w:val="20"/>
          <w:szCs w:val="20"/>
        </w:rPr>
        <w:t xml:space="preserve">)    </w:t>
      </w:r>
      <w:r>
        <w:rPr>
          <w:rFonts w:ascii="標楷體" w:eastAsia="標楷體" w:hAnsi="標楷體"/>
          <w:sz w:val="20"/>
          <w:szCs w:val="20"/>
        </w:rPr>
        <w:t>表單編號：中市建園</w:t>
      </w:r>
      <w:r>
        <w:rPr>
          <w:rFonts w:ascii="標楷體" w:eastAsia="標楷體" w:hAnsi="標楷體"/>
          <w:sz w:val="20"/>
          <w:szCs w:val="20"/>
        </w:rPr>
        <w:t>-001-02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487229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7229" w:rsidRDefault="00B469D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6655432</wp:posOffset>
                      </wp:positionH>
                      <wp:positionV relativeFrom="paragraph">
                        <wp:posOffset>39374</wp:posOffset>
                      </wp:positionV>
                      <wp:extent cx="511177" cy="2387598"/>
                      <wp:effectExtent l="0" t="0" r="3173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7" cy="2387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87229" w:rsidRDefault="00487229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24.05pt;margin-top:3.1pt;width:40.25pt;height:188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" stroked="f">
                      <v:textbox style="layout-flow:vertical-ideographic">
                        <w:txbxContent>
                          <w:p w:rsidR="00487229" w:rsidRDefault="0048722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中市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潭子區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>公所使用場地申請書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涉及集會遊行法，應向</w:t>
            </w:r>
          </w:p>
          <w:p w:rsidR="00487229" w:rsidRDefault="00B469D7">
            <w:pPr>
              <w:spacing w:line="300" w:lineRule="exact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487229" w:rsidRDefault="00487229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before="18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(</w:t>
            </w:r>
            <w:r>
              <w:rPr>
                <w:rFonts w:ascii="標楷體" w:eastAsia="標楷體" w:hAnsi="標楷體"/>
              </w:rPr>
              <w:t>一次至多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日為限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潭子區</w:t>
            </w:r>
            <w:proofErr w:type="gramStart"/>
            <w:r>
              <w:rPr>
                <w:rFonts w:ascii="標楷體" w:eastAsia="標楷體" w:hAnsi="標楷體"/>
              </w:rPr>
              <w:t>╴╴╴╴╴╴╴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人</w:t>
            </w:r>
          </w:p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r>
              <w:rPr>
                <w:rFonts w:ascii="標楷體" w:eastAsia="標楷體" w:hAnsi="標楷體"/>
              </w:rPr>
              <w:t xml:space="preserve">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結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條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487229" w:rsidRDefault="00B469D7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三、交通或運貨之車輛非經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核准，不得進入公園。</w:t>
            </w:r>
          </w:p>
          <w:p w:rsidR="00487229" w:rsidRDefault="00B469D7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四、使用期間應負責維持場內</w:t>
            </w:r>
            <w:r>
              <w:rPr>
                <w:rFonts w:ascii="標楷體" w:eastAsia="標楷體" w:hAnsi="標楷體"/>
                <w:color w:val="FF0000"/>
              </w:rPr>
              <w:t>禁止吸菸</w:t>
            </w:r>
            <w:r>
              <w:rPr>
                <w:rFonts w:ascii="標楷體" w:eastAsia="標楷體" w:hAnsi="標楷體"/>
              </w:rPr>
              <w:t>與場內外秩序、公共安全、環境衛生及居家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安寧。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中市公園及行道樹管理自治條例規定之事項。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240" w:lineRule="exact"/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依前揭自治條例第三十六條第三款與第四十條，請於使用期滿六小時內，清除場地內之器物及垃圾，並於一日內回復原狀；並檢附回復原狀照片報請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查驗合格後，無息退還保證金；未於期限內為之者，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得代為清除或回復原狀，其費用由保證金抵</w:t>
            </w:r>
            <w:proofErr w:type="gramStart"/>
            <w:r>
              <w:rPr>
                <w:rFonts w:ascii="標楷體" w:eastAsia="標楷體" w:hAnsi="標楷體"/>
              </w:rPr>
              <w:t>充</w:t>
            </w:r>
            <w:proofErr w:type="gramEnd"/>
            <w:r>
              <w:rPr>
                <w:rFonts w:ascii="標楷體" w:eastAsia="標楷體" w:hAnsi="標楷體"/>
              </w:rPr>
              <w:t>，不足部分向使用人追償。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napToGrid w:val="0"/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許可使用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附款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                                 ) </w:t>
            </w:r>
            <w:r>
              <w:rPr>
                <w:rFonts w:ascii="標楷體" w:eastAsia="標楷體" w:hAnsi="標楷體"/>
              </w:rPr>
              <w:t>依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中市公園及行道樹管理自治條例規定，場地使用費及保證金請於活動前繳納完成。</w:t>
            </w:r>
          </w:p>
          <w:p w:rsidR="00487229" w:rsidRDefault="00B469D7">
            <w:pPr>
              <w:snapToGrid w:val="0"/>
              <w:spacing w:after="180" w:line="300" w:lineRule="exact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免收；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場地使用費</w:t>
            </w:r>
            <w:proofErr w:type="gramStart"/>
            <w:r>
              <w:rPr>
                <w:rFonts w:ascii="標楷體" w:eastAsia="標楷體" w:hAnsi="標楷體"/>
              </w:rPr>
              <w:t>╴╴╴╴╴</w:t>
            </w:r>
            <w:proofErr w:type="gramEnd"/>
            <w:r>
              <w:rPr>
                <w:rFonts w:ascii="標楷體" w:eastAsia="標楷體" w:hAnsi="標楷體"/>
              </w:rPr>
              <w:t>元及保證金</w:t>
            </w:r>
            <w:r>
              <w:rPr>
                <w:rFonts w:ascii="標楷體" w:eastAsia="標楷體" w:hAnsi="標楷體"/>
              </w:rPr>
              <w:t>30,000</w:t>
            </w:r>
            <w:r>
              <w:rPr>
                <w:rFonts w:ascii="標楷體" w:eastAsia="標楷體" w:hAnsi="標楷體"/>
              </w:rPr>
              <w:t>元。</w:t>
            </w:r>
          </w:p>
          <w:p w:rsidR="00487229" w:rsidRDefault="00B469D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不予許可使用。原因：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違反政府法令規定。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違背社會善良風俗。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活動性質有損害公園及園道設施或植栽之虞。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各項球類活動。但公園內有該項設備或經潭子區公所核准者，不在此限。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公園設施整修及植栽養護期間。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申請使用人二年內有違反本自治條例第十三條規定紀錄。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婚喪喜慶等各項宴會活動。</w:t>
            </w:r>
          </w:p>
        </w:tc>
      </w:tr>
    </w:tbl>
    <w:p w:rsidR="00487229" w:rsidRDefault="00487229">
      <w:pPr>
        <w:snapToGrid w:val="0"/>
        <w:rPr>
          <w:vanish/>
        </w:rPr>
      </w:pP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0"/>
        <w:gridCol w:w="2720"/>
        <w:gridCol w:w="2720"/>
        <w:gridCol w:w="2721"/>
      </w:tblGrid>
      <w:tr w:rsidR="0048722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課長</w:t>
            </w: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主任秘書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區長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87229" w:rsidRDefault="00487229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7229" w:rsidRDefault="00487229">
      <w:pPr>
        <w:rPr>
          <w:vanish/>
          <w:sz w:val="8"/>
          <w:szCs w:val="8"/>
        </w:rPr>
      </w:pPr>
    </w:p>
    <w:p w:rsidR="00487229" w:rsidRDefault="00487229">
      <w:pPr>
        <w:rPr>
          <w:vanish/>
        </w:rPr>
      </w:pPr>
    </w:p>
    <w:p w:rsidR="00487229" w:rsidRDefault="00B469D7">
      <w:pPr>
        <w:pageBreakBefore/>
        <w:ind w:firstLine="48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標楷體" w:eastAsia="標楷體" w:hAnsi="標楷體"/>
          <w:sz w:val="20"/>
          <w:szCs w:val="20"/>
        </w:rPr>
        <w:lastRenderedPageBreak/>
        <w:t>臺</w:t>
      </w:r>
      <w:proofErr w:type="gramEnd"/>
      <w:r>
        <w:rPr>
          <w:rFonts w:ascii="標楷體" w:eastAsia="標楷體" w:hAnsi="標楷體"/>
          <w:sz w:val="20"/>
          <w:szCs w:val="20"/>
        </w:rPr>
        <w:t>中市政府建設局</w:t>
      </w:r>
      <w:r>
        <w:rPr>
          <w:rFonts w:ascii="標楷體" w:eastAsia="標楷體" w:hAnsi="標楷體"/>
          <w:sz w:val="20"/>
          <w:szCs w:val="20"/>
        </w:rPr>
        <w:t>102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2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6</w:t>
      </w:r>
      <w:r>
        <w:rPr>
          <w:rFonts w:ascii="標楷體" w:eastAsia="標楷體" w:hAnsi="標楷體"/>
          <w:sz w:val="20"/>
          <w:szCs w:val="20"/>
        </w:rPr>
        <w:t>日修訂</w:t>
      </w:r>
      <w:r>
        <w:rPr>
          <w:rFonts w:ascii="標楷體" w:eastAsia="標楷體" w:hAnsi="標楷體"/>
          <w:sz w:val="20"/>
          <w:szCs w:val="20"/>
        </w:rPr>
        <w:t>(</w:t>
      </w:r>
      <w:r>
        <w:rPr>
          <w:rFonts w:ascii="標楷體" w:eastAsia="標楷體" w:hAnsi="標楷體"/>
          <w:sz w:val="20"/>
          <w:szCs w:val="20"/>
        </w:rPr>
        <w:t>依據</w:t>
      </w:r>
      <w:proofErr w:type="gramStart"/>
      <w:r>
        <w:rPr>
          <w:rFonts w:ascii="標楷體" w:eastAsia="標楷體" w:hAnsi="標楷體"/>
          <w:sz w:val="20"/>
          <w:szCs w:val="20"/>
        </w:rPr>
        <w:t>臺</w:t>
      </w:r>
      <w:proofErr w:type="gramEnd"/>
      <w:r>
        <w:rPr>
          <w:rFonts w:ascii="標楷體" w:eastAsia="標楷體" w:hAnsi="標楷體"/>
          <w:sz w:val="20"/>
          <w:szCs w:val="20"/>
        </w:rPr>
        <w:t>中市公園及行道樹管理自治條例</w:t>
      </w:r>
      <w:r>
        <w:rPr>
          <w:rFonts w:ascii="標楷體" w:eastAsia="標楷體" w:hAnsi="標楷體"/>
          <w:sz w:val="20"/>
          <w:szCs w:val="20"/>
        </w:rPr>
        <w:t xml:space="preserve">)    </w:t>
      </w:r>
      <w:r>
        <w:rPr>
          <w:rFonts w:ascii="標楷體" w:eastAsia="標楷體" w:hAnsi="標楷體"/>
          <w:sz w:val="20"/>
          <w:szCs w:val="20"/>
        </w:rPr>
        <w:t>表單編號：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3544"/>
        <w:gridCol w:w="283"/>
        <w:gridCol w:w="1418"/>
        <w:gridCol w:w="142"/>
        <w:gridCol w:w="1869"/>
      </w:tblGrid>
      <w:tr w:rsidR="00487229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7229" w:rsidRDefault="00B469D7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6656073</wp:posOffset>
                      </wp:positionH>
                      <wp:positionV relativeFrom="paragraph">
                        <wp:posOffset>39374</wp:posOffset>
                      </wp:positionV>
                      <wp:extent cx="511177" cy="2387598"/>
                      <wp:effectExtent l="0" t="0" r="3173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177" cy="23875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487229" w:rsidRDefault="00487229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24.1pt;margin-top:3.1pt;width:40.25pt;height:18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" stroked="f">
                      <v:textbox style="layout-flow:vertical-ideographic">
                        <w:txbxContent>
                          <w:p w:rsidR="00487229" w:rsidRDefault="0048722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</w:t>
            </w:r>
            <w:proofErr w:type="gramStart"/>
            <w:r>
              <w:rPr>
                <w:rFonts w:ascii="標楷體" w:eastAsia="標楷體" w:hAnsi="標楷體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sz w:val="40"/>
                <w:szCs w:val="40"/>
              </w:rPr>
              <w:t>中市潭子區公所使用場地申請書</w:t>
            </w: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申請日期：</w:t>
            </w:r>
            <w:r>
              <w:rPr>
                <w:rFonts w:ascii="標楷體" w:eastAsia="標楷體" w:hAnsi="標楷體"/>
                <w:b/>
              </w:rPr>
              <w:t xml:space="preserve">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動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名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稱</w:t>
            </w:r>
          </w:p>
        </w:tc>
        <w:tc>
          <w:tcPr>
            <w:tcW w:w="9240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30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涉及集會遊行法，應向</w:t>
            </w:r>
          </w:p>
          <w:p w:rsidR="00487229" w:rsidRDefault="00B469D7">
            <w:pPr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轄區警察機關申辦核准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內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容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487229" w:rsidRDefault="00487229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使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間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before="180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分</w:t>
            </w:r>
          </w:p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            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一次至多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日為限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地點及位置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before="180"/>
              <w:ind w:right="2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潭子區</w:t>
            </w:r>
            <w:proofErr w:type="gramStart"/>
            <w:r>
              <w:rPr>
                <w:rFonts w:ascii="標楷體" w:eastAsia="標楷體" w:hAnsi="標楷體"/>
              </w:rPr>
              <w:t>╴╴╴╴╴</w:t>
            </w:r>
            <w:proofErr w:type="gramEnd"/>
            <w:r>
              <w:rPr>
                <w:rFonts w:ascii="標楷體" w:eastAsia="標楷體" w:hAnsi="標楷體"/>
              </w:rPr>
              <w:t>公園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綠地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廣場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園道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r>
              <w:rPr>
                <w:rFonts w:ascii="標楷體" w:eastAsia="標楷體" w:hAnsi="標楷體"/>
                <w:b/>
              </w:rPr>
              <w:t>預定參加人數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人</w:t>
            </w:r>
          </w:p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基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本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姓名或單位名稱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r>
              <w:rPr>
                <w:rFonts w:ascii="標楷體" w:eastAsia="標楷體" w:hAnsi="標楷體"/>
              </w:rPr>
              <w:t xml:space="preserve">                  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責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r>
              <w:rPr>
                <w:rFonts w:ascii="標楷體" w:eastAsia="標楷體" w:hAnsi="標楷體"/>
              </w:rPr>
              <w:t xml:space="preserve">                   (</w:t>
            </w:r>
            <w:r>
              <w:rPr>
                <w:rFonts w:ascii="標楷體" w:eastAsia="標楷體" w:hAnsi="標楷體"/>
                <w:sz w:val="20"/>
                <w:szCs w:val="20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址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話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66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48722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證明文件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487229">
            <w:pPr>
              <w:rPr>
                <w:rFonts w:ascii="標楷體" w:eastAsia="標楷體" w:hAnsi="標楷體"/>
              </w:rPr>
            </w:pP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切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結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條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為公益性質活動，無涉及營利行為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附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/>
                <w:b/>
              </w:rPr>
              <w:t>件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切結書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活動計畫書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應遵守規定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一、依許可用途使用。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二、不得將場地轉借或變相提供他人使用。</w:t>
            </w:r>
          </w:p>
          <w:p w:rsidR="00487229" w:rsidRDefault="00B469D7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三、交通或運貨之車輛非經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核准，不得進入公園。</w:t>
            </w:r>
          </w:p>
          <w:p w:rsidR="00487229" w:rsidRDefault="00B469D7">
            <w:pPr>
              <w:spacing w:line="240" w:lineRule="exact"/>
              <w:ind w:firstLine="240"/>
            </w:pPr>
            <w:r>
              <w:rPr>
                <w:rFonts w:ascii="標楷體" w:eastAsia="標楷體" w:hAnsi="標楷體"/>
              </w:rPr>
              <w:t>四、使用期間應負責維持場內</w:t>
            </w:r>
            <w:r>
              <w:rPr>
                <w:rFonts w:ascii="標楷體" w:eastAsia="標楷體" w:hAnsi="標楷體"/>
                <w:color w:val="FF0000"/>
              </w:rPr>
              <w:t>禁止吸菸</w:t>
            </w:r>
            <w:r>
              <w:rPr>
                <w:rFonts w:ascii="標楷體" w:eastAsia="標楷體" w:hAnsi="標楷體"/>
              </w:rPr>
              <w:t>與場內外秩序、公共安全、環境衛生及居家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安寧。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五、活動所需臨時性廣告物，其設置須經相關單位核准者，應於核准後始得設置。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六、接受管理人員之監督及指導。</w:t>
            </w:r>
          </w:p>
          <w:p w:rsidR="00487229" w:rsidRDefault="00B469D7">
            <w:pPr>
              <w:spacing w:line="240" w:lineRule="exact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中市公園及行道樹管理自治條例規定之事項。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668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場地復原</w:t>
            </w:r>
          </w:p>
        </w:tc>
        <w:tc>
          <w:tcPr>
            <w:tcW w:w="9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pacing w:line="240" w:lineRule="exact"/>
            </w:pPr>
            <w:r>
              <w:rPr>
                <w:rFonts w:ascii="標楷體" w:eastAsia="標楷體" w:hAnsi="標楷體"/>
              </w:rPr>
              <w:t>依前揭自治條例第三十六條第三款與第四十條，請於使用期滿六小時內，清除場地內之器物及垃圾，並於一日內回復原狀</w:t>
            </w:r>
            <w:r>
              <w:rPr>
                <w:rFonts w:ascii="標楷體" w:eastAsia="標楷體" w:hAnsi="標楷體"/>
              </w:rPr>
              <w:t>；並檢附回復原狀照片報請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查驗合格後，無息退還保證金；未於期限內為之者，</w:t>
            </w:r>
            <w:r>
              <w:rPr>
                <w:rFonts w:ascii="標楷體" w:eastAsia="標楷體" w:hAnsi="標楷體"/>
                <w:color w:val="FF0000"/>
              </w:rPr>
              <w:t>潭子區公所</w:t>
            </w:r>
            <w:r>
              <w:rPr>
                <w:rFonts w:ascii="標楷體" w:eastAsia="標楷體" w:hAnsi="標楷體"/>
              </w:rPr>
              <w:t>得代為清除或回復原狀，其費用由保證金抵</w:t>
            </w:r>
            <w:proofErr w:type="gramStart"/>
            <w:r>
              <w:rPr>
                <w:rFonts w:ascii="標楷體" w:eastAsia="標楷體" w:hAnsi="標楷體"/>
              </w:rPr>
              <w:t>充</w:t>
            </w:r>
            <w:proofErr w:type="gramEnd"/>
            <w:r>
              <w:rPr>
                <w:rFonts w:ascii="標楷體" w:eastAsia="標楷體" w:hAnsi="標楷體"/>
              </w:rPr>
              <w:t>，不足部分向使用人追償。</w:t>
            </w:r>
          </w:p>
        </w:tc>
      </w:tr>
      <w:tr w:rsidR="00487229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1668" w:type="dxa"/>
            <w:tcBorders>
              <w:top w:val="single" w:sz="12" w:space="0" w:color="000000"/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229" w:rsidRDefault="00B469D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審核結果</w:t>
            </w:r>
          </w:p>
        </w:tc>
        <w:tc>
          <w:tcPr>
            <w:tcW w:w="9240" w:type="dxa"/>
            <w:gridSpan w:val="6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229" w:rsidRDefault="00B469D7">
            <w:pPr>
              <w:snapToGrid w:val="0"/>
              <w:spacing w:line="300" w:lineRule="exact"/>
              <w:ind w:left="458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許可使用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附款</w:t>
            </w:r>
            <w:proofErr w:type="gramEnd"/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 xml:space="preserve">                                                     ) </w:t>
            </w:r>
            <w:r>
              <w:rPr>
                <w:rFonts w:ascii="標楷體" w:eastAsia="標楷體" w:hAnsi="標楷體"/>
              </w:rPr>
              <w:t>依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中市公園及行道樹管理自治條例規定，場地使用費及保證金請於活動前繳納完成。</w:t>
            </w:r>
          </w:p>
          <w:p w:rsidR="00487229" w:rsidRDefault="00B469D7">
            <w:pPr>
              <w:snapToGrid w:val="0"/>
              <w:spacing w:after="180" w:line="300" w:lineRule="exact"/>
              <w:ind w:left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免收；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場地使用費</w:t>
            </w:r>
            <w:proofErr w:type="gramStart"/>
            <w:r>
              <w:rPr>
                <w:rFonts w:ascii="標楷體" w:eastAsia="標楷體" w:hAnsi="標楷體"/>
              </w:rPr>
              <w:t>╴╴╴╴╴</w:t>
            </w:r>
            <w:proofErr w:type="gramEnd"/>
            <w:r>
              <w:rPr>
                <w:rFonts w:ascii="標楷體" w:eastAsia="標楷體" w:hAnsi="標楷體"/>
              </w:rPr>
              <w:t>元及保證金</w:t>
            </w:r>
            <w:r>
              <w:rPr>
                <w:rFonts w:ascii="標楷體" w:eastAsia="標楷體" w:hAnsi="標楷體"/>
              </w:rPr>
              <w:t>30,000</w:t>
            </w:r>
            <w:r>
              <w:rPr>
                <w:rFonts w:ascii="標楷體" w:eastAsia="標楷體" w:hAnsi="標楷體"/>
              </w:rPr>
              <w:t>元。</w:t>
            </w:r>
          </w:p>
          <w:p w:rsidR="00487229" w:rsidRDefault="00B469D7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不予許可使用。原因：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違反政府法令規定。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違背社會善良風俗。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活動性質有損害公園及園道設施或植栽之虞。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各項球類活動。但公園內有該項設備或經潭子區公所核准者，不在此限。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公園設施整修及植栽養護期間。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申請使用人二年內有違反本自治條例第十三條規定紀錄。</w:t>
            </w:r>
          </w:p>
          <w:p w:rsidR="00487229" w:rsidRDefault="00B469D7">
            <w:pPr>
              <w:snapToGrid w:val="0"/>
              <w:spacing w:line="300" w:lineRule="exac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婚喪喜慶等各項宴會活動。</w:t>
            </w:r>
          </w:p>
        </w:tc>
      </w:tr>
    </w:tbl>
    <w:p w:rsidR="00487229" w:rsidRDefault="00B469D7">
      <w:pPr>
        <w:wordWrap w:val="0"/>
        <w:spacing w:line="400" w:lineRule="exact"/>
        <w:jc w:val="right"/>
      </w:pP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區公所戳</w:t>
      </w:r>
      <w:r>
        <w:rPr>
          <w:rFonts w:ascii="標楷體" w:eastAsia="標楷體" w:hAnsi="標楷體"/>
          <w:sz w:val="40"/>
          <w:szCs w:val="40"/>
        </w:rPr>
        <w:t>)</w:t>
      </w:r>
    </w:p>
    <w:sectPr w:rsidR="00487229">
      <w:pgSz w:w="11906" w:h="16838"/>
      <w:pgMar w:top="454" w:right="567" w:bottom="454" w:left="56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9D7" w:rsidRDefault="00B469D7">
      <w:r>
        <w:separator/>
      </w:r>
    </w:p>
  </w:endnote>
  <w:endnote w:type="continuationSeparator" w:id="0">
    <w:p w:rsidR="00B469D7" w:rsidRDefault="00B46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9D7" w:rsidRDefault="00B469D7">
      <w:r>
        <w:rPr>
          <w:color w:val="000000"/>
        </w:rPr>
        <w:separator/>
      </w:r>
    </w:p>
  </w:footnote>
  <w:footnote w:type="continuationSeparator" w:id="0">
    <w:p w:rsidR="00B469D7" w:rsidRDefault="00B46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7229"/>
    <w:rsid w:val="00487229"/>
    <w:rsid w:val="00B469D7"/>
    <w:rsid w:val="00E9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臺中市政府建設局使用場地申請書</dc:title>
  <dc:creator>jm320745</dc:creator>
  <cp:lastModifiedBy>賴詩芸</cp:lastModifiedBy>
  <cp:revision>2</cp:revision>
  <cp:lastPrinted>2022-03-29T03:55:00Z</cp:lastPrinted>
  <dcterms:created xsi:type="dcterms:W3CDTF">2025-04-08T02:24:00Z</dcterms:created>
  <dcterms:modified xsi:type="dcterms:W3CDTF">2025-04-08T02:24:00Z</dcterms:modified>
</cp:coreProperties>
</file>