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26" w:rsidRDefault="00367FA7">
      <w:bookmarkStart w:id="0" w:name="_GoBack"/>
      <w:bookmarkEnd w:id="0"/>
      <w:r>
        <w:rPr>
          <w:rFonts w:ascii="標楷體" w:eastAsia="標楷體" w:hAnsi="標楷體"/>
          <w:b/>
        </w:rPr>
        <w:t>附件</w:t>
      </w:r>
      <w:r>
        <w:rPr>
          <w:rFonts w:ascii="標楷體" w:eastAsia="標楷體" w:hAnsi="標楷體"/>
          <w:b/>
        </w:rPr>
        <w:t>2</w:t>
      </w:r>
    </w:p>
    <w:p w:rsidR="00AD0F26" w:rsidRDefault="00367FA7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臺中市潭子區公所申請案件一次告知單</w:t>
      </w:r>
    </w:p>
    <w:p w:rsidR="00AD0F26" w:rsidRDefault="00367FA7">
      <w:pPr>
        <w:spacing w:before="180" w:after="180" w:line="0" w:lineRule="atLeast"/>
      </w:pPr>
      <w:r>
        <w:rPr>
          <w:rFonts w:eastAsia="標楷體"/>
          <w:sz w:val="28"/>
          <w:szCs w:val="28"/>
        </w:rPr>
        <w:t>敬致</w:t>
      </w:r>
      <w:r>
        <w:rPr>
          <w:rFonts w:eastAsia="標楷體"/>
          <w:sz w:val="28"/>
          <w:szCs w:val="28"/>
          <w:u w:val="single"/>
        </w:rPr>
        <w:t xml:space="preserve">　　</w:t>
      </w:r>
      <w:r>
        <w:rPr>
          <w:rFonts w:eastAsia="標楷體"/>
          <w:sz w:val="28"/>
          <w:szCs w:val="28"/>
          <w:u w:val="single"/>
        </w:rPr>
        <w:t xml:space="preserve">       </w:t>
      </w:r>
      <w:r>
        <w:rPr>
          <w:rFonts w:eastAsia="標楷體"/>
          <w:sz w:val="28"/>
          <w:szCs w:val="28"/>
        </w:rPr>
        <w:t>君：</w:t>
      </w:r>
    </w:p>
    <w:p w:rsidR="00AD0F26" w:rsidRDefault="00367FA7">
      <w:pPr>
        <w:widowControl w:val="0"/>
        <w:numPr>
          <w:ilvl w:val="0"/>
          <w:numId w:val="1"/>
        </w:numPr>
        <w:spacing w:line="0" w:lineRule="atLeast"/>
        <w:ind w:left="630" w:hanging="6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臺端之申請案件經查尚需補正，請於接到本一次告知單次日起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日內（　年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月　日）完成補正作業，所有證件或書表送達承辦單位，始辦理本申請案件。逾期不補正或補正不完全，即依規定予以退回。</w:t>
      </w:r>
    </w:p>
    <w:p w:rsidR="00AD0F26" w:rsidRDefault="00367FA7">
      <w:pPr>
        <w:widowControl w:val="0"/>
        <w:numPr>
          <w:ilvl w:val="0"/>
          <w:numId w:val="1"/>
        </w:numPr>
        <w:spacing w:line="0" w:lineRule="atLeast"/>
        <w:ind w:left="630" w:hanging="6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辦理補正時，請同時交回或傳真攜帶本一次告知單。</w:t>
      </w:r>
    </w:p>
    <w:p w:rsidR="00AD0F26" w:rsidRDefault="00367FA7">
      <w:pPr>
        <w:widowControl w:val="0"/>
        <w:numPr>
          <w:ilvl w:val="0"/>
          <w:numId w:val="1"/>
        </w:numPr>
        <w:spacing w:line="0" w:lineRule="atLeast"/>
        <w:ind w:left="630" w:hanging="63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本一次告知單為補正通知，若不需補正或取消申請，請聯絡承辦單位。</w:t>
      </w:r>
    </w:p>
    <w:p w:rsidR="00AD0F26" w:rsidRDefault="00367FA7">
      <w:pPr>
        <w:spacing w:line="0" w:lineRule="atLeast"/>
        <w:jc w:val="right"/>
      </w:pPr>
      <w:r>
        <w:rPr>
          <w:rFonts w:eastAsia="標楷體"/>
          <w:color w:val="FFFFFF"/>
          <w:sz w:val="28"/>
          <w:szCs w:val="28"/>
        </w:rPr>
        <w:t>（空一行）</w:t>
      </w:r>
      <w:r>
        <w:rPr>
          <w:rFonts w:eastAsia="標楷體"/>
          <w:color w:val="FFFFFF"/>
          <w:sz w:val="28"/>
          <w:szCs w:val="28"/>
        </w:rPr>
        <w:t xml:space="preserve">                         </w:t>
      </w:r>
      <w:r>
        <w:rPr>
          <w:rFonts w:ascii="標楷體" w:eastAsia="標楷體" w:hAnsi="標楷體"/>
          <w:b/>
          <w:sz w:val="32"/>
          <w:szCs w:val="32"/>
        </w:rPr>
        <w:t>臺中市潭子區公所</w:t>
      </w:r>
    </w:p>
    <w:p w:rsidR="00AD0F26" w:rsidRDefault="00367FA7">
      <w:pPr>
        <w:spacing w:line="0" w:lineRule="atLeast"/>
        <w:jc w:val="right"/>
      </w:pPr>
      <w:r>
        <w:rPr>
          <w:rFonts w:eastAsia="標楷體"/>
          <w:sz w:val="28"/>
          <w:szCs w:val="28"/>
        </w:rPr>
        <w:t xml:space="preserve">　　年　　月　　日</w:t>
      </w:r>
    </w:p>
    <w:tbl>
      <w:tblPr>
        <w:tblW w:w="9100" w:type="dxa"/>
        <w:tblInd w:w="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4655"/>
        <w:gridCol w:w="156"/>
        <w:gridCol w:w="1355"/>
        <w:gridCol w:w="62"/>
        <w:gridCol w:w="2396"/>
      </w:tblGrid>
      <w:tr w:rsidR="00AD0F26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367F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</w:t>
            </w:r>
          </w:p>
          <w:p w:rsidR="00AD0F26" w:rsidRDefault="00367F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請</w:t>
            </w:r>
          </w:p>
          <w:p w:rsidR="00AD0F26" w:rsidRDefault="00367F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案</w:t>
            </w:r>
          </w:p>
          <w:p w:rsidR="00AD0F26" w:rsidRDefault="00367F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  <w:p w:rsidR="00AD0F26" w:rsidRDefault="00367F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項目</w:t>
            </w:r>
          </w:p>
        </w:tc>
        <w:tc>
          <w:tcPr>
            <w:tcW w:w="4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F26" w:rsidRDefault="00367FA7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檔案應用</w:t>
            </w:r>
          </w:p>
          <w:p w:rsidR="00AD0F26" w:rsidRDefault="00367FA7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 Unicode MS"/>
                <w:sz w:val="26"/>
                <w:szCs w:val="26"/>
              </w:rPr>
              <w:t>閱覽卷宗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367FA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申請日期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367F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日</w:t>
            </w:r>
          </w:p>
        </w:tc>
      </w:tr>
      <w:tr w:rsidR="00AD0F26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AD0F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F26" w:rsidRDefault="00AD0F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367FA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申請人姓名</w:t>
            </w:r>
          </w:p>
          <w:p w:rsidR="00AD0F26" w:rsidRDefault="00367FA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AD0F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0F26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AD0F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F26" w:rsidRDefault="00AD0F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AD0F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AD0F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0F26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AD0F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F26" w:rsidRDefault="00AD0F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367FA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代理人姓名</w:t>
            </w:r>
          </w:p>
          <w:p w:rsidR="00AD0F26" w:rsidRDefault="00367FA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AD0F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0F26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AD0F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F26" w:rsidRDefault="00AD0F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AD0F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AD0F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0F26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367FA7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告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知</w:t>
            </w:r>
          </w:p>
          <w:p w:rsidR="00AD0F26" w:rsidRDefault="00367FA7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事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項</w:t>
            </w:r>
          </w:p>
        </w:tc>
        <w:tc>
          <w:tcPr>
            <w:tcW w:w="8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367FA7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台端所請，經核如勾選「</w:t>
            </w:r>
            <w:r>
              <w:rPr>
                <w:rFonts w:ascii="Wingdings 2" w:eastAsia="Wingdings 2" w:hAnsi="Wingdings 2" w:cs="Wingdings 2"/>
                <w:sz w:val="26"/>
                <w:szCs w:val="26"/>
              </w:rPr>
              <w:t></w:t>
            </w:r>
            <w:r>
              <w:rPr>
                <w:rFonts w:ascii="標楷體" w:eastAsia="標楷體" w:hAnsi="標楷體"/>
                <w:sz w:val="26"/>
                <w:szCs w:val="26"/>
              </w:rPr>
              <w:t>」事項：</w:t>
            </w:r>
          </w:p>
          <w:p w:rsidR="00AD0F26" w:rsidRDefault="00367FA7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一、請補齊下列應檢附證件或書表。</w:t>
            </w:r>
          </w:p>
          <w:p w:rsidR="00AD0F26" w:rsidRDefault="00367FA7">
            <w:pPr>
              <w:spacing w:line="280" w:lineRule="exact"/>
              <w:ind w:left="78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二、其他應注意事項：</w:t>
            </w:r>
          </w:p>
        </w:tc>
      </w:tr>
      <w:tr w:rsidR="00AD0F26">
        <w:tblPrEx>
          <w:tblCellMar>
            <w:top w:w="0" w:type="dxa"/>
            <w:bottom w:w="0" w:type="dxa"/>
          </w:tblCellMar>
        </w:tblPrEx>
        <w:trPr>
          <w:trHeight w:val="236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367FA7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應補齊</w:t>
            </w:r>
          </w:p>
          <w:p w:rsidR="00AD0F26" w:rsidRDefault="00367FA7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證</w:t>
            </w:r>
          </w:p>
          <w:p w:rsidR="00AD0F26" w:rsidRDefault="00367FA7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  <w:p w:rsidR="00AD0F26" w:rsidRDefault="00367FA7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或書表</w:t>
            </w:r>
          </w:p>
        </w:tc>
        <w:tc>
          <w:tcPr>
            <w:tcW w:w="8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F26" w:rsidRDefault="00367FA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申請書</w:t>
            </w:r>
          </w:p>
          <w:p w:rsidR="00AD0F26" w:rsidRDefault="00367FA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委任書</w:t>
            </w:r>
          </w:p>
          <w:p w:rsidR="00AD0F26" w:rsidRDefault="00367FA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登記證影本</w:t>
            </w:r>
          </w:p>
          <w:p w:rsidR="00AD0F26" w:rsidRDefault="00367FA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身分關係證明文件影本</w:t>
            </w:r>
          </w:p>
          <w:p w:rsidR="00AD0F26" w:rsidRDefault="00367FA7">
            <w:pPr>
              <w:spacing w:line="300" w:lineRule="exact"/>
              <w:ind w:left="26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相關證明文件影本</w:t>
            </w:r>
          </w:p>
          <w:p w:rsidR="00AD0F26" w:rsidRDefault="00367FA7">
            <w:pPr>
              <w:spacing w:line="300" w:lineRule="exact"/>
              <w:ind w:left="260" w:hanging="26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 Unicode MS"/>
                <w:sz w:val="26"/>
                <w:szCs w:val="26"/>
              </w:rPr>
              <w:t>法人、團體、事務所或營業所登記證影本</w:t>
            </w:r>
          </w:p>
          <w:p w:rsidR="00AD0F26" w:rsidRDefault="00367FA7">
            <w:pPr>
              <w:spacing w:line="300" w:lineRule="exact"/>
              <w:ind w:left="26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相關證據：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</w:t>
            </w:r>
          </w:p>
          <w:p w:rsidR="00AD0F26" w:rsidRDefault="00367FA7">
            <w:pPr>
              <w:spacing w:line="300" w:lineRule="exact"/>
              <w:ind w:left="260" w:hanging="26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AD0F2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367FA7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說</w:t>
            </w:r>
          </w:p>
          <w:p w:rsidR="00AD0F26" w:rsidRDefault="00AD0F2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AD0F26" w:rsidRDefault="00367FA7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明</w:t>
            </w:r>
          </w:p>
        </w:tc>
        <w:tc>
          <w:tcPr>
            <w:tcW w:w="4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F26" w:rsidRDefault="00367FA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如有申辦問題，歡迎來電諮詢。</w:t>
            </w:r>
          </w:p>
          <w:p w:rsidR="00AD0F26" w:rsidRDefault="00AD0F26">
            <w:pPr>
              <w:spacing w:line="280" w:lineRule="exact"/>
              <w:rPr>
                <w:rFonts w:ascii="標楷體" w:eastAsia="標楷體" w:hAnsi="標楷體"/>
                <w:color w:val="808080"/>
                <w:sz w:val="26"/>
                <w:szCs w:val="2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367FA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承辦單位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AD0F2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0F26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AD0F2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F26" w:rsidRDefault="00AD0F2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367FA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承辦人員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AD0F26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D0F2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AD0F2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F26" w:rsidRDefault="00AD0F2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367FA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AD0F26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D0F2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AD0F2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F26" w:rsidRDefault="00AD0F2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367FA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傳真電話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F26" w:rsidRDefault="00AD0F2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D0F26" w:rsidRDefault="00AD0F26"/>
    <w:sectPr w:rsidR="00AD0F26">
      <w:pgSz w:w="11906" w:h="16838"/>
      <w:pgMar w:top="1134" w:right="1134" w:bottom="1134" w:left="1418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A7" w:rsidRDefault="00367FA7">
      <w:r>
        <w:separator/>
      </w:r>
    </w:p>
  </w:endnote>
  <w:endnote w:type="continuationSeparator" w:id="0">
    <w:p w:rsidR="00367FA7" w:rsidRDefault="0036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A7" w:rsidRDefault="00367FA7">
      <w:r>
        <w:rPr>
          <w:color w:val="000000"/>
        </w:rPr>
        <w:separator/>
      </w:r>
    </w:p>
  </w:footnote>
  <w:footnote w:type="continuationSeparator" w:id="0">
    <w:p w:rsidR="00367FA7" w:rsidRDefault="0036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F1253"/>
    <w:multiLevelType w:val="multilevel"/>
    <w:tmpl w:val="3C26EED4"/>
    <w:lvl w:ilvl="0">
      <w:start w:val="1"/>
      <w:numFmt w:val="taiwaneseCountingThousand"/>
      <w:lvlText w:val="%1、"/>
      <w:lvlJc w:val="left"/>
      <w:pPr>
        <w:ind w:left="435" w:hanging="43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0F26"/>
    <w:rsid w:val="00367FA7"/>
    <w:rsid w:val="00AD0F26"/>
    <w:rsid w:val="00CD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widowControl w:val="0"/>
      <w:ind w:left="600"/>
    </w:pPr>
    <w:rPr>
      <w:rFonts w:eastAsia="全真楷書"/>
      <w:kern w:val="3"/>
      <w:sz w:val="32"/>
      <w:szCs w:val="20"/>
    </w:rPr>
  </w:style>
  <w:style w:type="paragraph" w:customStyle="1" w:styleId="Print-FromToSubjectDate">
    <w:name w:val="Print- From: To: Subject: Date:"/>
    <w:basedOn w:val="a"/>
    <w:pPr>
      <w:widowControl w:val="0"/>
      <w:pBdr>
        <w:left w:val="single" w:sz="18" w:space="1" w:color="000000"/>
      </w:pBdr>
      <w:spacing w:line="360" w:lineRule="atLeast"/>
    </w:pPr>
    <w:rPr>
      <w:szCs w:val="20"/>
    </w:rPr>
  </w:style>
  <w:style w:type="paragraph" w:customStyle="1" w:styleId="a6">
    <w:name w:val="字元"/>
    <w:basedOn w:val="a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widowControl w:val="0"/>
      <w:ind w:left="600"/>
    </w:pPr>
    <w:rPr>
      <w:rFonts w:eastAsia="全真楷書"/>
      <w:kern w:val="3"/>
      <w:sz w:val="32"/>
      <w:szCs w:val="20"/>
    </w:rPr>
  </w:style>
  <w:style w:type="paragraph" w:customStyle="1" w:styleId="Print-FromToSubjectDate">
    <w:name w:val="Print- From: To: Subject: Date:"/>
    <w:basedOn w:val="a"/>
    <w:pPr>
      <w:widowControl w:val="0"/>
      <w:pBdr>
        <w:left w:val="single" w:sz="18" w:space="1" w:color="000000"/>
      </w:pBdr>
      <w:spacing w:line="360" w:lineRule="atLeast"/>
    </w:pPr>
    <w:rPr>
      <w:szCs w:val="20"/>
    </w:rPr>
  </w:style>
  <w:style w:type="paragraph" w:customStyle="1" w:styleId="a6">
    <w:name w:val="字元"/>
    <w:basedOn w:val="a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【附件1】99年度臺北市政府申請案件處理時限表</dc:title>
  <dc:creator>ABAA-10315</dc:creator>
  <cp:lastModifiedBy>賴詩芸</cp:lastModifiedBy>
  <cp:revision>2</cp:revision>
  <cp:lastPrinted>2011-11-17T10:44:00Z</cp:lastPrinted>
  <dcterms:created xsi:type="dcterms:W3CDTF">2024-09-16T08:07:00Z</dcterms:created>
  <dcterms:modified xsi:type="dcterms:W3CDTF">2024-09-16T08:07:00Z</dcterms:modified>
</cp:coreProperties>
</file>