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6A1" w:rsidRDefault="00494B1F">
      <w:pPr>
        <w:pStyle w:val="af0"/>
        <w:spacing w:after="540" w:line="500" w:lineRule="exact"/>
        <w:jc w:val="both"/>
      </w:pPr>
      <w:bookmarkStart w:id="0" w:name="_GoBack"/>
      <w:bookmarkEnd w:id="0"/>
      <w:r>
        <w:rPr>
          <w:noProof/>
          <w:sz w:val="4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-466728</wp:posOffset>
                </wp:positionH>
                <wp:positionV relativeFrom="paragraph">
                  <wp:posOffset>0</wp:posOffset>
                </wp:positionV>
                <wp:extent cx="238128" cy="8917301"/>
                <wp:effectExtent l="0" t="0" r="0" b="17149"/>
                <wp:wrapNone/>
                <wp:docPr id="2" name="裝訂線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8" cy="8917301"/>
                          <a:chOff x="0" y="0"/>
                          <a:chExt cx="238128" cy="8917301"/>
                        </a:xfrm>
                      </wpg:grpSpPr>
                      <wps:wsp>
                        <wps:cNvPr id="3" name="Text Box 757"/>
                        <wps:cNvSpPr txBox="1"/>
                        <wps:spPr>
                          <a:xfrm>
                            <a:off x="12701" y="7017389"/>
                            <a:ext cx="206370" cy="32258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E66A1" w:rsidRDefault="00494B1F">
                              <w:pPr>
                                <w:pStyle w:val="ae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ind w:left="600" w:hanging="600"/>
                                <w:jc w:val="center"/>
                              </w:pPr>
                              <w:r>
                                <w:t>線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/>
                      </wps:wsp>
                      <wps:wsp>
                        <wps:cNvPr id="4" name="Text Box 758"/>
                        <wps:cNvSpPr txBox="1"/>
                        <wps:spPr>
                          <a:xfrm>
                            <a:off x="9528" y="1609728"/>
                            <a:ext cx="228600" cy="342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E66A1" w:rsidRDefault="00494B1F">
                              <w:pPr>
                                <w:pStyle w:val="ae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ind w:left="600" w:hanging="600"/>
                                <w:jc w:val="both"/>
                              </w:pPr>
                              <w:r>
                                <w:t>裝</w:t>
                              </w:r>
                            </w:p>
                          </w:txbxContent>
                        </wps:txbx>
                        <wps:bodyPr vert="horz" wrap="square" lIns="35999" tIns="0" rIns="0" bIns="0" anchor="t" anchorCtr="0" compatLnSpc="0"/>
                      </wps:wsp>
                      <wps:wsp>
                        <wps:cNvPr id="5" name="Line 759"/>
                        <wps:cNvCnPr/>
                        <wps:spPr>
                          <a:xfrm>
                            <a:off x="130174" y="0"/>
                            <a:ext cx="0" cy="160020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bodyPr/>
                      </wps:wsp>
                      <wps:wsp>
                        <wps:cNvPr id="6" name="Line 760"/>
                        <wps:cNvCnPr/>
                        <wps:spPr>
                          <a:xfrm>
                            <a:off x="114300" y="1943100"/>
                            <a:ext cx="0" cy="240030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bodyPr/>
                      </wps:wsp>
                      <wps:wsp>
                        <wps:cNvPr id="7" name="Line 761"/>
                        <wps:cNvCnPr/>
                        <wps:spPr>
                          <a:xfrm>
                            <a:off x="114300" y="4686299"/>
                            <a:ext cx="0" cy="228600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bodyPr/>
                      </wps:wsp>
                      <wps:wsp>
                        <wps:cNvPr id="8" name="Line 762"/>
                        <wps:cNvCnPr/>
                        <wps:spPr>
                          <a:xfrm>
                            <a:off x="121286" y="7376793"/>
                            <a:ext cx="0" cy="1540508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bodyPr/>
                      </wps:wsp>
                      <wps:wsp>
                        <wps:cNvPr id="9" name="Text Box 763"/>
                        <wps:cNvSpPr txBox="1"/>
                        <wps:spPr>
                          <a:xfrm>
                            <a:off x="0" y="4333871"/>
                            <a:ext cx="228600" cy="342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E66A1" w:rsidRDefault="00494B1F">
                              <w:pPr>
                                <w:pStyle w:val="ae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ind w:left="600" w:hanging="600"/>
                                <w:jc w:val="both"/>
                              </w:pPr>
                              <w:r>
                                <w:t>訂</w:t>
                              </w:r>
                            </w:p>
                          </w:txbxContent>
                        </wps:txbx>
                        <wps:bodyPr vert="horz" wrap="square" lIns="35999" tIns="0" rIns="0" bIns="0" anchor="t" anchorCtr="0" compatLnSpc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裝訂線" o:spid="_x0000_s1026" style="position:absolute;left:0;text-align:left;margin-left:-36.75pt;margin-top:0;width:18.75pt;height:702.15pt;z-index:251658240" coordsize="2381,89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57" o:spid="_x0000_s1027" type="#_x0000_t202" style="position:absolute;left:127;top:70173;width:2063;height: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BE66A1" w:rsidRDefault="00494B1F">
                        <w:pPr>
                          <w:pStyle w:val="ae"/>
                          <w:tabs>
                            <w:tab w:val="clear" w:pos="4153"/>
                            <w:tab w:val="clear" w:pos="8306"/>
                          </w:tabs>
                          <w:snapToGrid/>
                          <w:ind w:left="600" w:hanging="600"/>
                          <w:jc w:val="center"/>
                        </w:pPr>
                        <w:r>
                          <w:t>線</w:t>
                        </w:r>
                      </w:p>
                    </w:txbxContent>
                  </v:textbox>
                </v:shape>
                <v:shape id="Text Box 758" o:spid="_x0000_s1028" type="#_x0000_t202" style="position:absolute;left:95;top:16097;width:228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XG0sUA&#10;AADaAAAADwAAAGRycy9kb3ducmV2LnhtbESPQWvCQBSE74X+h+UJvRTd2BbR6CpSKPVQqI1Rr4/s&#10;M5uafRuyWxP/vVso9DjMzDfMYtXbWlyo9ZVjBeNRAoK4cLriUkG+extOQfiArLF2TAqu5GG1vL9b&#10;YKpdx190yUIpIoR9igpMCE0qpS8MWfQj1xBH7+RaiyHKtpS6xS7CbS2fkmQiLVYcFww29GqoOGc/&#10;VkE2WT/uP4vsoPPv99mm+3g2+fao1MOgX89BBOrDf/ivvdEKXuD3Srw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VcbSxQAAANoAAAAPAAAAAAAAAAAAAAAAAJgCAABkcnMv&#10;ZG93bnJldi54bWxQSwUGAAAAAAQABAD1AAAAigMAAAAA&#10;" filled="f" stroked="f">
                  <v:textbox inset=".99997mm,0,0,0">
                    <w:txbxContent>
                      <w:p w:rsidR="00BE66A1" w:rsidRDefault="00494B1F">
                        <w:pPr>
                          <w:pStyle w:val="ae"/>
                          <w:tabs>
                            <w:tab w:val="clear" w:pos="4153"/>
                            <w:tab w:val="clear" w:pos="8306"/>
                          </w:tabs>
                          <w:snapToGrid/>
                          <w:ind w:left="600" w:hanging="600"/>
                          <w:jc w:val="both"/>
                        </w:pPr>
                        <w:r>
                          <w:t>裝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Line 759" o:spid="_x0000_s1029" type="#_x0000_t32" style="position:absolute;left:1301;width:0;height:160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UVcsQAAADaAAAADwAAAGRycy9kb3ducmV2LnhtbESP0WrCQBRE3wv9h+UKvpS6UVFs6ipF&#10;FKQ+aGw/4LJ7mwSzd0N2NdGvdwuCj8PMnGHmy85W4kKNLx0rGA4SEMTamZJzBb8/m/cZCB+QDVaO&#10;ScGVPCwXry9zTI1rOaPLMeQiQtinqKAIoU6l9Logi37gauLo/bnGYoiyyaVpsI1wW8lRkkylxZLj&#10;QoE1rQrSp+PZKlhPvz/2b+NJe9scVvvM7LTNKq1Uv9d9fYII1IVn+NHeGgUT+L8Sb4B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BRVyxAAAANoAAAAPAAAAAAAAAAAA&#10;AAAAAKECAABkcnMvZG93bnJldi54bWxQSwUGAAAAAAQABAD5AAAAkgMAAAAA&#10;" strokeweight=".26467mm"/>
                <v:shape id="Line 760" o:spid="_x0000_s1030" type="#_x0000_t32" style="position:absolute;left:1143;top:19431;width:0;height:240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eLBcQAAADaAAAADwAAAGRycy9kb3ducmV2LnhtbESP0WrCQBRE34X+w3ILvkjd1GJoU1cp&#10;oiD6oLH9gMvubRKavRuyq4n9elcQfBxm5gwzW/S2FmdqfeVYwes4AUGsnam4UPDzvX55B+EDssHa&#10;MSm4kIfF/Gkww8y4jnM6H0MhIoR9hgrKEJpMSq9LsujHriGO3q9rLYYo20KaFrsIt7WcJEkqLVYc&#10;F0psaFmS/juerIJVuv3Yj96m3f/6sNznZqdtXmulhs/91yeIQH14hO/tjVGQwu1KvAF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14sFxAAAANoAAAAPAAAAAAAAAAAA&#10;AAAAAKECAABkcnMvZG93bnJldi54bWxQSwUGAAAAAAQABAD5AAAAkgMAAAAA&#10;" strokeweight=".26467mm"/>
                <v:shape id="Line 761" o:spid="_x0000_s1031" type="#_x0000_t32" style="position:absolute;left:1143;top:46862;width:0;height:228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unsUAAADaAAAADwAAAGRycy9kb3ducmV2LnhtbESP3WrCQBSE7wt9h+UUvCm6aaX+RFcp&#10;olD0wkZ9gMPuMQnNng3Z1USfvisUejnMzDfMfNnZSlyp8aVjBW+DBASxdqbkXMHpuOlPQPiAbLBy&#10;TApu5GG5eH6aY2pcyxldDyEXEcI+RQVFCHUqpdcFWfQDVxNH7+waiyHKJpemwTbCbSXfk2QkLZYc&#10;FwqsaVWQ/jlcrIL1aDvdvw4/2vvme7XPzE7brNJK9V66zxmIQF34D/+1v4yCMTyuxBs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ZsunsUAAADaAAAADwAAAAAAAAAA&#10;AAAAAAChAgAAZHJzL2Rvd25yZXYueG1sUEsFBgAAAAAEAAQA+QAAAJMDAAAAAA==&#10;" strokeweight=".26467mm"/>
                <v:shape id="Line 762" o:spid="_x0000_s1032" type="#_x0000_t32" style="position:absolute;left:1212;top:73767;width:0;height:154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S67MEAAADaAAAADwAAAGRycy9kb3ducmV2LnhtbERP3WrCMBS+F/YO4Qi7EU2dTGY1ypAJ&#10;4i5c1Qc4JMe22JyUJtrOpzcXgpcf3/9i1dlK3KjxpWMF41ECglg7U3Ku4HTcDL9A+IBssHJMCv7J&#10;w2r51ltgalzLGd0OIRcxhH2KCooQ6lRKrwuy6EeuJo7c2TUWQ4RNLk2DbQy3lfxIkqm0WHJsKLCm&#10;dUH6crhaBT/T3Ww/mHy2983fep+ZX22zSiv13u++5yACdeElfrq3RkHcGq/EGy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BLrswQAAANoAAAAPAAAAAAAAAAAAAAAA&#10;AKECAABkcnMvZG93bnJldi54bWxQSwUGAAAAAAQABAD5AAAAjwMAAAAA&#10;" strokeweight=".26467mm"/>
                <v:shape id="Text Box 763" o:spid="_x0000_s1033" type="#_x0000_t202" style="position:absolute;top:43338;width:228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pTMUA&#10;AADaAAAADwAAAGRycy9kb3ducmV2LnhtbESPQWvCQBSE74X+h+UVeim6aQui0VVEKPVQsMao10f2&#10;NZuafRuyWxP/vSsUPA4z8w0zW/S2FmdqfeVYweswAUFcOF1xqSDffQzGIHxA1lg7JgUX8rCYPz7M&#10;MNWu4y2ds1CKCGGfogITQpNK6QtDFv3QNcTR+3GtxRBlW0rdYhfhtpZvSTKSFiuOCwYbWhkqTtmf&#10;VZCNli/7TZEddP77OVl3X+8m/z4q9fzUL6cgAvXhHv5vr7WCCdyuxBs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VGlMxQAAANoAAAAPAAAAAAAAAAAAAAAAAJgCAABkcnMv&#10;ZG93bnJldi54bWxQSwUGAAAAAAQABAD1AAAAigMAAAAA&#10;" filled="f" stroked="f">
                  <v:textbox inset=".99997mm,0,0,0">
                    <w:txbxContent>
                      <w:p w:rsidR="00BE66A1" w:rsidRDefault="00494B1F">
                        <w:pPr>
                          <w:pStyle w:val="ae"/>
                          <w:tabs>
                            <w:tab w:val="clear" w:pos="4153"/>
                            <w:tab w:val="clear" w:pos="8306"/>
                          </w:tabs>
                          <w:snapToGrid/>
                          <w:ind w:left="600" w:hanging="600"/>
                          <w:jc w:val="both"/>
                        </w:pPr>
                        <w:r>
                          <w:t>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40"/>
        </w:rPr>
        <w:t xml:space="preserve">簽　</w:t>
      </w:r>
      <w:r>
        <w:rPr>
          <w:sz w:val="24"/>
        </w:rPr>
        <w:t xml:space="preserve">　</w:t>
      </w:r>
      <w:bookmarkStart w:id="1" w:name="日期"/>
      <w:bookmarkEnd w:id="1"/>
      <w:r>
        <w:rPr>
          <w:sz w:val="24"/>
        </w:rPr>
        <w:t>民國</w:t>
      </w:r>
      <w:r>
        <w:rPr>
          <w:sz w:val="24"/>
        </w:rPr>
        <w:t>○○</w:t>
      </w:r>
      <w:r>
        <w:rPr>
          <w:sz w:val="24"/>
        </w:rPr>
        <w:t>年</w:t>
      </w:r>
      <w:r>
        <w:rPr>
          <w:sz w:val="24"/>
        </w:rPr>
        <w:t>○</w:t>
      </w:r>
      <w:r>
        <w:rPr>
          <w:sz w:val="24"/>
        </w:rPr>
        <w:t>月</w:t>
      </w:r>
      <w:r>
        <w:rPr>
          <w:sz w:val="24"/>
        </w:rPr>
        <w:t>○</w:t>
      </w:r>
      <w:r>
        <w:rPr>
          <w:sz w:val="24"/>
        </w:rPr>
        <w:t>日於</w:t>
      </w:r>
      <w:bookmarkStart w:id="2" w:name="單位"/>
      <w:bookmarkEnd w:id="2"/>
      <w:r>
        <w:rPr>
          <w:sz w:val="24"/>
        </w:rPr>
        <w:t>○○○</w:t>
      </w:r>
    </w:p>
    <w:p w:rsidR="00BE66A1" w:rsidRDefault="00494B1F">
      <w:pPr>
        <w:pStyle w:val="a7"/>
        <w:spacing w:line="480" w:lineRule="exact"/>
        <w:ind w:left="960" w:hanging="960"/>
      </w:pPr>
      <w:r>
        <w:t>主旨：</w:t>
      </w:r>
      <w:bookmarkStart w:id="3" w:name="主旨"/>
      <w:bookmarkEnd w:id="3"/>
      <w:r>
        <w:t>有關本機關「</w:t>
      </w:r>
      <w:r>
        <w:t>○○</w:t>
      </w:r>
      <w:r>
        <w:t>」案採購評選委員會之評選結果，簽請　鑒核。</w:t>
      </w:r>
    </w:p>
    <w:p w:rsidR="00BE66A1" w:rsidRDefault="00494B1F">
      <w:pPr>
        <w:pStyle w:val="af7"/>
        <w:spacing w:line="480" w:lineRule="exact"/>
      </w:pPr>
      <w:r>
        <w:t>說明：</w:t>
      </w:r>
      <w:bookmarkStart w:id="4" w:name="說明"/>
      <w:bookmarkEnd w:id="4"/>
    </w:p>
    <w:p w:rsidR="00BE66A1" w:rsidRDefault="00494B1F">
      <w:pPr>
        <w:pStyle w:val="a"/>
        <w:wordWrap/>
        <w:spacing w:line="480" w:lineRule="exact"/>
      </w:pPr>
      <w:r>
        <w:t>本案招標過程說明如下：</w:t>
      </w:r>
    </w:p>
    <w:p w:rsidR="00BE66A1" w:rsidRDefault="00494B1F">
      <w:pPr>
        <w:pStyle w:val="a"/>
        <w:numPr>
          <w:ilvl w:val="1"/>
          <w:numId w:val="1"/>
        </w:numPr>
        <w:wordWrap/>
        <w:spacing w:line="480" w:lineRule="exact"/>
      </w:pPr>
      <w:r>
        <w:t>○</w:t>
      </w:r>
      <w:r>
        <w:t>月</w:t>
      </w:r>
      <w:r>
        <w:t>○</w:t>
      </w:r>
      <w:r>
        <w:t>日辦理招標公告，</w:t>
      </w:r>
      <w:r>
        <w:t>○</w:t>
      </w:r>
      <w:r>
        <w:t>月</w:t>
      </w:r>
      <w:r>
        <w:t>○</w:t>
      </w:r>
      <w:r>
        <w:t>日開標並辦理廠商資格及評選項目以外資料之審查，</w:t>
      </w:r>
      <w:r>
        <w:t>○</w:t>
      </w:r>
      <w:r>
        <w:t>家投標廠商分別為</w:t>
      </w:r>
      <w:r>
        <w:t>○○</w:t>
      </w:r>
      <w:r>
        <w:t>公司、</w:t>
      </w:r>
      <w:r>
        <w:t>○○</w:t>
      </w:r>
      <w:r>
        <w:t>公司及</w:t>
      </w:r>
      <w:r>
        <w:t>○○</w:t>
      </w:r>
      <w:r>
        <w:t>公司，經審查皆符合招標文件規定。</w:t>
      </w:r>
    </w:p>
    <w:p w:rsidR="00BE66A1" w:rsidRDefault="00494B1F">
      <w:pPr>
        <w:pStyle w:val="a"/>
        <w:numPr>
          <w:ilvl w:val="1"/>
          <w:numId w:val="1"/>
        </w:numPr>
        <w:wordWrap/>
        <w:spacing w:line="480" w:lineRule="exact"/>
      </w:pPr>
      <w:r>
        <w:t>經本機關所成立之工作小組依據評選項目，就受評廠商資料擬具初審意見，供評選委員會評選參考。受評廠商於各評選項目所報內容皆符合招標文件規定。</w:t>
      </w:r>
    </w:p>
    <w:p w:rsidR="00BE66A1" w:rsidRDefault="00494B1F">
      <w:pPr>
        <w:pStyle w:val="a"/>
        <w:numPr>
          <w:ilvl w:val="1"/>
          <w:numId w:val="1"/>
        </w:numPr>
        <w:wordWrap/>
        <w:spacing w:line="480" w:lineRule="exact"/>
      </w:pPr>
      <w:r>
        <w:t>○</w:t>
      </w:r>
      <w:r>
        <w:t>月</w:t>
      </w:r>
      <w:r>
        <w:t>○</w:t>
      </w:r>
      <w:r>
        <w:t>日辦理評選會議，由各委員就各評選項目、受評廠商資料逐項討論後辦理評選作業，評選結果詳評選總表。經召集人詢問各出席委員，均認為不同委員之評選結果無明顯差異情形。本機關人員亦無發現不同委員之評選結果有明顯差異、評選委員會或個別委員評選結果與工作小組初審意見有異之情形。</w:t>
      </w:r>
    </w:p>
    <w:p w:rsidR="00BE66A1" w:rsidRDefault="00494B1F">
      <w:pPr>
        <w:pStyle w:val="a"/>
        <w:numPr>
          <w:ilvl w:val="1"/>
          <w:numId w:val="1"/>
        </w:numPr>
        <w:wordWrap/>
        <w:spacing w:line="480" w:lineRule="exact"/>
      </w:pPr>
      <w:r>
        <w:t>評選委員會決議：</w:t>
      </w:r>
    </w:p>
    <w:p w:rsidR="00BE66A1" w:rsidRDefault="00494B1F">
      <w:pPr>
        <w:pStyle w:val="a"/>
        <w:numPr>
          <w:ilvl w:val="0"/>
          <w:numId w:val="0"/>
        </w:numPr>
        <w:wordWrap/>
        <w:spacing w:line="480" w:lineRule="exact"/>
        <w:ind w:left="1440" w:hanging="641"/>
      </w:pPr>
      <w:r>
        <w:t>□</w:t>
      </w:r>
      <w:r>
        <w:t>採總評分法者：</w:t>
      </w:r>
      <w:r>
        <w:t>3</w:t>
      </w:r>
      <w:r>
        <w:t>家參與評選廠商之平均總評分均達</w:t>
      </w:r>
      <w:r>
        <w:t>70</w:t>
      </w:r>
      <w:r>
        <w:t>分以上，經出席委員過半數決議：分</w:t>
      </w:r>
      <w:r>
        <w:t>數最高之</w:t>
      </w:r>
      <w:r>
        <w:t>○○</w:t>
      </w:r>
      <w:r>
        <w:t>公司為第</w:t>
      </w:r>
      <w:r>
        <w:t>1</w:t>
      </w:r>
      <w:r>
        <w:t>優勝廠商，分數次高之</w:t>
      </w:r>
      <w:r>
        <w:t>○○</w:t>
      </w:r>
      <w:r>
        <w:t>公司之平均總評分與第</w:t>
      </w:r>
      <w:r>
        <w:t>1</w:t>
      </w:r>
      <w:r>
        <w:t>優勝廠商相近，為第</w:t>
      </w:r>
      <w:r>
        <w:t>2</w:t>
      </w:r>
      <w:r>
        <w:t>優勝廠商，分數第三之</w:t>
      </w:r>
      <w:r>
        <w:t>○○</w:t>
      </w:r>
      <w:r>
        <w:t>公司與上開二公司相差較大，不列為優勝廠商。</w:t>
      </w:r>
    </w:p>
    <w:p w:rsidR="00BE66A1" w:rsidRDefault="00494B1F">
      <w:pPr>
        <w:pStyle w:val="a"/>
        <w:numPr>
          <w:ilvl w:val="0"/>
          <w:numId w:val="0"/>
        </w:numPr>
        <w:wordWrap/>
        <w:spacing w:line="480" w:lineRule="exact"/>
        <w:ind w:left="1440" w:hanging="641"/>
      </w:pPr>
      <w:r>
        <w:rPr>
          <w:rFonts w:ascii="標楷體" w:hAnsi="標楷體"/>
        </w:rPr>
        <w:t>█</w:t>
      </w:r>
      <w:r>
        <w:t>採序位法者：</w:t>
      </w:r>
      <w:r>
        <w:t>3</w:t>
      </w:r>
      <w:r>
        <w:t>家參與評選廠商之平均總評分均達</w:t>
      </w:r>
      <w:r>
        <w:t>70</w:t>
      </w:r>
      <w:r>
        <w:t>分以上，經出席委員過半數決議：序位第一之</w:t>
      </w:r>
      <w:r>
        <w:t>○○</w:t>
      </w:r>
      <w:r>
        <w:t>公司為第</w:t>
      </w:r>
      <w:r>
        <w:t>1</w:t>
      </w:r>
      <w:r>
        <w:t>優勝廠商，序位第二之</w:t>
      </w:r>
      <w:r>
        <w:t>○○</w:t>
      </w:r>
      <w:r>
        <w:t>公司之平均總評分與第</w:t>
      </w:r>
      <w:r>
        <w:t>1</w:t>
      </w:r>
      <w:r>
        <w:t>優勝廠商相近，為第</w:t>
      </w:r>
      <w:r>
        <w:t>2</w:t>
      </w:r>
      <w:r>
        <w:t>優勝廠商，序位第三之</w:t>
      </w:r>
      <w:r>
        <w:t>○○</w:t>
      </w:r>
      <w:r>
        <w:t>公司與上開二公司相差較大，不列為優勝廠商。</w:t>
      </w:r>
    </w:p>
    <w:p w:rsidR="00BE66A1" w:rsidRDefault="00494B1F">
      <w:pPr>
        <w:pStyle w:val="a"/>
        <w:wordWrap/>
        <w:spacing w:line="480" w:lineRule="exact"/>
      </w:pPr>
      <w:r>
        <w:t>檢陳本機關「</w:t>
      </w:r>
      <w:r>
        <w:t>○○</w:t>
      </w:r>
      <w:r>
        <w:t>」採購評選委員會會議紀錄</w:t>
      </w:r>
      <w:r>
        <w:rPr>
          <w:b/>
        </w:rPr>
        <w:t>如附件</w:t>
      </w:r>
      <w:r>
        <w:t>。</w:t>
      </w:r>
    </w:p>
    <w:p w:rsidR="00BE66A1" w:rsidRDefault="00494B1F">
      <w:pPr>
        <w:pStyle w:val="aff3"/>
        <w:spacing w:line="480" w:lineRule="exact"/>
        <w:ind w:left="960" w:hanging="960"/>
      </w:pPr>
      <w:r>
        <w:lastRenderedPageBreak/>
        <w:t>擬辦：</w:t>
      </w:r>
      <w:bookmarkStart w:id="5" w:name="擬辦"/>
      <w:bookmarkEnd w:id="5"/>
      <w:r>
        <w:t>本案如奉核可，擬將評選會議紀錄函送各委員並辦理後續議價事宜。函</w:t>
      </w:r>
      <w:r>
        <w:t>（稿）併陳如附。</w:t>
      </w:r>
    </w:p>
    <w:sectPr w:rsidR="00BE66A1">
      <w:headerReference w:type="default" r:id="rId8"/>
      <w:footerReference w:type="default" r:id="rId9"/>
      <w:pgSz w:w="11907" w:h="16840"/>
      <w:pgMar w:top="1134" w:right="1134" w:bottom="1134" w:left="1134" w:header="567" w:footer="567" w:gutter="0"/>
      <w:cols w:space="720"/>
      <w:docGrid w:type="lines" w:linePitch="6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B1F" w:rsidRDefault="00494B1F">
      <w:r>
        <w:separator/>
      </w:r>
    </w:p>
  </w:endnote>
  <w:endnote w:type="continuationSeparator" w:id="0">
    <w:p w:rsidR="00494B1F" w:rsidRDefault="0049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771" w:rsidRDefault="00494B1F">
    <w:pPr>
      <w:pStyle w:val="ac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1904996</wp:posOffset>
              </wp:positionH>
              <wp:positionV relativeFrom="paragraph">
                <wp:posOffset>60322</wp:posOffset>
              </wp:positionV>
              <wp:extent cx="1565910" cy="203838"/>
              <wp:effectExtent l="0" t="0" r="0" b="5712"/>
              <wp:wrapNone/>
              <wp:docPr id="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5910" cy="20383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FA4771" w:rsidRDefault="00494B1F">
                          <w:pPr>
                            <w:jc w:val="center"/>
                          </w:pPr>
                          <w:r>
                            <w:rPr>
                              <w:rFonts w:ascii="標楷體" w:hAnsi="標楷體"/>
                              <w:sz w:val="20"/>
                            </w:rPr>
                            <w:t>第</w:t>
                          </w:r>
                          <w:r>
                            <w:rPr>
                              <w:rStyle w:val="ad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  <w:sz w:val="20"/>
                            </w:rPr>
                            <w:fldChar w:fldCharType="separate"/>
                          </w:r>
                          <w:r w:rsidR="00935F78">
                            <w:rPr>
                              <w:rStyle w:val="ad"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rStyle w:val="ad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Ansi="標楷體"/>
                              <w:sz w:val="20"/>
                            </w:rPr>
                            <w:t>頁，共</w:t>
                          </w:r>
                          <w:r>
                            <w:rPr>
                              <w:rStyle w:val="ad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Style w:val="ad"/>
                              <w:sz w:val="20"/>
                            </w:rPr>
                            <w:fldChar w:fldCharType="separate"/>
                          </w:r>
                          <w:r w:rsidR="00935F78">
                            <w:rPr>
                              <w:rStyle w:val="ad"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rStyle w:val="ad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Ansi="標楷體"/>
                              <w:sz w:val="20"/>
                            </w:rPr>
                            <w:t>頁</w:t>
                          </w:r>
                        </w:p>
                        <w:p w:rsidR="00FA4771" w:rsidRDefault="00494B1F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style="position:absolute;left:0;text-align:left;margin-left:150pt;margin-top:4.75pt;width:123.3pt;height:1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" stroked="f">
              <v:textbox inset="0,0,0,0">
                <w:txbxContent>
                  <w:p w:rsidR="00FA4771" w:rsidRDefault="00494B1F">
                    <w:pPr>
                      <w:jc w:val="center"/>
                    </w:pPr>
                    <w:r>
                      <w:rPr>
                        <w:rFonts w:ascii="標楷體" w:hAnsi="標楷體"/>
                        <w:sz w:val="20"/>
                      </w:rPr>
                      <w:t>第</w:t>
                    </w:r>
                    <w:r>
                      <w:rPr>
                        <w:rStyle w:val="ad"/>
                        <w:sz w:val="20"/>
                      </w:rPr>
                      <w:fldChar w:fldCharType="begin"/>
                    </w:r>
                    <w:r>
                      <w:rPr>
                        <w:rStyle w:val="ad"/>
                        <w:sz w:val="20"/>
                      </w:rPr>
                      <w:instrText xml:space="preserve"> PAGE </w:instrText>
                    </w:r>
                    <w:r>
                      <w:rPr>
                        <w:rStyle w:val="ad"/>
                        <w:sz w:val="20"/>
                      </w:rPr>
                      <w:fldChar w:fldCharType="separate"/>
                    </w:r>
                    <w:r w:rsidR="00935F78">
                      <w:rPr>
                        <w:rStyle w:val="ad"/>
                        <w:noProof/>
                        <w:sz w:val="20"/>
                      </w:rPr>
                      <w:t>2</w:t>
                    </w:r>
                    <w:r>
                      <w:rPr>
                        <w:rStyle w:val="ad"/>
                        <w:sz w:val="20"/>
                      </w:rPr>
                      <w:fldChar w:fldCharType="end"/>
                    </w:r>
                    <w:r>
                      <w:rPr>
                        <w:rFonts w:ascii="標楷體" w:hAnsi="標楷體"/>
                        <w:sz w:val="20"/>
                      </w:rPr>
                      <w:t>頁，共</w:t>
                    </w:r>
                    <w:r>
                      <w:rPr>
                        <w:rStyle w:val="ad"/>
                        <w:sz w:val="20"/>
                      </w:rPr>
                      <w:fldChar w:fldCharType="begin"/>
                    </w:r>
                    <w:r>
                      <w:rPr>
                        <w:rStyle w:val="ad"/>
                        <w:sz w:val="20"/>
                      </w:rPr>
                      <w:instrText xml:space="preserve"> NUMPAGES </w:instrText>
                    </w:r>
                    <w:r>
                      <w:rPr>
                        <w:rStyle w:val="ad"/>
                        <w:sz w:val="20"/>
                      </w:rPr>
                      <w:fldChar w:fldCharType="separate"/>
                    </w:r>
                    <w:r w:rsidR="00935F78">
                      <w:rPr>
                        <w:rStyle w:val="ad"/>
                        <w:noProof/>
                        <w:sz w:val="20"/>
                      </w:rPr>
                      <w:t>2</w:t>
                    </w:r>
                    <w:r>
                      <w:rPr>
                        <w:rStyle w:val="ad"/>
                        <w:sz w:val="20"/>
                      </w:rPr>
                      <w:fldChar w:fldCharType="end"/>
                    </w:r>
                    <w:r>
                      <w:rPr>
                        <w:rFonts w:ascii="標楷體" w:hAnsi="標楷體"/>
                        <w:sz w:val="20"/>
                      </w:rPr>
                      <w:t>頁</w:t>
                    </w:r>
                  </w:p>
                  <w:p w:rsidR="00FA4771" w:rsidRDefault="00494B1F">
                    <w:pPr>
                      <w:jc w:val="center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B1F" w:rsidRDefault="00494B1F">
      <w:r>
        <w:rPr>
          <w:color w:val="000000"/>
        </w:rPr>
        <w:separator/>
      </w:r>
    </w:p>
  </w:footnote>
  <w:footnote w:type="continuationSeparator" w:id="0">
    <w:p w:rsidR="00494B1F" w:rsidRDefault="00494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771" w:rsidRDefault="00494B1F">
    <w:pPr>
      <w:pStyle w:val="ae"/>
      <w:ind w:right="360"/>
      <w:jc w:val="center"/>
      <w:rPr>
        <w:sz w:val="40"/>
      </w:rPr>
    </w:pPr>
    <w:r>
      <w:rPr>
        <w:sz w:val="40"/>
      </w:rPr>
      <w:t>（招標機關）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320C7"/>
    <w:multiLevelType w:val="multilevel"/>
    <w:tmpl w:val="424CE064"/>
    <w:styleLink w:val="LFO5"/>
    <w:lvl w:ilvl="0">
      <w:start w:val="1"/>
      <w:numFmt w:val="taiwaneseCountingThousand"/>
      <w:pStyle w:val="a"/>
      <w:lvlText w:val="%1、"/>
      <w:lvlJc w:val="left"/>
      <w:pPr>
        <w:ind w:left="953" w:hanging="641"/>
      </w:pPr>
      <w:rPr>
        <w:rFonts w:ascii="標楷體" w:eastAsia="標楷體" w:hAnsi="標楷體"/>
        <w:b w:val="0"/>
        <w:i w:val="0"/>
        <w:sz w:val="32"/>
        <w:lang w:val="en-US"/>
      </w:rPr>
    </w:lvl>
    <w:lvl w:ilvl="1">
      <w:start w:val="1"/>
      <w:numFmt w:val="taiwaneseCountingThousand"/>
      <w:lvlText w:val="(%2)"/>
      <w:lvlJc w:val="left"/>
      <w:pPr>
        <w:ind w:left="1361" w:hanging="510"/>
      </w:pPr>
      <w:rPr>
        <w:rFonts w:eastAsia="標楷體"/>
        <w:b w:val="0"/>
        <w:i w:val="0"/>
        <w:sz w:val="32"/>
      </w:rPr>
    </w:lvl>
    <w:lvl w:ilvl="2">
      <w:start w:val="1"/>
      <w:numFmt w:val="decimalFullWidth"/>
      <w:lvlText w:val="%3、"/>
      <w:lvlJc w:val="left"/>
      <w:pPr>
        <w:ind w:left="1588" w:hanging="624"/>
      </w:pPr>
      <w:rPr>
        <w:rFonts w:eastAsia="標楷體"/>
        <w:b w:val="0"/>
        <w:i w:val="0"/>
        <w:sz w:val="32"/>
      </w:rPr>
    </w:lvl>
    <w:lvl w:ilvl="3">
      <w:start w:val="1"/>
      <w:numFmt w:val="decimalFullWidth"/>
      <w:lvlText w:val="(%4)"/>
      <w:lvlJc w:val="left"/>
      <w:pPr>
        <w:ind w:left="2041" w:hanging="538"/>
      </w:pPr>
      <w:rPr>
        <w:rFonts w:eastAsia="標楷體"/>
        <w:b w:val="0"/>
        <w:i w:val="0"/>
        <w:sz w:val="32"/>
      </w:rPr>
    </w:lvl>
    <w:lvl w:ilvl="4">
      <w:start w:val="1"/>
      <w:numFmt w:val="upperLetter"/>
      <w:lvlText w:val="%5．"/>
      <w:lvlJc w:val="left"/>
      <w:pPr>
        <w:ind w:left="3280" w:hanging="640"/>
      </w:pPr>
      <w:rPr>
        <w:rFonts w:eastAsia="標楷體"/>
        <w:sz w:val="32"/>
      </w:rPr>
    </w:lvl>
    <w:lvl w:ilvl="5">
      <w:start w:val="1"/>
      <w:numFmt w:val="none"/>
      <w:lvlText w:val="%6"/>
      <w:lvlJc w:val="left"/>
      <w:pPr>
        <w:ind w:left="3260" w:hanging="1134"/>
      </w:pPr>
    </w:lvl>
    <w:lvl w:ilvl="6">
      <w:start w:val="1"/>
      <w:numFmt w:val="none"/>
      <w:lvlText w:val="%7"/>
      <w:lvlJc w:val="left"/>
      <w:pPr>
        <w:ind w:left="3827" w:hanging="1276"/>
      </w:pPr>
    </w:lvl>
    <w:lvl w:ilvl="7">
      <w:start w:val="1"/>
      <w:numFmt w:val="none"/>
      <w:lvlText w:val="%8"/>
      <w:lvlJc w:val="left"/>
      <w:pPr>
        <w:ind w:left="4394" w:hanging="1418"/>
      </w:pPr>
    </w:lvl>
    <w:lvl w:ilvl="8">
      <w:start w:val="1"/>
      <w:numFmt w:val="none"/>
      <w:lvlText w:val="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E66A1"/>
    <w:rsid w:val="00494B1F"/>
    <w:rsid w:val="00935F78"/>
    <w:rsid w:val="00B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widowControl w:val="0"/>
      <w:suppressAutoHyphens/>
      <w:snapToGrid w:val="0"/>
    </w:pPr>
    <w:rPr>
      <w:rFonts w:eastAsia="標楷體"/>
      <w:kern w:val="3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承辦單位)"/>
    <w:basedOn w:val="a0"/>
    <w:pPr>
      <w:widowControl/>
    </w:pPr>
    <w:rPr>
      <w:kern w:val="0"/>
    </w:rPr>
  </w:style>
  <w:style w:type="paragraph" w:customStyle="1" w:styleId="a5">
    <w:name w:val="行文機關"/>
    <w:basedOn w:val="a0"/>
    <w:pPr>
      <w:spacing w:line="300" w:lineRule="exact"/>
      <w:ind w:left="8959" w:hanging="8959"/>
    </w:pPr>
    <w:rPr>
      <w:sz w:val="28"/>
    </w:rPr>
  </w:style>
  <w:style w:type="paragraph" w:customStyle="1" w:styleId="a6">
    <w:name w:val="密等"/>
    <w:basedOn w:val="a0"/>
    <w:pPr>
      <w:spacing w:line="300" w:lineRule="exact"/>
    </w:pPr>
  </w:style>
  <w:style w:type="paragraph" w:customStyle="1" w:styleId="a7">
    <w:name w:val="主旨"/>
    <w:basedOn w:val="a0"/>
    <w:pPr>
      <w:spacing w:line="500" w:lineRule="exact"/>
      <w:ind w:left="300" w:hanging="300"/>
      <w:jc w:val="both"/>
    </w:pPr>
    <w:rPr>
      <w:sz w:val="32"/>
    </w:rPr>
  </w:style>
  <w:style w:type="paragraph" w:customStyle="1" w:styleId="a8">
    <w:name w:val="速別"/>
    <w:basedOn w:val="a0"/>
    <w:pPr>
      <w:spacing w:line="300" w:lineRule="exact"/>
    </w:pPr>
  </w:style>
  <w:style w:type="paragraph" w:customStyle="1" w:styleId="a9">
    <w:name w:val="地名"/>
    <w:basedOn w:val="a0"/>
    <w:rPr>
      <w:sz w:val="28"/>
    </w:rPr>
  </w:style>
  <w:style w:type="paragraph" w:customStyle="1" w:styleId="aa">
    <w:name w:val="公文(檔號)"/>
    <w:basedOn w:val="a0"/>
    <w:pPr>
      <w:widowControl/>
    </w:pPr>
    <w:rPr>
      <w:color w:val="FF0000"/>
      <w:kern w:val="0"/>
    </w:rPr>
  </w:style>
  <w:style w:type="paragraph" w:customStyle="1" w:styleId="ab">
    <w:name w:val="公文(敬會)"/>
    <w:basedOn w:val="a0"/>
    <w:next w:val="a0"/>
    <w:pPr>
      <w:widowControl/>
      <w:ind w:left="720" w:hanging="720"/>
    </w:pPr>
    <w:rPr>
      <w:kern w:val="0"/>
    </w:rPr>
  </w:style>
  <w:style w:type="paragraph" w:styleId="ac">
    <w:name w:val="footer"/>
    <w:basedOn w:val="a0"/>
    <w:pPr>
      <w:tabs>
        <w:tab w:val="center" w:pos="4153"/>
        <w:tab w:val="right" w:pos="8306"/>
      </w:tabs>
    </w:pPr>
    <w:rPr>
      <w:sz w:val="20"/>
    </w:rPr>
  </w:style>
  <w:style w:type="character" w:styleId="ad">
    <w:name w:val="page number"/>
    <w:basedOn w:val="a1"/>
  </w:style>
  <w:style w:type="paragraph" w:styleId="ae">
    <w:name w:val="header"/>
    <w:basedOn w:val="a0"/>
    <w:pPr>
      <w:tabs>
        <w:tab w:val="center" w:pos="4153"/>
        <w:tab w:val="right" w:pos="8306"/>
      </w:tabs>
    </w:pPr>
    <w:rPr>
      <w:sz w:val="20"/>
    </w:rPr>
  </w:style>
  <w:style w:type="paragraph" w:customStyle="1" w:styleId="af">
    <w:name w:val="批示欄位"/>
    <w:basedOn w:val="a0"/>
    <w:pPr>
      <w:widowControl/>
    </w:pPr>
    <w:rPr>
      <w:kern w:val="0"/>
    </w:rPr>
  </w:style>
  <w:style w:type="paragraph" w:customStyle="1" w:styleId="af0">
    <w:name w:val="機關名稱"/>
    <w:basedOn w:val="a0"/>
    <w:rPr>
      <w:sz w:val="44"/>
    </w:rPr>
  </w:style>
  <w:style w:type="paragraph" w:customStyle="1" w:styleId="af1">
    <w:name w:val="正本"/>
    <w:basedOn w:val="af2"/>
    <w:pPr>
      <w:spacing w:before="270" w:line="300" w:lineRule="exact"/>
      <w:ind w:left="0" w:firstLine="0"/>
      <w:jc w:val="left"/>
    </w:pPr>
  </w:style>
  <w:style w:type="paragraph" w:styleId="af3">
    <w:name w:val="Body Text Indent"/>
    <w:basedOn w:val="a0"/>
    <w:pPr>
      <w:spacing w:line="240" w:lineRule="exact"/>
      <w:ind w:left="600" w:hanging="600"/>
    </w:pPr>
    <w:rPr>
      <w:sz w:val="20"/>
    </w:rPr>
  </w:style>
  <w:style w:type="paragraph" w:customStyle="1" w:styleId="af4">
    <w:name w:val="發文日期"/>
    <w:basedOn w:val="a6"/>
  </w:style>
  <w:style w:type="paragraph" w:customStyle="1" w:styleId="af5">
    <w:name w:val="發文字號"/>
    <w:basedOn w:val="a0"/>
    <w:pPr>
      <w:spacing w:line="300" w:lineRule="exact"/>
    </w:pPr>
  </w:style>
  <w:style w:type="paragraph" w:customStyle="1" w:styleId="af6">
    <w:name w:val="附件"/>
    <w:basedOn w:val="a0"/>
    <w:pPr>
      <w:spacing w:after="50" w:line="300" w:lineRule="exact"/>
      <w:ind w:left="680" w:hanging="680"/>
    </w:pPr>
  </w:style>
  <w:style w:type="paragraph" w:customStyle="1" w:styleId="a">
    <w:name w:val="分項段落"/>
    <w:basedOn w:val="a0"/>
    <w:pPr>
      <w:widowControl/>
      <w:numPr>
        <w:numId w:val="1"/>
      </w:numPr>
      <w:wordWrap w:val="0"/>
      <w:spacing w:line="500" w:lineRule="exact"/>
      <w:jc w:val="both"/>
    </w:pPr>
    <w:rPr>
      <w:kern w:val="0"/>
      <w:sz w:val="32"/>
    </w:rPr>
  </w:style>
  <w:style w:type="paragraph" w:customStyle="1" w:styleId="af7">
    <w:name w:val="說明辦法首行"/>
    <w:basedOn w:val="a0"/>
    <w:pPr>
      <w:spacing w:line="500" w:lineRule="exact"/>
      <w:ind w:left="964" w:hanging="964"/>
      <w:jc w:val="both"/>
    </w:pPr>
    <w:rPr>
      <w:sz w:val="32"/>
    </w:rPr>
  </w:style>
  <w:style w:type="paragraph" w:customStyle="1" w:styleId="af8">
    <w:name w:val="首長"/>
    <w:basedOn w:val="a7"/>
  </w:style>
  <w:style w:type="paragraph" w:styleId="af9">
    <w:name w:val="Document Map"/>
    <w:basedOn w:val="a0"/>
    <w:pPr>
      <w:shd w:val="clear" w:color="auto" w:fill="000080"/>
    </w:pPr>
    <w:rPr>
      <w:rFonts w:ascii="Arial" w:eastAsia="新細明體" w:hAnsi="Arial"/>
    </w:rPr>
  </w:style>
  <w:style w:type="paragraph" w:customStyle="1" w:styleId="afa">
    <w:name w:val="存卷"/>
    <w:basedOn w:val="af"/>
    <w:rPr>
      <w:sz w:val="28"/>
    </w:rPr>
  </w:style>
  <w:style w:type="paragraph" w:customStyle="1" w:styleId="afb">
    <w:name w:val="副本"/>
    <w:basedOn w:val="af2"/>
    <w:pPr>
      <w:spacing w:after="50" w:line="300" w:lineRule="exact"/>
      <w:ind w:left="0" w:firstLine="0"/>
      <w:jc w:val="left"/>
    </w:pPr>
  </w:style>
  <w:style w:type="paragraph" w:customStyle="1" w:styleId="afc">
    <w:name w:val="抄本"/>
    <w:basedOn w:val="a5"/>
  </w:style>
  <w:style w:type="paragraph" w:customStyle="1" w:styleId="afd">
    <w:name w:val="抄件"/>
    <w:basedOn w:val="afc"/>
  </w:style>
  <w:style w:type="paragraph" w:customStyle="1" w:styleId="afe">
    <w:name w:val="受文者"/>
    <w:basedOn w:val="a5"/>
    <w:pPr>
      <w:spacing w:after="100" w:line="500" w:lineRule="exact"/>
      <w:ind w:left="400" w:right="1850" w:hanging="400"/>
    </w:pPr>
    <w:rPr>
      <w:sz w:val="32"/>
    </w:rPr>
  </w:style>
  <w:style w:type="paragraph" w:customStyle="1" w:styleId="af2">
    <w:name w:val="正副本"/>
    <w:basedOn w:val="a0"/>
    <w:pPr>
      <w:spacing w:line="280" w:lineRule="exact"/>
      <w:ind w:left="726" w:hanging="726"/>
      <w:jc w:val="both"/>
    </w:pPr>
  </w:style>
  <w:style w:type="paragraph" w:customStyle="1" w:styleId="aff">
    <w:name w:val="聯絡方式"/>
    <w:basedOn w:val="a0"/>
    <w:pPr>
      <w:spacing w:line="260" w:lineRule="exact"/>
      <w:ind w:left="500" w:hanging="500"/>
    </w:pPr>
  </w:style>
  <w:style w:type="paragraph" w:customStyle="1" w:styleId="aff0">
    <w:name w:val="郵遞區號"/>
    <w:pPr>
      <w:suppressAutoHyphens/>
      <w:spacing w:before="100" w:line="240" w:lineRule="exact"/>
      <w:ind w:right="1900"/>
    </w:pPr>
    <w:rPr>
      <w:rFonts w:eastAsia="標楷體"/>
      <w:sz w:val="24"/>
    </w:rPr>
  </w:style>
  <w:style w:type="paragraph" w:customStyle="1" w:styleId="aff1">
    <w:name w:val="地址"/>
    <w:basedOn w:val="a0"/>
    <w:pPr>
      <w:spacing w:line="240" w:lineRule="exact"/>
      <w:ind w:left="300" w:hanging="300"/>
    </w:pPr>
  </w:style>
  <w:style w:type="paragraph" w:customStyle="1" w:styleId="aff2">
    <w:name w:val="受文地址"/>
    <w:pPr>
      <w:suppressAutoHyphens/>
      <w:spacing w:line="240" w:lineRule="exact"/>
      <w:ind w:right="1900"/>
    </w:pPr>
    <w:rPr>
      <w:rFonts w:eastAsia="標楷體"/>
      <w:sz w:val="24"/>
    </w:rPr>
  </w:style>
  <w:style w:type="paragraph" w:customStyle="1" w:styleId="aff3">
    <w:name w:val="擬辦"/>
    <w:basedOn w:val="a7"/>
  </w:style>
  <w:style w:type="numbering" w:customStyle="1" w:styleId="LFO5">
    <w:name w:val="LFO5"/>
    <w:basedOn w:val="a3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widowControl w:val="0"/>
      <w:suppressAutoHyphens/>
      <w:snapToGrid w:val="0"/>
    </w:pPr>
    <w:rPr>
      <w:rFonts w:eastAsia="標楷體"/>
      <w:kern w:val="3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承辦單位)"/>
    <w:basedOn w:val="a0"/>
    <w:pPr>
      <w:widowControl/>
    </w:pPr>
    <w:rPr>
      <w:kern w:val="0"/>
    </w:rPr>
  </w:style>
  <w:style w:type="paragraph" w:customStyle="1" w:styleId="a5">
    <w:name w:val="行文機關"/>
    <w:basedOn w:val="a0"/>
    <w:pPr>
      <w:spacing w:line="300" w:lineRule="exact"/>
      <w:ind w:left="8959" w:hanging="8959"/>
    </w:pPr>
    <w:rPr>
      <w:sz w:val="28"/>
    </w:rPr>
  </w:style>
  <w:style w:type="paragraph" w:customStyle="1" w:styleId="a6">
    <w:name w:val="密等"/>
    <w:basedOn w:val="a0"/>
    <w:pPr>
      <w:spacing w:line="300" w:lineRule="exact"/>
    </w:pPr>
  </w:style>
  <w:style w:type="paragraph" w:customStyle="1" w:styleId="a7">
    <w:name w:val="主旨"/>
    <w:basedOn w:val="a0"/>
    <w:pPr>
      <w:spacing w:line="500" w:lineRule="exact"/>
      <w:ind w:left="300" w:hanging="300"/>
      <w:jc w:val="both"/>
    </w:pPr>
    <w:rPr>
      <w:sz w:val="32"/>
    </w:rPr>
  </w:style>
  <w:style w:type="paragraph" w:customStyle="1" w:styleId="a8">
    <w:name w:val="速別"/>
    <w:basedOn w:val="a0"/>
    <w:pPr>
      <w:spacing w:line="300" w:lineRule="exact"/>
    </w:pPr>
  </w:style>
  <w:style w:type="paragraph" w:customStyle="1" w:styleId="a9">
    <w:name w:val="地名"/>
    <w:basedOn w:val="a0"/>
    <w:rPr>
      <w:sz w:val="28"/>
    </w:rPr>
  </w:style>
  <w:style w:type="paragraph" w:customStyle="1" w:styleId="aa">
    <w:name w:val="公文(檔號)"/>
    <w:basedOn w:val="a0"/>
    <w:pPr>
      <w:widowControl/>
    </w:pPr>
    <w:rPr>
      <w:color w:val="FF0000"/>
      <w:kern w:val="0"/>
    </w:rPr>
  </w:style>
  <w:style w:type="paragraph" w:customStyle="1" w:styleId="ab">
    <w:name w:val="公文(敬會)"/>
    <w:basedOn w:val="a0"/>
    <w:next w:val="a0"/>
    <w:pPr>
      <w:widowControl/>
      <w:ind w:left="720" w:hanging="720"/>
    </w:pPr>
    <w:rPr>
      <w:kern w:val="0"/>
    </w:rPr>
  </w:style>
  <w:style w:type="paragraph" w:styleId="ac">
    <w:name w:val="footer"/>
    <w:basedOn w:val="a0"/>
    <w:pPr>
      <w:tabs>
        <w:tab w:val="center" w:pos="4153"/>
        <w:tab w:val="right" w:pos="8306"/>
      </w:tabs>
    </w:pPr>
    <w:rPr>
      <w:sz w:val="20"/>
    </w:rPr>
  </w:style>
  <w:style w:type="character" w:styleId="ad">
    <w:name w:val="page number"/>
    <w:basedOn w:val="a1"/>
  </w:style>
  <w:style w:type="paragraph" w:styleId="ae">
    <w:name w:val="header"/>
    <w:basedOn w:val="a0"/>
    <w:pPr>
      <w:tabs>
        <w:tab w:val="center" w:pos="4153"/>
        <w:tab w:val="right" w:pos="8306"/>
      </w:tabs>
    </w:pPr>
    <w:rPr>
      <w:sz w:val="20"/>
    </w:rPr>
  </w:style>
  <w:style w:type="paragraph" w:customStyle="1" w:styleId="af">
    <w:name w:val="批示欄位"/>
    <w:basedOn w:val="a0"/>
    <w:pPr>
      <w:widowControl/>
    </w:pPr>
    <w:rPr>
      <w:kern w:val="0"/>
    </w:rPr>
  </w:style>
  <w:style w:type="paragraph" w:customStyle="1" w:styleId="af0">
    <w:name w:val="機關名稱"/>
    <w:basedOn w:val="a0"/>
    <w:rPr>
      <w:sz w:val="44"/>
    </w:rPr>
  </w:style>
  <w:style w:type="paragraph" w:customStyle="1" w:styleId="af1">
    <w:name w:val="正本"/>
    <w:basedOn w:val="af2"/>
    <w:pPr>
      <w:spacing w:before="270" w:line="300" w:lineRule="exact"/>
      <w:ind w:left="0" w:firstLine="0"/>
      <w:jc w:val="left"/>
    </w:pPr>
  </w:style>
  <w:style w:type="paragraph" w:styleId="af3">
    <w:name w:val="Body Text Indent"/>
    <w:basedOn w:val="a0"/>
    <w:pPr>
      <w:spacing w:line="240" w:lineRule="exact"/>
      <w:ind w:left="600" w:hanging="600"/>
    </w:pPr>
    <w:rPr>
      <w:sz w:val="20"/>
    </w:rPr>
  </w:style>
  <w:style w:type="paragraph" w:customStyle="1" w:styleId="af4">
    <w:name w:val="發文日期"/>
    <w:basedOn w:val="a6"/>
  </w:style>
  <w:style w:type="paragraph" w:customStyle="1" w:styleId="af5">
    <w:name w:val="發文字號"/>
    <w:basedOn w:val="a0"/>
    <w:pPr>
      <w:spacing w:line="300" w:lineRule="exact"/>
    </w:pPr>
  </w:style>
  <w:style w:type="paragraph" w:customStyle="1" w:styleId="af6">
    <w:name w:val="附件"/>
    <w:basedOn w:val="a0"/>
    <w:pPr>
      <w:spacing w:after="50" w:line="300" w:lineRule="exact"/>
      <w:ind w:left="680" w:hanging="680"/>
    </w:pPr>
  </w:style>
  <w:style w:type="paragraph" w:customStyle="1" w:styleId="a">
    <w:name w:val="分項段落"/>
    <w:basedOn w:val="a0"/>
    <w:pPr>
      <w:widowControl/>
      <w:numPr>
        <w:numId w:val="1"/>
      </w:numPr>
      <w:wordWrap w:val="0"/>
      <w:spacing w:line="500" w:lineRule="exact"/>
      <w:jc w:val="both"/>
    </w:pPr>
    <w:rPr>
      <w:kern w:val="0"/>
      <w:sz w:val="32"/>
    </w:rPr>
  </w:style>
  <w:style w:type="paragraph" w:customStyle="1" w:styleId="af7">
    <w:name w:val="說明辦法首行"/>
    <w:basedOn w:val="a0"/>
    <w:pPr>
      <w:spacing w:line="500" w:lineRule="exact"/>
      <w:ind w:left="964" w:hanging="964"/>
      <w:jc w:val="both"/>
    </w:pPr>
    <w:rPr>
      <w:sz w:val="32"/>
    </w:rPr>
  </w:style>
  <w:style w:type="paragraph" w:customStyle="1" w:styleId="af8">
    <w:name w:val="首長"/>
    <w:basedOn w:val="a7"/>
  </w:style>
  <w:style w:type="paragraph" w:styleId="af9">
    <w:name w:val="Document Map"/>
    <w:basedOn w:val="a0"/>
    <w:pPr>
      <w:shd w:val="clear" w:color="auto" w:fill="000080"/>
    </w:pPr>
    <w:rPr>
      <w:rFonts w:ascii="Arial" w:eastAsia="新細明體" w:hAnsi="Arial"/>
    </w:rPr>
  </w:style>
  <w:style w:type="paragraph" w:customStyle="1" w:styleId="afa">
    <w:name w:val="存卷"/>
    <w:basedOn w:val="af"/>
    <w:rPr>
      <w:sz w:val="28"/>
    </w:rPr>
  </w:style>
  <w:style w:type="paragraph" w:customStyle="1" w:styleId="afb">
    <w:name w:val="副本"/>
    <w:basedOn w:val="af2"/>
    <w:pPr>
      <w:spacing w:after="50" w:line="300" w:lineRule="exact"/>
      <w:ind w:left="0" w:firstLine="0"/>
      <w:jc w:val="left"/>
    </w:pPr>
  </w:style>
  <w:style w:type="paragraph" w:customStyle="1" w:styleId="afc">
    <w:name w:val="抄本"/>
    <w:basedOn w:val="a5"/>
  </w:style>
  <w:style w:type="paragraph" w:customStyle="1" w:styleId="afd">
    <w:name w:val="抄件"/>
    <w:basedOn w:val="afc"/>
  </w:style>
  <w:style w:type="paragraph" w:customStyle="1" w:styleId="afe">
    <w:name w:val="受文者"/>
    <w:basedOn w:val="a5"/>
    <w:pPr>
      <w:spacing w:after="100" w:line="500" w:lineRule="exact"/>
      <w:ind w:left="400" w:right="1850" w:hanging="400"/>
    </w:pPr>
    <w:rPr>
      <w:sz w:val="32"/>
    </w:rPr>
  </w:style>
  <w:style w:type="paragraph" w:customStyle="1" w:styleId="af2">
    <w:name w:val="正副本"/>
    <w:basedOn w:val="a0"/>
    <w:pPr>
      <w:spacing w:line="280" w:lineRule="exact"/>
      <w:ind w:left="726" w:hanging="726"/>
      <w:jc w:val="both"/>
    </w:pPr>
  </w:style>
  <w:style w:type="paragraph" w:customStyle="1" w:styleId="aff">
    <w:name w:val="聯絡方式"/>
    <w:basedOn w:val="a0"/>
    <w:pPr>
      <w:spacing w:line="260" w:lineRule="exact"/>
      <w:ind w:left="500" w:hanging="500"/>
    </w:pPr>
  </w:style>
  <w:style w:type="paragraph" w:customStyle="1" w:styleId="aff0">
    <w:name w:val="郵遞區號"/>
    <w:pPr>
      <w:suppressAutoHyphens/>
      <w:spacing w:before="100" w:line="240" w:lineRule="exact"/>
      <w:ind w:right="1900"/>
    </w:pPr>
    <w:rPr>
      <w:rFonts w:eastAsia="標楷體"/>
      <w:sz w:val="24"/>
    </w:rPr>
  </w:style>
  <w:style w:type="paragraph" w:customStyle="1" w:styleId="aff1">
    <w:name w:val="地址"/>
    <w:basedOn w:val="a0"/>
    <w:pPr>
      <w:spacing w:line="240" w:lineRule="exact"/>
      <w:ind w:left="300" w:hanging="300"/>
    </w:pPr>
  </w:style>
  <w:style w:type="paragraph" w:customStyle="1" w:styleId="aff2">
    <w:name w:val="受文地址"/>
    <w:pPr>
      <w:suppressAutoHyphens/>
      <w:spacing w:line="240" w:lineRule="exact"/>
      <w:ind w:right="1900"/>
    </w:pPr>
    <w:rPr>
      <w:rFonts w:eastAsia="標楷體"/>
      <w:sz w:val="24"/>
    </w:rPr>
  </w:style>
  <w:style w:type="paragraph" w:customStyle="1" w:styleId="aff3">
    <w:name w:val="擬辦"/>
    <w:basedOn w:val="a7"/>
  </w:style>
  <w:style w:type="numbering" w:customStyle="1" w:styleId="LFO5">
    <w:name w:val="LFO5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&#27491;&#24335;&#3180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正式簽</Template>
  <TotalTime>7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正式簽</dc:title>
  <dc:creator>USER</dc:creator>
  <cp:lastModifiedBy>賴詩芸</cp:lastModifiedBy>
  <cp:revision>2</cp:revision>
  <cp:lastPrinted>2010-03-01T05:53:00Z</cp:lastPrinted>
  <dcterms:created xsi:type="dcterms:W3CDTF">2024-04-15T05:41:00Z</dcterms:created>
  <dcterms:modified xsi:type="dcterms:W3CDTF">2024-04-15T05:41:00Z</dcterms:modified>
</cp:coreProperties>
</file>