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B39" w:rsidRDefault="006A5598">
      <w:pPr>
        <w:spacing w:line="440" w:lineRule="exact"/>
        <w:jc w:val="both"/>
        <w:rPr>
          <w:rFonts w:ascii="標楷體" w:eastAsia="標楷體" w:hAnsi="標楷體"/>
          <w:b/>
          <w:sz w:val="40"/>
          <w:szCs w:val="40"/>
        </w:rPr>
      </w:pPr>
      <w:bookmarkStart w:id="0" w:name="_GoBack"/>
      <w:bookmarkEnd w:id="0"/>
      <w:r>
        <w:rPr>
          <w:rFonts w:ascii="標楷體" w:eastAsia="標楷體" w:hAnsi="標楷體"/>
          <w:b/>
          <w:sz w:val="40"/>
          <w:szCs w:val="40"/>
        </w:rPr>
        <w:t>公寓大廈規約範本</w:t>
      </w:r>
    </w:p>
    <w:p w:rsidR="00947B39" w:rsidRDefault="006A5598">
      <w:pPr>
        <w:spacing w:before="360" w:line="440" w:lineRule="exact"/>
        <w:jc w:val="both"/>
        <w:rPr>
          <w:rFonts w:ascii="標楷體" w:eastAsia="標楷體" w:hAnsi="標楷體"/>
          <w:b/>
          <w:sz w:val="32"/>
          <w:szCs w:val="32"/>
        </w:rPr>
      </w:pPr>
      <w:r>
        <w:rPr>
          <w:rFonts w:ascii="標楷體" w:eastAsia="標楷體" w:hAnsi="標楷體"/>
          <w:b/>
          <w:sz w:val="32"/>
          <w:szCs w:val="32"/>
        </w:rPr>
        <w:t>壹、注意事項</w:t>
      </w:r>
    </w:p>
    <w:p w:rsidR="00947B39" w:rsidRDefault="006A5598">
      <w:pPr>
        <w:spacing w:line="440" w:lineRule="exact"/>
        <w:ind w:left="720" w:hanging="720"/>
        <w:jc w:val="right"/>
        <w:rPr>
          <w:rFonts w:ascii="標楷體" w:eastAsia="標楷體" w:hAnsi="標楷體"/>
        </w:rPr>
      </w:pPr>
      <w:r>
        <w:rPr>
          <w:rFonts w:ascii="標楷體" w:eastAsia="標楷體" w:hAnsi="標楷體"/>
        </w:rPr>
        <w:t>【公寓大廈管理條例】</w:t>
      </w:r>
    </w:p>
    <w:p w:rsidR="00947B39" w:rsidRDefault="006A5598">
      <w:pPr>
        <w:spacing w:line="440" w:lineRule="exact"/>
        <w:ind w:left="720" w:hanging="720"/>
        <w:jc w:val="right"/>
        <w:rPr>
          <w:rFonts w:ascii="標楷體" w:eastAsia="標楷體" w:hAnsi="標楷體"/>
        </w:rPr>
      </w:pPr>
      <w:r>
        <w:rPr>
          <w:rFonts w:ascii="標楷體" w:eastAsia="標楷體" w:hAnsi="標楷體"/>
        </w:rPr>
        <w:t>﹝公寓大廈管理條例施行細則﹞</w:t>
      </w:r>
    </w:p>
    <w:p w:rsidR="00947B39" w:rsidRDefault="006A5598">
      <w:pPr>
        <w:spacing w:line="420" w:lineRule="exact"/>
        <w:ind w:left="840" w:hanging="840"/>
        <w:jc w:val="both"/>
        <w:rPr>
          <w:rFonts w:ascii="標楷體" w:eastAsia="標楷體" w:hAnsi="標楷體"/>
          <w:sz w:val="28"/>
          <w:szCs w:val="28"/>
        </w:rPr>
      </w:pPr>
      <w:r>
        <w:rPr>
          <w:rFonts w:ascii="標楷體" w:eastAsia="標楷體" w:hAnsi="標楷體"/>
          <w:sz w:val="28"/>
          <w:szCs w:val="28"/>
        </w:rPr>
        <w:t>一、《公寓大廈管理條例》有關規約之形式</w:t>
      </w:r>
    </w:p>
    <w:p w:rsidR="00947B39" w:rsidRDefault="006A5598">
      <w:pPr>
        <w:spacing w:line="420" w:lineRule="exact"/>
        <w:ind w:left="48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規約</w:t>
      </w:r>
    </w:p>
    <w:p w:rsidR="00947B39" w:rsidRDefault="006A5598">
      <w:pPr>
        <w:spacing w:line="420" w:lineRule="exact"/>
        <w:ind w:left="960" w:firstLine="560"/>
        <w:jc w:val="both"/>
        <w:rPr>
          <w:rFonts w:ascii="標楷體" w:eastAsia="標楷體" w:hAnsi="標楷體"/>
          <w:sz w:val="28"/>
          <w:szCs w:val="28"/>
        </w:rPr>
      </w:pPr>
      <w:r>
        <w:rPr>
          <w:rFonts w:ascii="標楷體" w:eastAsia="標楷體" w:hAnsi="標楷體"/>
          <w:sz w:val="28"/>
          <w:szCs w:val="28"/>
        </w:rPr>
        <w:t>公寓大廈區分所有權人為增進共同利益，確保良好生活環境，經區分所有權人會議決議之共同遵守事項。【第三條第十二款】</w:t>
      </w:r>
    </w:p>
    <w:p w:rsidR="00947B39" w:rsidRDefault="006A5598">
      <w:pPr>
        <w:spacing w:line="420" w:lineRule="exact"/>
        <w:ind w:left="1040"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規約草約</w:t>
      </w:r>
    </w:p>
    <w:p w:rsidR="00947B39" w:rsidRDefault="006A5598">
      <w:pPr>
        <w:spacing w:line="420" w:lineRule="exact"/>
        <w:ind w:left="1240" w:hanging="280"/>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公寓大廈之起造人於申請建造執照時，應檢附專有部分、共用部分、約定專用部分、約定共用部分標示之詳細圖說及規約草約。於設計變更時亦同。【第五十六條第一項】</w:t>
      </w:r>
    </w:p>
    <w:p w:rsidR="00947B39" w:rsidRDefault="006A5598">
      <w:pPr>
        <w:spacing w:line="420" w:lineRule="exact"/>
        <w:ind w:left="1232" w:hanging="272"/>
        <w:jc w:val="both"/>
        <w:rPr>
          <w:rFonts w:ascii="標楷體" w:eastAsia="標楷體" w:hAnsi="標楷體"/>
          <w:spacing w:val="-4"/>
          <w:sz w:val="28"/>
          <w:szCs w:val="28"/>
        </w:rPr>
      </w:pPr>
      <w:r>
        <w:rPr>
          <w:rFonts w:ascii="標楷體" w:eastAsia="標楷體" w:hAnsi="標楷體"/>
          <w:spacing w:val="-4"/>
          <w:sz w:val="28"/>
          <w:szCs w:val="28"/>
        </w:rPr>
        <w:t>2.</w:t>
      </w:r>
      <w:r>
        <w:rPr>
          <w:rFonts w:ascii="標楷體" w:eastAsia="標楷體" w:hAnsi="標楷體"/>
          <w:spacing w:val="-4"/>
          <w:sz w:val="28"/>
          <w:szCs w:val="28"/>
        </w:rPr>
        <w:t>規約草約經承受人簽署同意後，於區分所有權人會議訂定規約前，視為規約。【第五十六條第二項】</w:t>
      </w:r>
    </w:p>
    <w:p w:rsidR="00947B39" w:rsidRDefault="006A5598">
      <w:pPr>
        <w:spacing w:line="420" w:lineRule="exact"/>
        <w:ind w:left="1240" w:hanging="280"/>
        <w:jc w:val="both"/>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規約草約，得依規約範本制作。【第六十條第二項】</w:t>
      </w:r>
    </w:p>
    <w:p w:rsidR="00947B39" w:rsidRDefault="006A5598">
      <w:pPr>
        <w:spacing w:line="420" w:lineRule="exact"/>
        <w:ind w:left="48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規約範本</w:t>
      </w:r>
    </w:p>
    <w:p w:rsidR="00947B39" w:rsidRDefault="006A5598">
      <w:pPr>
        <w:spacing w:line="420" w:lineRule="exact"/>
        <w:ind w:left="1240" w:hanging="280"/>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規約範本為參考性質，由中央主管機關定之。【第六十條第一項】</w:t>
      </w:r>
    </w:p>
    <w:p w:rsidR="00947B39" w:rsidRDefault="006A5598">
      <w:pPr>
        <w:spacing w:line="420" w:lineRule="exact"/>
        <w:ind w:left="1240" w:hanging="280"/>
        <w:jc w:val="both"/>
      </w:pPr>
      <w:r>
        <w:rPr>
          <w:rFonts w:ascii="標楷體" w:eastAsia="標楷體" w:hAnsi="標楷體"/>
          <w:sz w:val="28"/>
          <w:szCs w:val="28"/>
        </w:rPr>
        <w:t>2.</w:t>
      </w:r>
      <w:r>
        <w:rPr>
          <w:rFonts w:ascii="標楷體" w:eastAsia="標楷體" w:hAnsi="標楷體" w:cs="新細明體"/>
          <w:kern w:val="0"/>
          <w:sz w:val="28"/>
          <w:szCs w:val="28"/>
        </w:rPr>
        <w:t>公寓大廈管理條例施行前已取得建造執照之公寓大廈</w:t>
      </w:r>
      <w:r>
        <w:rPr>
          <w:rFonts w:ascii="標楷體" w:eastAsia="標楷體" w:hAnsi="標楷體"/>
          <w:sz w:val="28"/>
          <w:szCs w:val="28"/>
        </w:rPr>
        <w:t>，於區分所有權人會議訂定規約前，以規約範本視為規約。</w:t>
      </w:r>
      <w:r>
        <w:rPr>
          <w:rFonts w:ascii="標楷體" w:eastAsia="標楷體" w:hAnsi="標楷體"/>
          <w:spacing w:val="-4"/>
          <w:sz w:val="28"/>
          <w:szCs w:val="28"/>
        </w:rPr>
        <w:t>【第五十五條第二項】</w:t>
      </w:r>
    </w:p>
    <w:p w:rsidR="00947B39" w:rsidRDefault="006A5598">
      <w:pPr>
        <w:spacing w:before="180" w:line="420" w:lineRule="exact"/>
        <w:ind w:left="840" w:hanging="840"/>
        <w:jc w:val="both"/>
        <w:rPr>
          <w:rFonts w:ascii="標楷體" w:eastAsia="標楷體" w:hAnsi="標楷體"/>
          <w:sz w:val="28"/>
          <w:szCs w:val="28"/>
        </w:rPr>
      </w:pPr>
      <w:r>
        <w:rPr>
          <w:rFonts w:ascii="標楷體" w:eastAsia="標楷體" w:hAnsi="標楷體"/>
          <w:sz w:val="28"/>
          <w:szCs w:val="28"/>
        </w:rPr>
        <w:t>二、規約之報備</w:t>
      </w:r>
    </w:p>
    <w:p w:rsidR="00947B39" w:rsidRDefault="006A5598">
      <w:pPr>
        <w:spacing w:line="420" w:lineRule="exact"/>
        <w:ind w:left="1040"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規約之內容如訂定管理組織</w:t>
      </w:r>
      <w:r>
        <w:rPr>
          <w:rFonts w:ascii="標楷體" w:eastAsia="標楷體" w:hAnsi="標楷體"/>
          <w:sz w:val="28"/>
          <w:szCs w:val="28"/>
        </w:rPr>
        <w:t>(</w:t>
      </w:r>
      <w:r>
        <w:rPr>
          <w:rFonts w:ascii="標楷體" w:eastAsia="標楷體" w:hAnsi="標楷體"/>
          <w:sz w:val="28"/>
          <w:szCs w:val="28"/>
        </w:rPr>
        <w:t>管理委員會或管理負責人</w:t>
      </w:r>
      <w:r>
        <w:rPr>
          <w:rFonts w:ascii="標楷體" w:eastAsia="標楷體" w:hAnsi="標楷體"/>
          <w:sz w:val="28"/>
          <w:szCs w:val="28"/>
        </w:rPr>
        <w:t>)</w:t>
      </w:r>
      <w:r>
        <w:rPr>
          <w:rFonts w:ascii="標楷體" w:eastAsia="標楷體" w:hAnsi="標楷體"/>
          <w:sz w:val="28"/>
          <w:szCs w:val="28"/>
        </w:rPr>
        <w:t>之籌組規範事項者，必須將規約列為管理組織申請報備之檢附文件。</w:t>
      </w:r>
    </w:p>
    <w:p w:rsidR="00947B39" w:rsidRDefault="006A5598">
      <w:pPr>
        <w:spacing w:line="420" w:lineRule="exact"/>
        <w:ind w:left="1040"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規約之內容如訂定公寓大廈周圍上下、外牆面、樓頂平臺及不屬專有部分之防空避難設備，其變更構造、顏色、設置廣告物、鐵鋁窗或其他類似之行為規範者，必須向直轄市、縣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主管機關完成報備。【第八條第一項】</w:t>
      </w:r>
    </w:p>
    <w:p w:rsidR="00947B39" w:rsidRDefault="006A5598">
      <w:pPr>
        <w:spacing w:before="180" w:line="420" w:lineRule="exact"/>
        <w:ind w:left="840" w:hanging="840"/>
        <w:jc w:val="both"/>
        <w:rPr>
          <w:rFonts w:ascii="標楷體" w:eastAsia="標楷體" w:hAnsi="標楷體"/>
          <w:sz w:val="28"/>
          <w:szCs w:val="28"/>
        </w:rPr>
      </w:pPr>
      <w:r>
        <w:rPr>
          <w:rFonts w:ascii="標楷體" w:eastAsia="標楷體" w:hAnsi="標楷體"/>
          <w:sz w:val="28"/>
          <w:szCs w:val="28"/>
        </w:rPr>
        <w:t>三、規約記載之事項</w:t>
      </w:r>
    </w:p>
    <w:p w:rsidR="00947B39" w:rsidRDefault="006A5598">
      <w:pPr>
        <w:spacing w:line="420" w:lineRule="exact"/>
        <w:ind w:left="1040"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非經載明於規約者不生效力之事項【第二十三條第二項】</w:t>
      </w:r>
    </w:p>
    <w:p w:rsidR="00947B39" w:rsidRDefault="006A5598">
      <w:pPr>
        <w:spacing w:line="420" w:lineRule="exact"/>
        <w:ind w:left="1240" w:hanging="280"/>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約定專用部分、約定共用部分之範圍及使用主體。</w:t>
      </w:r>
    </w:p>
    <w:p w:rsidR="00947B39" w:rsidRDefault="006A5598">
      <w:pPr>
        <w:spacing w:line="420" w:lineRule="exact"/>
        <w:ind w:left="1240" w:hanging="280"/>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各區分所有權人對建築物共用部分及其基地之使</w:t>
      </w:r>
      <w:r>
        <w:rPr>
          <w:rFonts w:ascii="標楷體" w:eastAsia="標楷體" w:hAnsi="標楷體"/>
          <w:sz w:val="28"/>
          <w:szCs w:val="28"/>
        </w:rPr>
        <w:t>用收益權及住戶對共用部分使用之特別約定。</w:t>
      </w:r>
    </w:p>
    <w:p w:rsidR="00947B39" w:rsidRDefault="006A5598">
      <w:pPr>
        <w:spacing w:line="420" w:lineRule="exact"/>
        <w:ind w:left="1240" w:hanging="280"/>
        <w:jc w:val="both"/>
        <w:rPr>
          <w:rFonts w:ascii="標楷體" w:eastAsia="標楷體" w:hAnsi="標楷體"/>
          <w:sz w:val="28"/>
          <w:szCs w:val="28"/>
        </w:rPr>
      </w:pPr>
      <w:r>
        <w:rPr>
          <w:rFonts w:ascii="標楷體" w:eastAsia="標楷體" w:hAnsi="標楷體"/>
          <w:sz w:val="28"/>
          <w:szCs w:val="28"/>
        </w:rPr>
        <w:lastRenderedPageBreak/>
        <w:t>3.</w:t>
      </w:r>
      <w:r>
        <w:rPr>
          <w:rFonts w:ascii="標楷體" w:eastAsia="標楷體" w:hAnsi="標楷體"/>
          <w:sz w:val="28"/>
          <w:szCs w:val="28"/>
        </w:rPr>
        <w:t>禁止住戶飼養動物之特別約定。</w:t>
      </w:r>
    </w:p>
    <w:p w:rsidR="00947B39" w:rsidRDefault="006A5598">
      <w:pPr>
        <w:spacing w:line="420" w:lineRule="exact"/>
        <w:ind w:left="1240" w:hanging="280"/>
        <w:jc w:val="both"/>
        <w:rPr>
          <w:rFonts w:ascii="標楷體" w:eastAsia="標楷體" w:hAnsi="標楷體"/>
          <w:sz w:val="28"/>
          <w:szCs w:val="28"/>
        </w:rPr>
      </w:pPr>
      <w:r>
        <w:rPr>
          <w:rFonts w:ascii="標楷體" w:eastAsia="標楷體" w:hAnsi="標楷體"/>
          <w:sz w:val="28"/>
          <w:szCs w:val="28"/>
        </w:rPr>
        <w:t>4.</w:t>
      </w:r>
      <w:r>
        <w:rPr>
          <w:rFonts w:ascii="標楷體" w:eastAsia="標楷體" w:hAnsi="標楷體"/>
          <w:sz w:val="28"/>
          <w:szCs w:val="28"/>
        </w:rPr>
        <w:t>違反義務之處理方式。</w:t>
      </w:r>
    </w:p>
    <w:p w:rsidR="00947B39" w:rsidRDefault="006A5598">
      <w:pPr>
        <w:spacing w:line="420" w:lineRule="exact"/>
        <w:ind w:left="1240" w:hanging="280"/>
        <w:jc w:val="both"/>
        <w:rPr>
          <w:rFonts w:ascii="標楷體" w:eastAsia="標楷體" w:hAnsi="標楷體"/>
          <w:sz w:val="28"/>
          <w:szCs w:val="28"/>
        </w:rPr>
      </w:pPr>
      <w:r>
        <w:rPr>
          <w:rFonts w:ascii="標楷體" w:eastAsia="標楷體" w:hAnsi="標楷體"/>
          <w:sz w:val="28"/>
          <w:szCs w:val="28"/>
        </w:rPr>
        <w:t>5.</w:t>
      </w:r>
      <w:r>
        <w:rPr>
          <w:rFonts w:ascii="標楷體" w:eastAsia="標楷體" w:hAnsi="標楷體"/>
          <w:sz w:val="28"/>
          <w:szCs w:val="28"/>
        </w:rPr>
        <w:t>財務運作之監督規定。</w:t>
      </w:r>
    </w:p>
    <w:p w:rsidR="00947B39" w:rsidRDefault="006A5598">
      <w:pPr>
        <w:spacing w:line="420" w:lineRule="exact"/>
        <w:ind w:left="1240" w:hanging="280"/>
        <w:jc w:val="both"/>
        <w:rPr>
          <w:rFonts w:ascii="標楷體" w:eastAsia="標楷體" w:hAnsi="標楷體"/>
          <w:sz w:val="28"/>
          <w:szCs w:val="28"/>
        </w:rPr>
      </w:pPr>
      <w:r>
        <w:rPr>
          <w:rFonts w:ascii="標楷體" w:eastAsia="標楷體" w:hAnsi="標楷體"/>
          <w:sz w:val="28"/>
          <w:szCs w:val="28"/>
        </w:rPr>
        <w:t>6.</w:t>
      </w:r>
      <w:r>
        <w:rPr>
          <w:rFonts w:ascii="標楷體" w:eastAsia="標楷體" w:hAnsi="標楷體"/>
          <w:sz w:val="28"/>
          <w:szCs w:val="28"/>
        </w:rPr>
        <w:t>區分所有權人會議決議有出席及同意之區分所有權人人數及其區分所有權比例之特別約定。</w:t>
      </w:r>
      <w:r>
        <w:rPr>
          <w:rFonts w:ascii="標楷體" w:eastAsia="標楷體" w:hAnsi="標楷體"/>
          <w:sz w:val="28"/>
          <w:szCs w:val="28"/>
        </w:rPr>
        <w:t xml:space="preserve"> </w:t>
      </w:r>
    </w:p>
    <w:p w:rsidR="00947B39" w:rsidRDefault="006A5598">
      <w:pPr>
        <w:spacing w:line="420" w:lineRule="exact"/>
        <w:ind w:left="1240" w:hanging="280"/>
        <w:jc w:val="both"/>
        <w:rPr>
          <w:rFonts w:ascii="標楷體" w:eastAsia="標楷體" w:hAnsi="標楷體"/>
          <w:sz w:val="28"/>
          <w:szCs w:val="28"/>
        </w:rPr>
      </w:pPr>
      <w:r>
        <w:rPr>
          <w:rFonts w:ascii="標楷體" w:eastAsia="標楷體" w:hAnsi="標楷體"/>
          <w:sz w:val="28"/>
          <w:szCs w:val="28"/>
        </w:rPr>
        <w:t>7.</w:t>
      </w:r>
      <w:r>
        <w:rPr>
          <w:rFonts w:ascii="標楷體" w:eastAsia="標楷體" w:hAnsi="標楷體"/>
          <w:sz w:val="28"/>
          <w:szCs w:val="28"/>
        </w:rPr>
        <w:t>糾紛之協調程序。</w:t>
      </w:r>
    </w:p>
    <w:p w:rsidR="00947B39" w:rsidRDefault="006A5598">
      <w:pPr>
        <w:spacing w:line="420" w:lineRule="exact"/>
        <w:ind w:left="1040"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載明於規約亦不生效力之事項【第七條】</w:t>
      </w:r>
    </w:p>
    <w:p w:rsidR="00947B39" w:rsidRDefault="006A5598">
      <w:pPr>
        <w:spacing w:line="420" w:lineRule="exact"/>
        <w:ind w:left="1240" w:hanging="280"/>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公寓大廈共用部分不得獨立使用供做專有部分。其為下列各款者，並不得為約定專用部分：</w:t>
      </w:r>
    </w:p>
    <w:p w:rsidR="00947B39" w:rsidRDefault="006A5598">
      <w:pPr>
        <w:spacing w:line="420" w:lineRule="exact"/>
        <w:ind w:left="1620" w:hanging="420"/>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公寓大廈本身所占之地面。</w:t>
      </w:r>
    </w:p>
    <w:p w:rsidR="00947B39" w:rsidRDefault="006A5598">
      <w:pPr>
        <w:spacing w:line="420" w:lineRule="exact"/>
        <w:ind w:left="1620" w:hanging="420"/>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連通數個專有部分之走廊或樓梯，及其通往室外之通路或門廳；社區內各巷道、防火巷弄。</w:t>
      </w:r>
    </w:p>
    <w:p w:rsidR="00947B39" w:rsidRDefault="006A5598">
      <w:pPr>
        <w:spacing w:line="420" w:lineRule="exact"/>
        <w:ind w:left="1620" w:hanging="420"/>
        <w:jc w:val="both"/>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公寓大廈基礎、主要樑柱、承重牆壁、樓地板及屋頂之構造。</w:t>
      </w:r>
      <w:r>
        <w:rPr>
          <w:rFonts w:ascii="標楷體" w:eastAsia="標楷體" w:hAnsi="標楷體"/>
          <w:sz w:val="28"/>
          <w:szCs w:val="28"/>
        </w:rPr>
        <w:t xml:space="preserve"> </w:t>
      </w:r>
    </w:p>
    <w:p w:rsidR="00947B39" w:rsidRDefault="006A5598">
      <w:pPr>
        <w:spacing w:line="420" w:lineRule="exact"/>
        <w:ind w:left="1620" w:hanging="420"/>
        <w:jc w:val="both"/>
        <w:rPr>
          <w:rFonts w:ascii="標楷體" w:eastAsia="標楷體" w:hAnsi="標楷體"/>
          <w:sz w:val="28"/>
          <w:szCs w:val="28"/>
        </w:rPr>
      </w:pPr>
      <w:r>
        <w:rPr>
          <w:rFonts w:ascii="標楷體" w:eastAsia="標楷體" w:hAnsi="標楷體"/>
          <w:sz w:val="28"/>
          <w:szCs w:val="28"/>
        </w:rPr>
        <w:t>(4)</w:t>
      </w:r>
      <w:r>
        <w:rPr>
          <w:rFonts w:ascii="標楷體" w:eastAsia="標楷體" w:hAnsi="標楷體"/>
          <w:sz w:val="28"/>
          <w:szCs w:val="28"/>
        </w:rPr>
        <w:t>約定專用有違法令使用限制之規定者。</w:t>
      </w:r>
    </w:p>
    <w:p w:rsidR="00947B39" w:rsidRDefault="006A5598">
      <w:pPr>
        <w:spacing w:line="420" w:lineRule="exact"/>
        <w:ind w:left="1620" w:hanging="420"/>
        <w:jc w:val="both"/>
        <w:rPr>
          <w:rFonts w:ascii="標楷體" w:eastAsia="標楷體" w:hAnsi="標楷體"/>
          <w:sz w:val="28"/>
          <w:szCs w:val="28"/>
        </w:rPr>
      </w:pPr>
      <w:r>
        <w:rPr>
          <w:rFonts w:ascii="標楷體" w:eastAsia="標楷體" w:hAnsi="標楷體"/>
          <w:sz w:val="28"/>
          <w:szCs w:val="28"/>
        </w:rPr>
        <w:t>(5)</w:t>
      </w:r>
      <w:r>
        <w:rPr>
          <w:rFonts w:ascii="標楷體" w:eastAsia="標楷體" w:hAnsi="標楷體"/>
          <w:sz w:val="28"/>
          <w:szCs w:val="28"/>
        </w:rPr>
        <w:t>其他有固定使用方法，並屬區分所有權人生活利用上不可或缺之共用部分。</w:t>
      </w:r>
    </w:p>
    <w:p w:rsidR="00947B39" w:rsidRDefault="006A5598">
      <w:pPr>
        <w:spacing w:line="420" w:lineRule="exact"/>
        <w:ind w:left="1240" w:hanging="280"/>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約定事項有違反法令之規定者。</w:t>
      </w:r>
    </w:p>
    <w:p w:rsidR="00947B39" w:rsidRDefault="006A5598">
      <w:pPr>
        <w:spacing w:line="420" w:lineRule="exact"/>
        <w:ind w:left="1040"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《公寓大廈管理條例》或《公寓大廈管理條例施行細則》已有規定，</w:t>
      </w:r>
      <w:bookmarkStart w:id="1" w:name="OLE_LINK1"/>
      <w:r>
        <w:rPr>
          <w:rFonts w:ascii="標楷體" w:eastAsia="標楷體" w:hAnsi="標楷體"/>
          <w:sz w:val="28"/>
          <w:szCs w:val="28"/>
        </w:rPr>
        <w:t>僅得於規約變更規定之事項</w:t>
      </w:r>
      <w:bookmarkEnd w:id="1"/>
    </w:p>
    <w:p w:rsidR="00947B39" w:rsidRDefault="006A5598">
      <w:pPr>
        <w:spacing w:line="420" w:lineRule="exact"/>
        <w:ind w:left="1240" w:hanging="280"/>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區分所有權人會議之開議及決議額數</w:t>
      </w:r>
    </w:p>
    <w:p w:rsidR="00947B39" w:rsidRDefault="006A5598">
      <w:pPr>
        <w:spacing w:line="420" w:lineRule="exact"/>
        <w:ind w:left="1200" w:firstLine="560"/>
        <w:jc w:val="both"/>
        <w:rPr>
          <w:rFonts w:ascii="標楷體" w:eastAsia="標楷體" w:hAnsi="標楷體"/>
          <w:sz w:val="28"/>
          <w:szCs w:val="28"/>
        </w:rPr>
      </w:pPr>
      <w:r>
        <w:rPr>
          <w:rFonts w:ascii="標楷體" w:eastAsia="標楷體" w:hAnsi="標楷體"/>
          <w:sz w:val="28"/>
          <w:szCs w:val="28"/>
        </w:rPr>
        <w:t>區分所有權人會議之決議，除規約另有規定外，應有區分所有權人三分之二以上及其區分所有權比例合計三分之二以上出席，以出席人數四分之三以上及其區分所有權比例占出席人數區分所有</w:t>
      </w:r>
      <w:r>
        <w:rPr>
          <w:rFonts w:ascii="標楷體" w:eastAsia="標楷體" w:hAnsi="標楷體"/>
          <w:sz w:val="28"/>
          <w:szCs w:val="28"/>
        </w:rPr>
        <w:t>權四分之三以上之同意行之。【第三十一條】</w:t>
      </w:r>
    </w:p>
    <w:p w:rsidR="00947B39" w:rsidRDefault="006A5598">
      <w:pPr>
        <w:widowControl/>
        <w:spacing w:line="420" w:lineRule="exact"/>
        <w:ind w:left="1240" w:hanging="280"/>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區分所有權人會議重新召集之開議及決議額數</w:t>
      </w:r>
    </w:p>
    <w:p w:rsidR="00947B39" w:rsidRDefault="006A5598">
      <w:pPr>
        <w:widowControl/>
        <w:spacing w:line="420" w:lineRule="exact"/>
        <w:ind w:left="1200" w:firstLine="560"/>
        <w:jc w:val="both"/>
      </w:pPr>
      <w:r>
        <w:rPr>
          <w:rFonts w:ascii="標楷體" w:eastAsia="標楷體" w:hAnsi="標楷體"/>
          <w:sz w:val="28"/>
          <w:szCs w:val="28"/>
        </w:rPr>
        <w:t>區分所有權人會議依公寓大廈管理條例第三十一條規定未獲致決議、出席區分所有權人之人數或其區分所有權比例合計未達前條定額者，召集人得就同一議案重新召集會議；其開議除規約另有規定出席人數外，應有區分所有權人三人並五分之一以上及其區分所有權比例合計五分之一以上出席，以出席人數過半數及其區分所有權比例占出席人數區分所有權合計過半數之同意作成決議。</w:t>
      </w:r>
      <w:r>
        <w:rPr>
          <w:rFonts w:ascii="標楷體" w:eastAsia="標楷體" w:hAnsi="標楷體" w:cs="新細明體"/>
          <w:kern w:val="0"/>
          <w:sz w:val="28"/>
          <w:szCs w:val="28"/>
        </w:rPr>
        <w:t>前項決議之會議紀錄依第三十四條第一項規定送達各區分所有權人後，各區分所有權人得於七日內</w:t>
      </w:r>
      <w:r>
        <w:rPr>
          <w:rFonts w:ascii="標楷體" w:eastAsia="標楷體" w:hAnsi="標楷體" w:cs="新細明體"/>
          <w:kern w:val="0"/>
          <w:sz w:val="28"/>
          <w:szCs w:val="28"/>
        </w:rPr>
        <w:t>以書面表示反對意見。</w:t>
      </w:r>
      <w:r>
        <w:rPr>
          <w:rFonts w:ascii="標楷體" w:eastAsia="標楷體" w:hAnsi="標楷體" w:cs="新細明體"/>
          <w:kern w:val="0"/>
          <w:sz w:val="28"/>
          <w:szCs w:val="28"/>
        </w:rPr>
        <w:lastRenderedPageBreak/>
        <w:t>書面反對意見未超過全體區分所有權人及其區分所有權比例合計半數時，該決議視為成立。</w:t>
      </w:r>
      <w:r>
        <w:rPr>
          <w:rFonts w:ascii="標楷體" w:eastAsia="標楷體" w:hAnsi="標楷體"/>
          <w:sz w:val="28"/>
          <w:szCs w:val="28"/>
        </w:rPr>
        <w:t>【第三十二條第一項及第二項】</w:t>
      </w:r>
    </w:p>
    <w:p w:rsidR="00947B39" w:rsidRDefault="006A5598">
      <w:pPr>
        <w:spacing w:line="420" w:lineRule="exact"/>
        <w:ind w:left="1240" w:hanging="280"/>
        <w:jc w:val="both"/>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召集人與管理負責人之互推方式</w:t>
      </w:r>
    </w:p>
    <w:p w:rsidR="00947B39" w:rsidRDefault="006A5598">
      <w:pPr>
        <w:spacing w:line="420" w:lineRule="exact"/>
        <w:ind w:left="1200" w:firstLine="560"/>
        <w:jc w:val="both"/>
        <w:rPr>
          <w:rFonts w:ascii="標楷體" w:eastAsia="標楷體" w:hAnsi="標楷體"/>
          <w:sz w:val="28"/>
          <w:szCs w:val="28"/>
        </w:rPr>
      </w:pPr>
      <w:r>
        <w:rPr>
          <w:rFonts w:ascii="標楷體" w:eastAsia="標楷體" w:hAnsi="標楷體"/>
          <w:sz w:val="28"/>
          <w:szCs w:val="28"/>
        </w:rPr>
        <w:t>公寓大廈管理條例第二十五條第三項所定由區分所有權人互推一人為召集人，除規約另有規定者外，應有區分所有權人二人以上書面推選，經公告十日後生效。區分所有權人推選管理負責人時，準用前項規定。﹝第七條﹞</w:t>
      </w:r>
    </w:p>
    <w:p w:rsidR="00947B39" w:rsidRDefault="006A5598">
      <w:pPr>
        <w:spacing w:line="420" w:lineRule="exact"/>
        <w:ind w:left="1040"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sz w:val="28"/>
          <w:szCs w:val="28"/>
        </w:rPr>
        <w:t>《公寓大廈管理條例》或《公寓大廈管理條例施行細則》已有規定，可於規約變更規定之事項</w:t>
      </w:r>
    </w:p>
    <w:p w:rsidR="00947B39" w:rsidRDefault="006A5598">
      <w:pPr>
        <w:spacing w:line="420" w:lineRule="exact"/>
        <w:ind w:left="1240" w:hanging="280"/>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變更構造、顏色、設置廣告物、鐵鋁窗或其他類似之行為</w:t>
      </w:r>
    </w:p>
    <w:p w:rsidR="00947B39" w:rsidRDefault="006A5598">
      <w:pPr>
        <w:spacing w:line="420" w:lineRule="exact"/>
        <w:ind w:left="1200" w:firstLine="560"/>
        <w:jc w:val="both"/>
        <w:rPr>
          <w:rFonts w:ascii="標楷體" w:eastAsia="標楷體" w:hAnsi="標楷體"/>
          <w:sz w:val="28"/>
          <w:szCs w:val="28"/>
        </w:rPr>
      </w:pPr>
      <w:r>
        <w:rPr>
          <w:rFonts w:ascii="標楷體" w:eastAsia="標楷體" w:hAnsi="標楷體"/>
          <w:sz w:val="28"/>
          <w:szCs w:val="28"/>
        </w:rPr>
        <w:t>公寓大</w:t>
      </w:r>
      <w:r>
        <w:rPr>
          <w:rFonts w:ascii="標楷體" w:eastAsia="標楷體" w:hAnsi="標楷體"/>
          <w:sz w:val="28"/>
          <w:szCs w:val="28"/>
        </w:rPr>
        <w:t>廈周圍上下、外牆面、樓頂平臺及不屬專有部分之防空避難設備，其變更構造、顏色、設置廣告物、鐵鋁窗或其他類似之行為，除應依法令規定辦理外，該公寓大廈規約另有規定或區分所有權人會議已有決議，經向直轄市、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主管機關完成報備有案者，應受該規約或區分所有權人會議決議之限制。【第八條第一項】</w:t>
      </w:r>
    </w:p>
    <w:p w:rsidR="00947B39" w:rsidRDefault="006A5598">
      <w:pPr>
        <w:spacing w:line="420" w:lineRule="exact"/>
        <w:ind w:left="1240" w:hanging="280"/>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共用部分、約定共用部分之修繕、管理、維護費用之分擔標準</w:t>
      </w:r>
    </w:p>
    <w:p w:rsidR="00947B39" w:rsidRDefault="006A5598">
      <w:pPr>
        <w:spacing w:line="420" w:lineRule="exact"/>
        <w:ind w:left="1200" w:firstLine="560"/>
        <w:jc w:val="both"/>
        <w:rPr>
          <w:rFonts w:ascii="標楷體" w:eastAsia="標楷體" w:hAnsi="標楷體"/>
          <w:sz w:val="28"/>
          <w:szCs w:val="28"/>
        </w:rPr>
      </w:pPr>
      <w:r>
        <w:rPr>
          <w:rFonts w:ascii="標楷體" w:eastAsia="標楷體" w:hAnsi="標楷體"/>
          <w:sz w:val="28"/>
          <w:szCs w:val="28"/>
        </w:rPr>
        <w:t>共用部分、約定共用部分之修繕、管理、維護，由管理負責人或管理委員會為之。其費用由公共基金支付或由區分所有權人按其共有之應有部分比例分擔之。但修繕費係因可歸責於區分所有</w:t>
      </w:r>
      <w:r>
        <w:rPr>
          <w:rFonts w:ascii="標楷體" w:eastAsia="標楷體" w:hAnsi="標楷體"/>
          <w:sz w:val="28"/>
          <w:szCs w:val="28"/>
        </w:rPr>
        <w:t>權人或住戶之事由所致者，由該區分所有權人或住戶負擔。其費用若區分所有權人會議或規約另有規定者，從其規定。【第十條第二項】</w:t>
      </w:r>
    </w:p>
    <w:p w:rsidR="00947B39" w:rsidRDefault="006A5598">
      <w:pPr>
        <w:spacing w:line="420" w:lineRule="exact"/>
        <w:ind w:left="1240" w:hanging="280"/>
        <w:jc w:val="both"/>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開放空間及退縮空地供營業使用</w:t>
      </w:r>
    </w:p>
    <w:p w:rsidR="00947B39" w:rsidRDefault="006A5598">
      <w:pPr>
        <w:spacing w:line="420" w:lineRule="exact"/>
        <w:ind w:left="1200" w:firstLine="560"/>
        <w:jc w:val="both"/>
        <w:rPr>
          <w:rFonts w:ascii="標楷體" w:eastAsia="標楷體" w:hAnsi="標楷體"/>
          <w:sz w:val="28"/>
          <w:szCs w:val="28"/>
        </w:rPr>
      </w:pPr>
      <w:r>
        <w:rPr>
          <w:rFonts w:ascii="標楷體" w:eastAsia="標楷體" w:hAnsi="標楷體"/>
          <w:sz w:val="28"/>
          <w:szCs w:val="28"/>
        </w:rPr>
        <w:t>開放空間及退縮空地，在直轄市、縣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政府核准範圍內，得依規約或區分所有權人會議決議供營業使用；防空避難設備，得為原核准範圍之使用；其兼作停車空間使用者，得依法供公共收費停車使用。【第十六條第二項】</w:t>
      </w:r>
    </w:p>
    <w:p w:rsidR="00947B39" w:rsidRDefault="006A5598">
      <w:pPr>
        <w:spacing w:line="420" w:lineRule="exact"/>
        <w:ind w:left="1240" w:hanging="280"/>
        <w:jc w:val="both"/>
        <w:rPr>
          <w:rFonts w:ascii="標楷體" w:eastAsia="標楷體" w:hAnsi="標楷體"/>
          <w:sz w:val="28"/>
          <w:szCs w:val="28"/>
        </w:rPr>
      </w:pPr>
      <w:r>
        <w:rPr>
          <w:rFonts w:ascii="標楷體" w:eastAsia="標楷體" w:hAnsi="標楷體"/>
          <w:sz w:val="28"/>
          <w:szCs w:val="28"/>
        </w:rPr>
        <w:t>4.</w:t>
      </w:r>
      <w:r>
        <w:rPr>
          <w:rFonts w:ascii="標楷體" w:eastAsia="標楷體" w:hAnsi="標楷體"/>
          <w:sz w:val="28"/>
          <w:szCs w:val="28"/>
        </w:rPr>
        <w:t>住戶飼養動物</w:t>
      </w:r>
    </w:p>
    <w:p w:rsidR="00947B39" w:rsidRDefault="006A5598">
      <w:pPr>
        <w:spacing w:line="420" w:lineRule="exact"/>
        <w:ind w:left="1200" w:firstLine="560"/>
        <w:jc w:val="both"/>
        <w:rPr>
          <w:rFonts w:ascii="標楷體" w:eastAsia="標楷體" w:hAnsi="標楷體"/>
          <w:sz w:val="28"/>
          <w:szCs w:val="28"/>
        </w:rPr>
      </w:pPr>
      <w:r>
        <w:rPr>
          <w:rFonts w:ascii="標楷體" w:eastAsia="標楷體" w:hAnsi="標楷體"/>
          <w:sz w:val="28"/>
          <w:szCs w:val="28"/>
        </w:rPr>
        <w:t>住戶飼養動物，不得妨礙公共衛生、公共安寧及公共安全。【第十六條第四項】</w:t>
      </w:r>
    </w:p>
    <w:p w:rsidR="00947B39" w:rsidRDefault="006A5598">
      <w:pPr>
        <w:spacing w:line="420" w:lineRule="exact"/>
        <w:ind w:left="1240" w:hanging="280"/>
        <w:jc w:val="both"/>
        <w:rPr>
          <w:rFonts w:ascii="標楷體" w:eastAsia="標楷體" w:hAnsi="標楷體"/>
          <w:sz w:val="28"/>
          <w:szCs w:val="28"/>
        </w:rPr>
      </w:pPr>
      <w:r>
        <w:rPr>
          <w:rFonts w:ascii="標楷體" w:eastAsia="標楷體" w:hAnsi="標楷體"/>
          <w:sz w:val="28"/>
          <w:szCs w:val="28"/>
        </w:rPr>
        <w:t>5.</w:t>
      </w:r>
      <w:r>
        <w:rPr>
          <w:rFonts w:ascii="標楷體" w:eastAsia="標楷體" w:hAnsi="標楷體"/>
          <w:sz w:val="28"/>
          <w:szCs w:val="28"/>
        </w:rPr>
        <w:t>區分所有權人會議召集人之任期</w:t>
      </w:r>
    </w:p>
    <w:p w:rsidR="00947B39" w:rsidRDefault="006A5598">
      <w:pPr>
        <w:spacing w:line="420" w:lineRule="exact"/>
        <w:ind w:left="1200" w:firstLine="560"/>
        <w:jc w:val="both"/>
        <w:rPr>
          <w:rFonts w:ascii="標楷體" w:eastAsia="標楷體" w:hAnsi="標楷體"/>
          <w:sz w:val="28"/>
          <w:szCs w:val="28"/>
        </w:rPr>
      </w:pPr>
      <w:r>
        <w:rPr>
          <w:rFonts w:ascii="標楷體" w:eastAsia="標楷體" w:hAnsi="標楷體"/>
          <w:sz w:val="28"/>
          <w:szCs w:val="28"/>
        </w:rPr>
        <w:t>無管理負責人或管理委員會，或無區分所有權人擔任管理負責人、主任委員或管理委員時，由區分所有權人互推一人為召集</w:t>
      </w:r>
      <w:r>
        <w:rPr>
          <w:rFonts w:ascii="標楷體" w:eastAsia="標楷體" w:hAnsi="標楷體"/>
          <w:sz w:val="28"/>
          <w:szCs w:val="28"/>
        </w:rPr>
        <w:lastRenderedPageBreak/>
        <w:t>人；召集人任期依區分所有權人會議或依規約規定，任期一至二年，連選得連任一次。但區分所有權人會議或規約未規定者，任期一年，連選得連任一次。【第二十五條第三項】</w:t>
      </w:r>
    </w:p>
    <w:p w:rsidR="00947B39" w:rsidRDefault="006A5598">
      <w:pPr>
        <w:spacing w:line="420" w:lineRule="exact"/>
        <w:ind w:left="1240" w:hanging="280"/>
        <w:jc w:val="both"/>
        <w:rPr>
          <w:rFonts w:ascii="標楷體" w:eastAsia="標楷體" w:hAnsi="標楷體"/>
          <w:sz w:val="28"/>
          <w:szCs w:val="28"/>
        </w:rPr>
      </w:pPr>
      <w:r>
        <w:rPr>
          <w:rFonts w:ascii="標楷體" w:eastAsia="標楷體" w:hAnsi="標楷體"/>
          <w:sz w:val="28"/>
          <w:szCs w:val="28"/>
        </w:rPr>
        <w:t>6.</w:t>
      </w:r>
      <w:r>
        <w:rPr>
          <w:rFonts w:ascii="標楷體" w:eastAsia="標楷體" w:hAnsi="標楷體"/>
          <w:sz w:val="28"/>
          <w:szCs w:val="28"/>
        </w:rPr>
        <w:t>管理委員、主任委員及管理負責人之任期</w:t>
      </w:r>
    </w:p>
    <w:p w:rsidR="00947B39" w:rsidRDefault="006A5598">
      <w:pPr>
        <w:spacing w:line="420" w:lineRule="exact"/>
        <w:ind w:left="1200" w:firstLine="560"/>
        <w:jc w:val="both"/>
        <w:rPr>
          <w:rFonts w:ascii="標楷體" w:eastAsia="標楷體" w:hAnsi="標楷體"/>
          <w:sz w:val="28"/>
          <w:szCs w:val="28"/>
        </w:rPr>
      </w:pPr>
      <w:r>
        <w:rPr>
          <w:rFonts w:ascii="標楷體" w:eastAsia="標楷體" w:hAnsi="標楷體"/>
          <w:sz w:val="28"/>
          <w:szCs w:val="28"/>
        </w:rPr>
        <w:t>管理委員、主任委員及管理負責人之任期，依區分所有權人會議或規約之規定，任期一至二年，主任委員、管理負責人、負責財務管理及監察業務之管理委員，連選得連任一次，其餘管理委員，連選得連任。但區分所有權人會議或規</w:t>
      </w:r>
      <w:r>
        <w:rPr>
          <w:rFonts w:ascii="標楷體" w:eastAsia="標楷體" w:hAnsi="標楷體"/>
          <w:sz w:val="28"/>
          <w:szCs w:val="28"/>
        </w:rPr>
        <w:t>約未規定者，任期一年，主任委員、管理負責人、負責財務管理及監察業務之管理委員，連選得連任一次，其餘管理委員，連選得連任。【第二十九條第三項】</w:t>
      </w:r>
    </w:p>
    <w:p w:rsidR="00947B39" w:rsidRDefault="006A5598">
      <w:pPr>
        <w:spacing w:line="420" w:lineRule="exact"/>
        <w:ind w:left="1240" w:hanging="280"/>
        <w:jc w:val="both"/>
        <w:rPr>
          <w:rFonts w:ascii="標楷體" w:eastAsia="標楷體" w:hAnsi="標楷體"/>
          <w:sz w:val="28"/>
          <w:szCs w:val="28"/>
        </w:rPr>
      </w:pPr>
      <w:r>
        <w:rPr>
          <w:rFonts w:ascii="標楷體" w:eastAsia="標楷體" w:hAnsi="標楷體"/>
          <w:sz w:val="28"/>
          <w:szCs w:val="28"/>
        </w:rPr>
        <w:t>7.</w:t>
      </w:r>
      <w:r>
        <w:rPr>
          <w:rFonts w:ascii="標楷體" w:eastAsia="標楷體" w:hAnsi="標楷體"/>
          <w:sz w:val="28"/>
          <w:szCs w:val="28"/>
        </w:rPr>
        <w:t>住戶非該專有部分之區分所有權人之被選舉權</w:t>
      </w:r>
    </w:p>
    <w:p w:rsidR="00947B39" w:rsidRDefault="006A5598">
      <w:pPr>
        <w:spacing w:line="420" w:lineRule="exact"/>
        <w:ind w:left="1200" w:firstLine="560"/>
        <w:jc w:val="both"/>
        <w:rPr>
          <w:rFonts w:ascii="標楷體" w:eastAsia="標楷體" w:hAnsi="標楷體"/>
          <w:sz w:val="28"/>
          <w:szCs w:val="28"/>
        </w:rPr>
      </w:pPr>
      <w:r>
        <w:rPr>
          <w:rFonts w:ascii="標楷體" w:eastAsia="標楷體" w:hAnsi="標楷體"/>
          <w:sz w:val="28"/>
          <w:szCs w:val="28"/>
        </w:rPr>
        <w:t>公寓大廈之住戶非該專有部分之區分所有權人者，除區分所有權人會議之決議或規約另有規定外，得被選任、推選為管理委員、主任委員或管理負責人。【第二十九條第五項】</w:t>
      </w:r>
    </w:p>
    <w:p w:rsidR="00947B39" w:rsidRDefault="006A5598">
      <w:pPr>
        <w:spacing w:line="420" w:lineRule="exact"/>
        <w:ind w:left="1240" w:hanging="280"/>
        <w:jc w:val="both"/>
        <w:rPr>
          <w:rFonts w:ascii="標楷體" w:eastAsia="標楷體" w:hAnsi="標楷體"/>
          <w:sz w:val="28"/>
          <w:szCs w:val="28"/>
        </w:rPr>
      </w:pPr>
      <w:r>
        <w:rPr>
          <w:rFonts w:ascii="標楷體" w:eastAsia="標楷體" w:hAnsi="標楷體"/>
          <w:sz w:val="28"/>
          <w:szCs w:val="28"/>
        </w:rPr>
        <w:t>8.</w:t>
      </w:r>
      <w:r>
        <w:rPr>
          <w:rFonts w:ascii="標楷體" w:eastAsia="標楷體" w:hAnsi="標楷體"/>
          <w:sz w:val="28"/>
          <w:szCs w:val="28"/>
        </w:rPr>
        <w:t>管理委員會職務委辦之授權</w:t>
      </w:r>
    </w:p>
    <w:p w:rsidR="00947B39" w:rsidRDefault="006A5598">
      <w:pPr>
        <w:spacing w:line="420" w:lineRule="exact"/>
        <w:ind w:left="1200" w:firstLine="560"/>
        <w:jc w:val="both"/>
        <w:rPr>
          <w:rFonts w:ascii="標楷體" w:eastAsia="標楷體" w:hAnsi="標楷體"/>
          <w:sz w:val="28"/>
          <w:szCs w:val="28"/>
        </w:rPr>
      </w:pPr>
      <w:r>
        <w:rPr>
          <w:rFonts w:ascii="標楷體" w:eastAsia="標楷體" w:hAnsi="標楷體"/>
          <w:sz w:val="28"/>
          <w:szCs w:val="28"/>
        </w:rPr>
        <w:t>公寓大廈管理條例第三十六條所定管理委員會之職務，除第七款至第九款、第十一款及第十二款外，經管理委員會決議或管理負責人以書面授權者，得由管理</w:t>
      </w:r>
      <w:r>
        <w:rPr>
          <w:rFonts w:ascii="標楷體" w:eastAsia="標楷體" w:hAnsi="標楷體"/>
          <w:sz w:val="28"/>
          <w:szCs w:val="28"/>
        </w:rPr>
        <w:t>服務人執行之。但區分所有權人會議或規約另有規定者，從其規定。﹝第十一條﹞</w:t>
      </w:r>
    </w:p>
    <w:p w:rsidR="00947B39" w:rsidRDefault="006A5598">
      <w:pPr>
        <w:spacing w:line="420" w:lineRule="exact"/>
        <w:ind w:left="1040"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五</w:t>
      </w:r>
      <w:r>
        <w:rPr>
          <w:rFonts w:ascii="標楷體" w:eastAsia="標楷體" w:hAnsi="標楷體"/>
          <w:sz w:val="28"/>
          <w:szCs w:val="28"/>
        </w:rPr>
        <w:t>)</w:t>
      </w:r>
      <w:r>
        <w:rPr>
          <w:rFonts w:ascii="標楷體" w:eastAsia="標楷體" w:hAnsi="標楷體"/>
          <w:sz w:val="28"/>
          <w:szCs w:val="28"/>
        </w:rPr>
        <w:t>《公寓大廈管理條例》尚無規定，可於規約規定之事項</w:t>
      </w:r>
    </w:p>
    <w:p w:rsidR="00947B39" w:rsidRDefault="006A5598">
      <w:pPr>
        <w:spacing w:line="420" w:lineRule="exact"/>
        <w:ind w:left="1240" w:hanging="280"/>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分幢或分區成立管理委員會</w:t>
      </w:r>
    </w:p>
    <w:p w:rsidR="00947B39" w:rsidRDefault="006A5598">
      <w:pPr>
        <w:spacing w:line="420" w:lineRule="exact"/>
        <w:ind w:left="1200" w:firstLine="560"/>
        <w:jc w:val="both"/>
        <w:rPr>
          <w:rFonts w:ascii="標楷體" w:eastAsia="標楷體" w:hAnsi="標楷體"/>
          <w:sz w:val="28"/>
          <w:szCs w:val="28"/>
        </w:rPr>
      </w:pPr>
      <w:r>
        <w:rPr>
          <w:rFonts w:ascii="標楷體" w:eastAsia="標楷體" w:hAnsi="標楷體"/>
          <w:sz w:val="28"/>
          <w:szCs w:val="28"/>
        </w:rPr>
        <w:t>非封閉式之公寓大廈集居社區其地面層為各自獨立之數幢建築物，且區內屬住宅與辦公、商場混合使用，其辦公、商場之出入口各自獨立之公寓大廈，各該幢內之辦公、商場部分，得就該幢或結合他幢內之辦公、商場部分，經其區分所有權人過半數書面同意，及全體區分所有權人會議決議或規約明定公寓大廈管理條例第二十六條第一項各款事項後，以該辦公、商場部分召開區分所有權人會議，成立</w:t>
      </w:r>
      <w:r>
        <w:rPr>
          <w:rFonts w:ascii="標楷體" w:eastAsia="標楷體" w:hAnsi="標楷體"/>
          <w:sz w:val="28"/>
          <w:szCs w:val="28"/>
        </w:rPr>
        <w:t>管理委員會，並向直轄市、縣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主管機關報備。【第二十六條第一項】</w:t>
      </w:r>
    </w:p>
    <w:p w:rsidR="00947B39" w:rsidRDefault="006A5598">
      <w:pPr>
        <w:spacing w:line="420" w:lineRule="exact"/>
        <w:ind w:left="1240" w:hanging="280"/>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管理委員會之籌組運作規範</w:t>
      </w:r>
    </w:p>
    <w:p w:rsidR="00947B39" w:rsidRDefault="006A5598">
      <w:pPr>
        <w:spacing w:line="420" w:lineRule="exact"/>
        <w:ind w:left="1200" w:firstLine="560"/>
        <w:jc w:val="both"/>
        <w:rPr>
          <w:rFonts w:ascii="標楷體" w:eastAsia="標楷體" w:hAnsi="標楷體"/>
          <w:sz w:val="28"/>
          <w:szCs w:val="28"/>
        </w:rPr>
      </w:pPr>
      <w:r>
        <w:rPr>
          <w:rFonts w:ascii="標楷體" w:eastAsia="標楷體" w:hAnsi="標楷體"/>
          <w:sz w:val="28"/>
          <w:szCs w:val="28"/>
        </w:rPr>
        <w:t>主任委員、管理委員之選任、解任、權限與其委員人數、召集方式及事務執行方法與代理規定，依區分所有權人會議之決議。但規約另有規定者，從其規定。【第二十九條第二項】</w:t>
      </w:r>
    </w:p>
    <w:p w:rsidR="00947B39" w:rsidRDefault="006A5598">
      <w:pPr>
        <w:spacing w:line="420" w:lineRule="exact"/>
        <w:ind w:left="1040"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六</w:t>
      </w:r>
      <w:r>
        <w:rPr>
          <w:rFonts w:ascii="標楷體" w:eastAsia="標楷體" w:hAnsi="標楷體"/>
          <w:sz w:val="28"/>
          <w:szCs w:val="28"/>
        </w:rPr>
        <w:t>)</w:t>
      </w:r>
      <w:r>
        <w:rPr>
          <w:rFonts w:ascii="標楷體" w:eastAsia="標楷體" w:hAnsi="標楷體"/>
          <w:sz w:val="28"/>
          <w:szCs w:val="28"/>
        </w:rPr>
        <w:t>區分所有權人會議決議權限，可於規約規定之事項</w:t>
      </w:r>
    </w:p>
    <w:p w:rsidR="00947B39" w:rsidRDefault="006A5598">
      <w:pPr>
        <w:spacing w:line="420" w:lineRule="exact"/>
        <w:ind w:left="1240" w:hanging="280"/>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共用部分及其相關設施之拆除、重大修繕或改良之標準及授權</w:t>
      </w:r>
    </w:p>
    <w:p w:rsidR="00947B39" w:rsidRDefault="006A5598">
      <w:pPr>
        <w:spacing w:line="420" w:lineRule="exact"/>
        <w:ind w:left="1200" w:firstLine="560"/>
        <w:jc w:val="both"/>
        <w:rPr>
          <w:rFonts w:ascii="標楷體" w:eastAsia="標楷體" w:hAnsi="標楷體"/>
          <w:sz w:val="28"/>
          <w:szCs w:val="28"/>
        </w:rPr>
      </w:pPr>
      <w:r>
        <w:rPr>
          <w:rFonts w:ascii="標楷體" w:eastAsia="標楷體" w:hAnsi="標楷體"/>
          <w:sz w:val="28"/>
          <w:szCs w:val="28"/>
        </w:rPr>
        <w:t>共用部分及其相關設施之拆除、重大修繕或改良，應依區分所有權人會議之決議為之。【第十一條第一項】</w:t>
      </w:r>
    </w:p>
    <w:p w:rsidR="00947B39" w:rsidRDefault="006A5598">
      <w:pPr>
        <w:spacing w:line="420" w:lineRule="exact"/>
        <w:ind w:left="1240" w:hanging="280"/>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公共基金繳納標準及運用之授權</w:t>
      </w:r>
    </w:p>
    <w:p w:rsidR="00947B39" w:rsidRDefault="006A5598">
      <w:pPr>
        <w:spacing w:line="420" w:lineRule="exact"/>
        <w:ind w:left="1200" w:firstLine="560"/>
        <w:jc w:val="both"/>
        <w:rPr>
          <w:rFonts w:ascii="標楷體" w:eastAsia="標楷體" w:hAnsi="標楷體"/>
          <w:sz w:val="28"/>
          <w:szCs w:val="28"/>
        </w:rPr>
      </w:pPr>
      <w:r>
        <w:rPr>
          <w:rFonts w:ascii="標楷體" w:eastAsia="標楷體" w:hAnsi="標楷體"/>
          <w:sz w:val="28"/>
          <w:szCs w:val="28"/>
        </w:rPr>
        <w:t>區分所有權人</w:t>
      </w:r>
      <w:r>
        <w:rPr>
          <w:rFonts w:ascii="標楷體" w:eastAsia="標楷體" w:hAnsi="標楷體"/>
          <w:sz w:val="28"/>
          <w:szCs w:val="28"/>
        </w:rPr>
        <w:t>依區分所有權人會議決議繳納之公共基金；公共基金應設專戶儲存，並由管理負責人或管理委員會負責管理。其運用應依區分所有權人會議之決議為之。【第十八條第一項及第三項】</w:t>
      </w:r>
    </w:p>
    <w:p w:rsidR="00947B39" w:rsidRDefault="006A5598">
      <w:pPr>
        <w:spacing w:before="180" w:line="420" w:lineRule="exact"/>
        <w:ind w:left="840" w:hanging="840"/>
        <w:jc w:val="both"/>
        <w:rPr>
          <w:rFonts w:ascii="標楷體" w:eastAsia="標楷體" w:hAnsi="標楷體"/>
          <w:sz w:val="28"/>
          <w:szCs w:val="28"/>
        </w:rPr>
      </w:pPr>
      <w:r>
        <w:rPr>
          <w:rFonts w:ascii="標楷體" w:eastAsia="標楷體" w:hAnsi="標楷體"/>
          <w:sz w:val="28"/>
          <w:szCs w:val="28"/>
        </w:rPr>
        <w:t>四、規約範本條文參考選項之適用</w:t>
      </w:r>
    </w:p>
    <w:p w:rsidR="00947B39" w:rsidRDefault="006A5598">
      <w:pPr>
        <w:spacing w:line="420" w:lineRule="exact"/>
        <w:ind w:left="1040"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規約內容所牽涉事務非常繁雜，且因公寓大廈個案之差異，如建築物型態、用途、規模、設施等差異而常有不同之決策及管理方式；對於公寓大廈之共同事務，規約範本提供管理或處理方式之條文選項，作為規約訂定、修訂時選用之參考。</w:t>
      </w:r>
    </w:p>
    <w:p w:rsidR="00947B39" w:rsidRDefault="006A5598">
      <w:pPr>
        <w:spacing w:line="420" w:lineRule="exact"/>
        <w:ind w:left="1040"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規約範本條文中之選項，為列舉參考性質，如無適用之選項時，得依個別需求另行擬訂條文載明於規約中。</w:t>
      </w:r>
    </w:p>
    <w:p w:rsidR="00947B39" w:rsidRDefault="006A5598">
      <w:pPr>
        <w:spacing w:line="420" w:lineRule="exact"/>
        <w:ind w:left="1040"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規約範本條文中之選項，如未勾選時，以第</w:t>
      </w:r>
      <w:r>
        <w:rPr>
          <w:rFonts w:ascii="標楷體" w:eastAsia="標楷體" w:hAnsi="標楷體"/>
          <w:sz w:val="28"/>
          <w:szCs w:val="28"/>
        </w:rPr>
        <w:t>1</w:t>
      </w:r>
      <w:r>
        <w:rPr>
          <w:rFonts w:ascii="標楷體" w:eastAsia="標楷體" w:hAnsi="標楷體"/>
          <w:sz w:val="28"/>
          <w:szCs w:val="28"/>
        </w:rPr>
        <w:t>選項準用之。</w:t>
      </w:r>
    </w:p>
    <w:p w:rsidR="00947B39" w:rsidRDefault="006A5598">
      <w:pPr>
        <w:spacing w:line="420" w:lineRule="exact"/>
        <w:ind w:left="1040"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sz w:val="28"/>
          <w:szCs w:val="28"/>
        </w:rPr>
        <w:t>經區分所有權人會議決議修訂之規約，應將不適用條文或未勾選之選項刪除。</w:t>
      </w:r>
    </w:p>
    <w:p w:rsidR="00947B39" w:rsidRDefault="006A5598">
      <w:pPr>
        <w:spacing w:before="180" w:line="420" w:lineRule="exact"/>
        <w:ind w:left="840" w:hanging="840"/>
        <w:jc w:val="both"/>
        <w:rPr>
          <w:rFonts w:ascii="標楷體" w:eastAsia="標楷體" w:hAnsi="標楷體"/>
          <w:sz w:val="28"/>
          <w:szCs w:val="28"/>
        </w:rPr>
      </w:pPr>
      <w:r>
        <w:rPr>
          <w:rFonts w:ascii="標楷體" w:eastAsia="標楷體" w:hAnsi="標楷體"/>
          <w:sz w:val="28"/>
          <w:szCs w:val="28"/>
        </w:rPr>
        <w:t>五、規約範本部分條文另訂管理規章</w:t>
      </w:r>
    </w:p>
    <w:p w:rsidR="00947B39" w:rsidRDefault="006A5598">
      <w:pPr>
        <w:pStyle w:val="2"/>
        <w:snapToGrid w:val="0"/>
        <w:spacing w:line="420" w:lineRule="exact"/>
        <w:ind w:left="1040" w:hanging="560"/>
        <w:rPr>
          <w:szCs w:val="28"/>
        </w:rPr>
      </w:pPr>
      <w:r>
        <w:rPr>
          <w:szCs w:val="28"/>
        </w:rPr>
        <w:t>(</w:t>
      </w:r>
      <w:r>
        <w:rPr>
          <w:szCs w:val="28"/>
        </w:rPr>
        <w:t>一</w:t>
      </w:r>
      <w:r>
        <w:rPr>
          <w:szCs w:val="28"/>
        </w:rPr>
        <w:t>)</w:t>
      </w:r>
      <w:r>
        <w:rPr>
          <w:szCs w:val="28"/>
        </w:rPr>
        <w:t>規約範本依事務性質分類編章，公寓大廈可因應個案的需要，將部分規章內容與規約分離單獨訂定，以降低規約之複雜性，而不影響規約之完整性。</w:t>
      </w:r>
    </w:p>
    <w:p w:rsidR="00947B39" w:rsidRDefault="006A5598">
      <w:pPr>
        <w:pStyle w:val="2"/>
        <w:snapToGrid w:val="0"/>
        <w:spacing w:line="420" w:lineRule="exact"/>
        <w:ind w:left="1040" w:hanging="560"/>
        <w:rPr>
          <w:szCs w:val="28"/>
        </w:rPr>
      </w:pPr>
      <w:r>
        <w:rPr>
          <w:szCs w:val="28"/>
        </w:rPr>
        <w:t>(</w:t>
      </w:r>
      <w:r>
        <w:rPr>
          <w:szCs w:val="28"/>
        </w:rPr>
        <w:t>二</w:t>
      </w:r>
      <w:r>
        <w:rPr>
          <w:szCs w:val="28"/>
        </w:rPr>
        <w:t>)</w:t>
      </w:r>
      <w:r>
        <w:rPr>
          <w:szCs w:val="28"/>
        </w:rPr>
        <w:t>第三章有關管理委員會籌組運作之規範，得另行單獨訂定</w:t>
      </w:r>
      <w:r>
        <w:rPr>
          <w:szCs w:val="28"/>
        </w:rPr>
        <w:t>[○○</w:t>
      </w:r>
      <w:r>
        <w:rPr>
          <w:szCs w:val="28"/>
        </w:rPr>
        <w:t>公寓大廈管理委員會組織章程</w:t>
      </w:r>
      <w:r>
        <w:rPr>
          <w:szCs w:val="28"/>
        </w:rPr>
        <w:t>]</w:t>
      </w:r>
      <w:r>
        <w:rPr>
          <w:szCs w:val="28"/>
        </w:rPr>
        <w:t>。</w:t>
      </w:r>
    </w:p>
    <w:p w:rsidR="00947B39" w:rsidRDefault="006A5598">
      <w:pPr>
        <w:pStyle w:val="2"/>
        <w:snapToGrid w:val="0"/>
        <w:spacing w:line="420" w:lineRule="exact"/>
        <w:ind w:left="1040" w:hanging="560"/>
        <w:rPr>
          <w:szCs w:val="28"/>
        </w:rPr>
      </w:pPr>
      <w:r>
        <w:rPr>
          <w:szCs w:val="28"/>
        </w:rPr>
        <w:t>(</w:t>
      </w:r>
      <w:r>
        <w:rPr>
          <w:szCs w:val="28"/>
        </w:rPr>
        <w:t>三</w:t>
      </w:r>
      <w:r>
        <w:rPr>
          <w:szCs w:val="28"/>
        </w:rPr>
        <w:t>)</w:t>
      </w:r>
      <w:r>
        <w:rPr>
          <w:szCs w:val="28"/>
        </w:rPr>
        <w:t>第四章有關公共基金及管理費之財務管理規範，得另行單獨訂定</w:t>
      </w:r>
      <w:r>
        <w:rPr>
          <w:szCs w:val="28"/>
        </w:rPr>
        <w:t>[○○</w:t>
      </w:r>
      <w:r>
        <w:rPr>
          <w:szCs w:val="28"/>
        </w:rPr>
        <w:t>公寓大廈財務管理規定</w:t>
      </w:r>
      <w:r>
        <w:rPr>
          <w:szCs w:val="28"/>
        </w:rPr>
        <w:t>]</w:t>
      </w:r>
      <w:r>
        <w:rPr>
          <w:szCs w:val="28"/>
        </w:rPr>
        <w:t>。</w:t>
      </w:r>
    </w:p>
    <w:p w:rsidR="00947B39" w:rsidRDefault="006A5598">
      <w:pPr>
        <w:pStyle w:val="2"/>
        <w:snapToGrid w:val="0"/>
        <w:spacing w:line="420" w:lineRule="exact"/>
        <w:ind w:left="1040" w:hanging="560"/>
        <w:rPr>
          <w:szCs w:val="28"/>
        </w:rPr>
      </w:pPr>
      <w:r>
        <w:rPr>
          <w:szCs w:val="28"/>
        </w:rPr>
        <w:t>(</w:t>
      </w:r>
      <w:r>
        <w:rPr>
          <w:szCs w:val="28"/>
        </w:rPr>
        <w:t>四</w:t>
      </w:r>
      <w:r>
        <w:rPr>
          <w:szCs w:val="28"/>
        </w:rPr>
        <w:t>)</w:t>
      </w:r>
      <w:r>
        <w:rPr>
          <w:szCs w:val="28"/>
        </w:rPr>
        <w:t>有關公寓</w:t>
      </w:r>
      <w:r>
        <w:rPr>
          <w:szCs w:val="28"/>
        </w:rPr>
        <w:t>大廈停車位管理費收取標準、停放車種管理方式及住戶使用停車空間之方式、違反義務處理方式等，得另行單獨訂定</w:t>
      </w:r>
      <w:r>
        <w:rPr>
          <w:szCs w:val="28"/>
        </w:rPr>
        <w:t>[○○</w:t>
      </w:r>
      <w:r>
        <w:rPr>
          <w:szCs w:val="28"/>
        </w:rPr>
        <w:t>公寓大廈停車空間使用管理規定</w:t>
      </w:r>
      <w:r>
        <w:rPr>
          <w:szCs w:val="28"/>
        </w:rPr>
        <w:t>]</w:t>
      </w:r>
      <w:r>
        <w:rPr>
          <w:szCs w:val="28"/>
        </w:rPr>
        <w:t>。</w:t>
      </w:r>
    </w:p>
    <w:p w:rsidR="00947B39" w:rsidRDefault="00947B39">
      <w:pPr>
        <w:spacing w:after="180" w:line="480" w:lineRule="exact"/>
        <w:jc w:val="both"/>
        <w:rPr>
          <w:rFonts w:ascii="標楷體" w:eastAsia="標楷體" w:hAnsi="標楷體"/>
          <w:sz w:val="32"/>
          <w:szCs w:val="32"/>
        </w:rPr>
      </w:pPr>
    </w:p>
    <w:p w:rsidR="00947B39" w:rsidRDefault="00947B39">
      <w:pPr>
        <w:spacing w:line="500" w:lineRule="exact"/>
        <w:jc w:val="both"/>
        <w:rPr>
          <w:rFonts w:ascii="標楷體" w:eastAsia="標楷體" w:hAnsi="標楷體"/>
          <w:sz w:val="32"/>
          <w:szCs w:val="32"/>
        </w:rPr>
      </w:pPr>
    </w:p>
    <w:p w:rsidR="00947B39" w:rsidRDefault="006A5598">
      <w:pPr>
        <w:pageBreakBefore/>
        <w:spacing w:line="500" w:lineRule="exact"/>
        <w:jc w:val="both"/>
        <w:rPr>
          <w:rFonts w:ascii="標楷體" w:eastAsia="標楷體" w:hAnsi="標楷體"/>
          <w:b/>
          <w:sz w:val="32"/>
          <w:szCs w:val="32"/>
        </w:rPr>
      </w:pPr>
      <w:r>
        <w:rPr>
          <w:rFonts w:ascii="標楷體" w:eastAsia="標楷體" w:hAnsi="標楷體"/>
          <w:b/>
          <w:sz w:val="32"/>
          <w:szCs w:val="32"/>
        </w:rPr>
        <w:t>貳、本文</w:t>
      </w:r>
    </w:p>
    <w:p w:rsidR="00947B39" w:rsidRDefault="006A5598">
      <w:pPr>
        <w:spacing w:line="500" w:lineRule="exact"/>
        <w:ind w:firstLine="640"/>
        <w:jc w:val="both"/>
      </w:pPr>
      <w:r>
        <w:rPr>
          <w:rFonts w:ascii="標楷體" w:eastAsia="標楷體" w:hAnsi="標楷體"/>
          <w:sz w:val="32"/>
          <w:szCs w:val="32"/>
        </w:rPr>
        <w:t>本</w:t>
      </w:r>
      <w:r>
        <w:rPr>
          <w:rFonts w:ascii="標楷體" w:eastAsia="標楷體" w:hAnsi="標楷體"/>
          <w:sz w:val="32"/>
          <w:szCs w:val="32"/>
          <w:u w:val="single"/>
        </w:rPr>
        <w:t xml:space="preserve">        </w:t>
      </w:r>
      <w:r>
        <w:rPr>
          <w:rFonts w:ascii="標楷體" w:eastAsia="標楷體" w:hAnsi="標楷體"/>
          <w:sz w:val="32"/>
          <w:szCs w:val="32"/>
        </w:rPr>
        <w:t>公寓大廈區分所有權人為增進共同利益，確保良好生活環境之共同遵守事項，訂定規約條款如下：</w:t>
      </w:r>
    </w:p>
    <w:p w:rsidR="00947B39" w:rsidRDefault="006A5598">
      <w:pPr>
        <w:spacing w:line="500" w:lineRule="exact"/>
        <w:jc w:val="both"/>
        <w:rPr>
          <w:rFonts w:ascii="標楷體" w:eastAsia="標楷體" w:hAnsi="標楷體"/>
          <w:bCs/>
          <w:sz w:val="32"/>
          <w:szCs w:val="32"/>
        </w:rPr>
      </w:pPr>
      <w:r>
        <w:rPr>
          <w:rFonts w:ascii="標楷體" w:eastAsia="標楷體" w:hAnsi="標楷體"/>
          <w:bCs/>
          <w:sz w:val="32"/>
          <w:szCs w:val="32"/>
        </w:rPr>
        <w:t>第一章</w:t>
      </w:r>
      <w:r>
        <w:rPr>
          <w:rFonts w:ascii="標楷體" w:eastAsia="標楷體" w:hAnsi="標楷體"/>
          <w:bCs/>
          <w:sz w:val="32"/>
          <w:szCs w:val="32"/>
        </w:rPr>
        <w:t xml:space="preserve">    </w:t>
      </w:r>
      <w:r>
        <w:rPr>
          <w:rFonts w:ascii="標楷體" w:eastAsia="標楷體" w:hAnsi="標楷體"/>
          <w:bCs/>
          <w:sz w:val="32"/>
          <w:szCs w:val="32"/>
        </w:rPr>
        <w:t>使用區分及管理</w:t>
      </w:r>
    </w:p>
    <w:p w:rsidR="00947B39" w:rsidRDefault="006A5598">
      <w:pPr>
        <w:spacing w:line="500" w:lineRule="exact"/>
        <w:jc w:val="both"/>
      </w:pPr>
      <w:r>
        <w:rPr>
          <w:rFonts w:ascii="標楷體" w:eastAsia="標楷體" w:hAnsi="標楷體"/>
          <w:sz w:val="32"/>
          <w:szCs w:val="32"/>
        </w:rPr>
        <w:t>第一條</w:t>
      </w:r>
      <w:r>
        <w:rPr>
          <w:rFonts w:ascii="標楷體" w:eastAsia="標楷體" w:hAnsi="標楷體"/>
          <w:sz w:val="32"/>
          <w:szCs w:val="32"/>
        </w:rPr>
        <w:t xml:space="preserve">    </w:t>
      </w:r>
      <w:r>
        <w:rPr>
          <w:rFonts w:ascii="標楷體" w:eastAsia="標楷體" w:hAnsi="標楷體" w:cs="Arial"/>
          <w:kern w:val="0"/>
          <w:sz w:val="32"/>
          <w:szCs w:val="32"/>
        </w:rPr>
        <w:t>本規約效力所及範圍</w:t>
      </w:r>
    </w:p>
    <w:p w:rsidR="00947B39" w:rsidRDefault="006A5598">
      <w:pPr>
        <w:spacing w:line="500" w:lineRule="exact"/>
        <w:ind w:left="960" w:firstLine="640"/>
        <w:jc w:val="both"/>
        <w:rPr>
          <w:rFonts w:ascii="標楷體" w:eastAsia="標楷體" w:hAnsi="標楷體" w:cs="Arial"/>
          <w:kern w:val="0"/>
          <w:sz w:val="32"/>
          <w:szCs w:val="32"/>
        </w:rPr>
      </w:pPr>
      <w:r>
        <w:rPr>
          <w:rFonts w:ascii="標楷體" w:eastAsia="標楷體" w:hAnsi="標楷體" w:cs="Arial"/>
          <w:kern w:val="0"/>
          <w:sz w:val="32"/>
          <w:szCs w:val="32"/>
        </w:rPr>
        <w:t>本規約效力及於本公寓大廈全體區分所有權人、無權占有人及住戶。</w:t>
      </w:r>
    </w:p>
    <w:p w:rsidR="00947B39" w:rsidRDefault="006A5598">
      <w:pPr>
        <w:pStyle w:val="a8"/>
        <w:spacing w:line="500" w:lineRule="exact"/>
        <w:ind w:left="960" w:firstLine="640"/>
      </w:pPr>
      <w:r>
        <w:rPr>
          <w:rFonts w:ascii="標楷體" w:eastAsia="標楷體" w:hAnsi="標楷體" w:cs="Arial"/>
          <w:kern w:val="0"/>
          <w:sz w:val="32"/>
          <w:szCs w:val="32"/>
        </w:rPr>
        <w:t>本公寓大廈之範圍：</w:t>
      </w:r>
      <w:r>
        <w:rPr>
          <w:rFonts w:ascii="標楷體" w:eastAsia="標楷體" w:hAnsi="標楷體"/>
          <w:sz w:val="32"/>
          <w:szCs w:val="32"/>
        </w:rPr>
        <w:t>（請就下列二者勾選其一，未勾選者視為選擇</w:t>
      </w:r>
      <w:r>
        <w:rPr>
          <w:rFonts w:ascii="標楷體" w:eastAsia="標楷體" w:hAnsi="標楷體"/>
          <w:sz w:val="32"/>
          <w:szCs w:val="32"/>
        </w:rPr>
        <w:t>1.</w:t>
      </w:r>
      <w:r>
        <w:rPr>
          <w:rFonts w:ascii="標楷體" w:eastAsia="標楷體" w:hAnsi="標楷體"/>
          <w:sz w:val="32"/>
          <w:szCs w:val="32"/>
        </w:rPr>
        <w:t>之情形）</w:t>
      </w:r>
    </w:p>
    <w:p w:rsidR="00947B39" w:rsidRDefault="006A5598">
      <w:pPr>
        <w:spacing w:line="500" w:lineRule="exact"/>
        <w:ind w:left="2200" w:hanging="640"/>
        <w:jc w:val="both"/>
        <w:rPr>
          <w:rFonts w:ascii="標楷體" w:eastAsia="標楷體" w:hAnsi="標楷體" w:cs="Arial"/>
          <w:kern w:val="0"/>
          <w:sz w:val="32"/>
          <w:szCs w:val="32"/>
        </w:rPr>
      </w:pPr>
      <w:r>
        <w:rPr>
          <w:rFonts w:ascii="標楷體" w:eastAsia="標楷體" w:hAnsi="標楷體" w:cs="Arial"/>
          <w:kern w:val="0"/>
          <w:sz w:val="32"/>
          <w:szCs w:val="32"/>
        </w:rPr>
        <w:t>□1.</w:t>
      </w:r>
      <w:r>
        <w:rPr>
          <w:rFonts w:ascii="標楷體" w:eastAsia="標楷體" w:hAnsi="標楷體" w:cs="Arial"/>
          <w:kern w:val="0"/>
          <w:sz w:val="32"/>
          <w:szCs w:val="32"/>
        </w:rPr>
        <w:t>為使用執照及其竣工圖所載之基地、建築物及附屬設施</w:t>
      </w:r>
      <w:r>
        <w:rPr>
          <w:rFonts w:ascii="標楷體" w:eastAsia="標楷體" w:hAnsi="標楷體" w:cs="Arial"/>
          <w:kern w:val="0"/>
          <w:sz w:val="32"/>
          <w:szCs w:val="32"/>
        </w:rPr>
        <w:t xml:space="preserve"> (</w:t>
      </w:r>
      <w:r>
        <w:rPr>
          <w:rFonts w:ascii="標楷體" w:eastAsia="標楷體" w:hAnsi="標楷體" w:cs="Arial"/>
          <w:kern w:val="0"/>
          <w:sz w:val="32"/>
          <w:szCs w:val="32"/>
        </w:rPr>
        <w:t>以下簡稱標的物件</w:t>
      </w:r>
      <w:r>
        <w:rPr>
          <w:rFonts w:ascii="標楷體" w:eastAsia="標楷體" w:hAnsi="標楷體" w:cs="Arial"/>
          <w:kern w:val="0"/>
          <w:sz w:val="32"/>
          <w:szCs w:val="32"/>
        </w:rPr>
        <w:t xml:space="preserve">) </w:t>
      </w:r>
      <w:r>
        <w:rPr>
          <w:rFonts w:ascii="標楷體" w:eastAsia="標楷體" w:hAnsi="標楷體" w:cs="Arial"/>
          <w:kern w:val="0"/>
          <w:sz w:val="32"/>
          <w:szCs w:val="32"/>
        </w:rPr>
        <w:t>。</w:t>
      </w:r>
    </w:p>
    <w:p w:rsidR="00947B39" w:rsidRDefault="006A5598">
      <w:pPr>
        <w:spacing w:line="500" w:lineRule="exact"/>
        <w:ind w:left="2200" w:hanging="640"/>
        <w:jc w:val="both"/>
        <w:rPr>
          <w:rFonts w:ascii="標楷體" w:eastAsia="標楷體" w:hAnsi="標楷體" w:cs="Arial"/>
          <w:kern w:val="0"/>
          <w:sz w:val="32"/>
          <w:szCs w:val="32"/>
        </w:rPr>
      </w:pPr>
      <w:r>
        <w:rPr>
          <w:rFonts w:ascii="標楷體" w:eastAsia="標楷體" w:hAnsi="標楷體" w:cs="Arial"/>
          <w:kern w:val="0"/>
          <w:sz w:val="32"/>
          <w:szCs w:val="32"/>
        </w:rPr>
        <w:t>□2.</w:t>
      </w:r>
      <w:r>
        <w:rPr>
          <w:rFonts w:ascii="標楷體" w:eastAsia="標楷體" w:hAnsi="標楷體" w:cs="Arial"/>
          <w:kern w:val="0"/>
          <w:sz w:val="32"/>
          <w:szCs w:val="32"/>
        </w:rPr>
        <w:t>如附件一中所載之基地、建築物及附屬設施</w:t>
      </w:r>
      <w:r>
        <w:rPr>
          <w:rFonts w:ascii="標楷體" w:eastAsia="標楷體" w:hAnsi="標楷體" w:cs="Arial"/>
          <w:kern w:val="0"/>
          <w:sz w:val="32"/>
          <w:szCs w:val="32"/>
        </w:rPr>
        <w:t xml:space="preserve"> (</w:t>
      </w:r>
      <w:r>
        <w:rPr>
          <w:rFonts w:ascii="標楷體" w:eastAsia="標楷體" w:hAnsi="標楷體" w:cs="Arial"/>
          <w:kern w:val="0"/>
          <w:sz w:val="32"/>
          <w:szCs w:val="32"/>
        </w:rPr>
        <w:t>以下簡稱標的物件</w:t>
      </w:r>
      <w:r>
        <w:rPr>
          <w:rFonts w:ascii="標楷體" w:eastAsia="標楷體" w:hAnsi="標楷體" w:cs="Arial"/>
          <w:kern w:val="0"/>
          <w:sz w:val="32"/>
          <w:szCs w:val="32"/>
        </w:rPr>
        <w:t>)</w:t>
      </w:r>
      <w:r>
        <w:rPr>
          <w:rFonts w:ascii="標楷體" w:eastAsia="標楷體" w:hAnsi="標楷體" w:cs="Arial"/>
          <w:kern w:val="0"/>
          <w:sz w:val="32"/>
          <w:szCs w:val="32"/>
        </w:rPr>
        <w:t>。</w:t>
      </w:r>
    </w:p>
    <w:p w:rsidR="00947B39" w:rsidRDefault="006A5598">
      <w:pPr>
        <w:spacing w:line="500" w:lineRule="exact"/>
        <w:jc w:val="both"/>
      </w:pPr>
      <w:r>
        <w:rPr>
          <w:rFonts w:ascii="標楷體" w:eastAsia="標楷體" w:hAnsi="標楷體"/>
          <w:sz w:val="32"/>
          <w:szCs w:val="32"/>
        </w:rPr>
        <w:t>第二條</w:t>
      </w:r>
      <w:r>
        <w:rPr>
          <w:rFonts w:ascii="標楷體" w:eastAsia="標楷體" w:hAnsi="標楷體"/>
          <w:sz w:val="32"/>
          <w:szCs w:val="32"/>
        </w:rPr>
        <w:t xml:space="preserve">    </w:t>
      </w:r>
      <w:r>
        <w:rPr>
          <w:rFonts w:ascii="標楷體" w:eastAsia="標楷體" w:hAnsi="標楷體" w:cs="Arial"/>
          <w:kern w:val="0"/>
          <w:sz w:val="32"/>
          <w:szCs w:val="32"/>
        </w:rPr>
        <w:t>專有部分、共用部分、約定專用部分、約定共用部分</w:t>
      </w:r>
    </w:p>
    <w:p w:rsidR="00947B39" w:rsidRDefault="006A5598">
      <w:pPr>
        <w:spacing w:line="500" w:lineRule="exact"/>
        <w:ind w:left="2200" w:hanging="640"/>
        <w:jc w:val="both"/>
        <w:rPr>
          <w:rFonts w:ascii="標楷體" w:eastAsia="標楷體" w:hAnsi="標楷體" w:cs="Arial"/>
          <w:kern w:val="0"/>
          <w:sz w:val="32"/>
          <w:szCs w:val="32"/>
        </w:rPr>
      </w:pPr>
      <w:r>
        <w:rPr>
          <w:rFonts w:ascii="標楷體" w:eastAsia="標楷體" w:hAnsi="標楷體" w:cs="Arial"/>
          <w:kern w:val="0"/>
          <w:sz w:val="32"/>
          <w:szCs w:val="32"/>
        </w:rPr>
        <w:t>一、本公寓大廈專有部分、共用部分、約定專用部分、約定共用部分之範圍界定如下：</w:t>
      </w:r>
    </w:p>
    <w:p w:rsidR="00947B39" w:rsidRDefault="006A5598">
      <w:pPr>
        <w:shd w:val="clear" w:color="auto" w:fill="FFFFFF"/>
        <w:spacing w:line="500" w:lineRule="exact"/>
        <w:ind w:left="2800" w:hanging="640"/>
        <w:jc w:val="both"/>
      </w:pPr>
      <w:r>
        <w:rPr>
          <w:rFonts w:ascii="標楷體" w:eastAsia="標楷體" w:hAnsi="標楷體" w:cs="Arial"/>
          <w:kern w:val="0"/>
          <w:sz w:val="32"/>
          <w:szCs w:val="32"/>
        </w:rPr>
        <w:t>(</w:t>
      </w:r>
      <w:r>
        <w:rPr>
          <w:rFonts w:ascii="標楷體" w:eastAsia="標楷體" w:hAnsi="標楷體" w:cs="Arial"/>
          <w:kern w:val="0"/>
          <w:sz w:val="32"/>
          <w:szCs w:val="32"/>
        </w:rPr>
        <w:t>一</w:t>
      </w:r>
      <w:r>
        <w:rPr>
          <w:rFonts w:ascii="標楷體" w:eastAsia="標楷體" w:hAnsi="標楷體" w:cs="Arial"/>
          <w:kern w:val="0"/>
          <w:sz w:val="32"/>
          <w:szCs w:val="32"/>
        </w:rPr>
        <w:t>)</w:t>
      </w:r>
      <w:r>
        <w:rPr>
          <w:rFonts w:ascii="標楷體" w:eastAsia="標楷體" w:hAnsi="標楷體" w:cs="Arial"/>
          <w:kern w:val="0"/>
          <w:sz w:val="32"/>
          <w:szCs w:val="32"/>
        </w:rPr>
        <w:t>專有部分：</w:t>
      </w:r>
      <w:r>
        <w:rPr>
          <w:rFonts w:ascii="標楷體" w:eastAsia="標楷體" w:hAnsi="標楷體" w:cs="Arial"/>
          <w:spacing w:val="12"/>
          <w:sz w:val="32"/>
          <w:szCs w:val="32"/>
        </w:rPr>
        <w:t>指公寓大廈之一部分，具有使用上之獨立性，且為區分所有之標的者。為</w:t>
      </w:r>
      <w:r>
        <w:rPr>
          <w:rFonts w:ascii="標楷體" w:eastAsia="標楷體" w:hAnsi="標楷體" w:cs="Arial"/>
          <w:kern w:val="0"/>
          <w:sz w:val="32"/>
          <w:szCs w:val="32"/>
        </w:rPr>
        <w:t>編釘獨立門牌號碼或所在地址證明之單位，並登記為區分所有權人所有者。</w:t>
      </w:r>
    </w:p>
    <w:p w:rsidR="00947B39" w:rsidRDefault="006A5598">
      <w:pPr>
        <w:shd w:val="clear" w:color="auto" w:fill="FFFFFF"/>
        <w:spacing w:line="500" w:lineRule="exact"/>
        <w:ind w:left="2800" w:hanging="640"/>
        <w:jc w:val="both"/>
        <w:rPr>
          <w:rFonts w:ascii="標楷體" w:eastAsia="標楷體" w:hAnsi="標楷體" w:cs="Arial"/>
          <w:kern w:val="0"/>
          <w:sz w:val="32"/>
          <w:szCs w:val="32"/>
        </w:rPr>
      </w:pPr>
      <w:r>
        <w:rPr>
          <w:rFonts w:ascii="標楷體" w:eastAsia="標楷體" w:hAnsi="標楷體" w:cs="Arial"/>
          <w:kern w:val="0"/>
          <w:sz w:val="32"/>
          <w:szCs w:val="32"/>
        </w:rPr>
        <w:t>(</w:t>
      </w:r>
      <w:r>
        <w:rPr>
          <w:rFonts w:ascii="標楷體" w:eastAsia="標楷體" w:hAnsi="標楷體" w:cs="Arial"/>
          <w:kern w:val="0"/>
          <w:sz w:val="32"/>
          <w:szCs w:val="32"/>
        </w:rPr>
        <w:t>二</w:t>
      </w:r>
      <w:r>
        <w:rPr>
          <w:rFonts w:ascii="標楷體" w:eastAsia="標楷體" w:hAnsi="標楷體" w:cs="Arial"/>
          <w:kern w:val="0"/>
          <w:sz w:val="32"/>
          <w:szCs w:val="32"/>
        </w:rPr>
        <w:t>)</w:t>
      </w:r>
      <w:r>
        <w:rPr>
          <w:rFonts w:ascii="標楷體" w:eastAsia="標楷體" w:hAnsi="標楷體" w:cs="Arial"/>
          <w:kern w:val="0"/>
          <w:sz w:val="32"/>
          <w:szCs w:val="32"/>
        </w:rPr>
        <w:t>共用部分：指不屬專有部分與專有附屬建築物，而供共同使用者。</w:t>
      </w:r>
    </w:p>
    <w:p w:rsidR="00947B39" w:rsidRDefault="006A5598">
      <w:pPr>
        <w:shd w:val="clear" w:color="auto" w:fill="FFFFFF"/>
        <w:spacing w:line="500" w:lineRule="exact"/>
        <w:ind w:left="2800" w:hanging="640"/>
        <w:jc w:val="both"/>
        <w:rPr>
          <w:rFonts w:ascii="標楷體" w:eastAsia="標楷體" w:hAnsi="標楷體" w:cs="Arial"/>
          <w:kern w:val="0"/>
          <w:sz w:val="32"/>
          <w:szCs w:val="32"/>
        </w:rPr>
      </w:pPr>
      <w:r>
        <w:rPr>
          <w:rFonts w:ascii="標楷體" w:eastAsia="標楷體" w:hAnsi="標楷體" w:cs="Arial"/>
          <w:kern w:val="0"/>
          <w:sz w:val="32"/>
          <w:szCs w:val="32"/>
        </w:rPr>
        <w:t>(</w:t>
      </w:r>
      <w:r>
        <w:rPr>
          <w:rFonts w:ascii="標楷體" w:eastAsia="標楷體" w:hAnsi="標楷體" w:cs="Arial"/>
          <w:kern w:val="0"/>
          <w:sz w:val="32"/>
          <w:szCs w:val="32"/>
        </w:rPr>
        <w:t>三</w:t>
      </w:r>
      <w:r>
        <w:rPr>
          <w:rFonts w:ascii="標楷體" w:eastAsia="標楷體" w:hAnsi="標楷體" w:cs="Arial"/>
          <w:kern w:val="0"/>
          <w:sz w:val="32"/>
          <w:szCs w:val="32"/>
        </w:rPr>
        <w:t>)</w:t>
      </w:r>
      <w:r>
        <w:rPr>
          <w:rFonts w:ascii="標楷體" w:eastAsia="標楷體" w:hAnsi="標楷體" w:cs="Arial"/>
          <w:kern w:val="0"/>
          <w:sz w:val="32"/>
          <w:szCs w:val="32"/>
        </w:rPr>
        <w:t>約定專用部分：公寓大廈共用部分經約定供特定區分所有權人使用者，使用者名冊由管理委員會造冊保存。</w:t>
      </w:r>
    </w:p>
    <w:p w:rsidR="00947B39" w:rsidRDefault="006A5598">
      <w:pPr>
        <w:shd w:val="clear" w:color="auto" w:fill="FFFFFF"/>
        <w:spacing w:line="500" w:lineRule="exact"/>
        <w:ind w:left="2800" w:hanging="640"/>
        <w:jc w:val="both"/>
        <w:rPr>
          <w:rFonts w:ascii="標楷體" w:eastAsia="標楷體" w:hAnsi="標楷體" w:cs="Arial"/>
          <w:kern w:val="0"/>
          <w:sz w:val="32"/>
          <w:szCs w:val="32"/>
        </w:rPr>
      </w:pPr>
      <w:r>
        <w:rPr>
          <w:rFonts w:ascii="標楷體" w:eastAsia="標楷體" w:hAnsi="標楷體" w:cs="Arial"/>
          <w:kern w:val="0"/>
          <w:sz w:val="32"/>
          <w:szCs w:val="32"/>
        </w:rPr>
        <w:t>(</w:t>
      </w:r>
      <w:r>
        <w:rPr>
          <w:rFonts w:ascii="標楷體" w:eastAsia="標楷體" w:hAnsi="標楷體" w:cs="Arial"/>
          <w:kern w:val="0"/>
          <w:sz w:val="32"/>
          <w:szCs w:val="32"/>
        </w:rPr>
        <w:t>四</w:t>
      </w:r>
      <w:r>
        <w:rPr>
          <w:rFonts w:ascii="標楷體" w:eastAsia="標楷體" w:hAnsi="標楷體" w:cs="Arial"/>
          <w:kern w:val="0"/>
          <w:sz w:val="32"/>
          <w:szCs w:val="32"/>
        </w:rPr>
        <w:t>)</w:t>
      </w:r>
      <w:r>
        <w:rPr>
          <w:rFonts w:ascii="標楷體" w:eastAsia="標楷體" w:hAnsi="標楷體" w:cs="Arial"/>
          <w:kern w:val="0"/>
          <w:sz w:val="32"/>
          <w:szCs w:val="32"/>
        </w:rPr>
        <w:t>約定共用部分：公寓大廈專有部分經約定供共同使用者。</w:t>
      </w:r>
    </w:p>
    <w:p w:rsidR="00947B39" w:rsidRDefault="006A5598">
      <w:pPr>
        <w:pStyle w:val="a8"/>
        <w:spacing w:line="500" w:lineRule="exact"/>
        <w:ind w:left="2200" w:hanging="640"/>
      </w:pPr>
      <w:r>
        <w:rPr>
          <w:rFonts w:ascii="標楷體" w:eastAsia="標楷體" w:hAnsi="標楷體" w:cs="Arial"/>
          <w:kern w:val="0"/>
          <w:sz w:val="32"/>
          <w:szCs w:val="32"/>
        </w:rPr>
        <w:t>二、本公寓大廈專有部分、共用部分、約定專用部分、約定共用部分之區劃界限：</w:t>
      </w:r>
      <w:r>
        <w:rPr>
          <w:rFonts w:ascii="標楷體" w:eastAsia="標楷體" w:hAnsi="標楷體"/>
          <w:sz w:val="32"/>
          <w:szCs w:val="32"/>
        </w:rPr>
        <w:t>（請就下列二者勾選其一，未勾選者視為選擇</w:t>
      </w:r>
      <w:r>
        <w:rPr>
          <w:rFonts w:ascii="標楷體" w:eastAsia="標楷體" w:hAnsi="標楷體"/>
          <w:sz w:val="32"/>
          <w:szCs w:val="32"/>
        </w:rPr>
        <w:t>1.</w:t>
      </w:r>
      <w:r>
        <w:rPr>
          <w:rFonts w:ascii="標楷體" w:eastAsia="標楷體" w:hAnsi="標楷體"/>
          <w:sz w:val="32"/>
          <w:szCs w:val="32"/>
        </w:rPr>
        <w:t>之情形）</w:t>
      </w:r>
    </w:p>
    <w:p w:rsidR="00947B39" w:rsidRDefault="006A5598">
      <w:pPr>
        <w:spacing w:line="500" w:lineRule="exact"/>
        <w:ind w:left="2800" w:hanging="640"/>
        <w:jc w:val="both"/>
        <w:rPr>
          <w:rFonts w:ascii="標楷體" w:eastAsia="標楷體" w:hAnsi="標楷體" w:cs="Arial"/>
          <w:kern w:val="0"/>
          <w:sz w:val="32"/>
          <w:szCs w:val="32"/>
        </w:rPr>
      </w:pPr>
      <w:r>
        <w:rPr>
          <w:rFonts w:ascii="標楷體" w:eastAsia="標楷體" w:hAnsi="標楷體" w:cs="Arial"/>
          <w:kern w:val="0"/>
          <w:sz w:val="32"/>
          <w:szCs w:val="32"/>
        </w:rPr>
        <w:t>□1.</w:t>
      </w:r>
      <w:r>
        <w:rPr>
          <w:rFonts w:ascii="標楷體" w:eastAsia="標楷體" w:hAnsi="標楷體" w:cs="Arial"/>
          <w:kern w:val="0"/>
          <w:sz w:val="32"/>
          <w:szCs w:val="32"/>
        </w:rPr>
        <w:t>詳如使用執照及其竣工圖所載之基地、建築物及附屬設施之圖說。</w:t>
      </w:r>
    </w:p>
    <w:p w:rsidR="00947B39" w:rsidRDefault="006A5598">
      <w:pPr>
        <w:spacing w:line="500" w:lineRule="exact"/>
        <w:ind w:left="2800" w:hanging="640"/>
        <w:jc w:val="both"/>
        <w:rPr>
          <w:rFonts w:ascii="標楷體" w:eastAsia="標楷體" w:hAnsi="標楷體" w:cs="Arial"/>
          <w:kern w:val="0"/>
          <w:sz w:val="32"/>
          <w:szCs w:val="32"/>
        </w:rPr>
      </w:pPr>
      <w:r>
        <w:rPr>
          <w:rFonts w:ascii="標楷體" w:eastAsia="標楷體" w:hAnsi="標楷體" w:cs="Arial"/>
          <w:kern w:val="0"/>
          <w:sz w:val="32"/>
          <w:szCs w:val="32"/>
        </w:rPr>
        <w:t>□2.</w:t>
      </w:r>
      <w:r>
        <w:rPr>
          <w:rFonts w:ascii="標楷體" w:eastAsia="標楷體" w:hAnsi="標楷體" w:cs="Arial"/>
          <w:kern w:val="0"/>
          <w:sz w:val="32"/>
          <w:szCs w:val="32"/>
        </w:rPr>
        <w:t>詳如附件一標的物件之圖說。</w:t>
      </w:r>
    </w:p>
    <w:p w:rsidR="00947B39" w:rsidRDefault="006A5598">
      <w:pPr>
        <w:pStyle w:val="a8"/>
        <w:spacing w:line="500" w:lineRule="exact"/>
        <w:ind w:left="2200" w:hanging="640"/>
      </w:pPr>
      <w:r>
        <w:rPr>
          <w:rFonts w:ascii="標楷體" w:eastAsia="標楷體" w:hAnsi="標楷體" w:cs="Arial"/>
          <w:kern w:val="0"/>
          <w:sz w:val="32"/>
          <w:szCs w:val="32"/>
        </w:rPr>
        <w:t>三、本公寓大廈法定空地、樓頂平臺為共用部分，</w:t>
      </w:r>
      <w:r>
        <w:rPr>
          <w:rFonts w:ascii="標楷體" w:eastAsia="標楷體" w:hAnsi="標楷體"/>
          <w:sz w:val="32"/>
          <w:szCs w:val="32"/>
        </w:rPr>
        <w:t>（請就下列二者勾選其一，未勾選者視為選擇</w:t>
      </w:r>
      <w:r>
        <w:rPr>
          <w:rFonts w:ascii="標楷體" w:eastAsia="標楷體" w:hAnsi="標楷體"/>
          <w:sz w:val="32"/>
          <w:szCs w:val="32"/>
        </w:rPr>
        <w:t>1.</w:t>
      </w:r>
      <w:r>
        <w:rPr>
          <w:rFonts w:ascii="標楷體" w:eastAsia="標楷體" w:hAnsi="標楷體"/>
          <w:sz w:val="32"/>
          <w:szCs w:val="32"/>
        </w:rPr>
        <w:t>之情形）</w:t>
      </w:r>
    </w:p>
    <w:p w:rsidR="00947B39" w:rsidRDefault="006A5598">
      <w:pPr>
        <w:shd w:val="clear" w:color="auto" w:fill="FFFFFF"/>
        <w:spacing w:line="500" w:lineRule="exact"/>
        <w:ind w:left="2800" w:hanging="640"/>
        <w:jc w:val="both"/>
        <w:rPr>
          <w:rFonts w:ascii="標楷體" w:eastAsia="標楷體" w:hAnsi="標楷體" w:cs="Arial"/>
          <w:kern w:val="0"/>
          <w:sz w:val="32"/>
          <w:szCs w:val="32"/>
        </w:rPr>
      </w:pPr>
      <w:r>
        <w:rPr>
          <w:rFonts w:ascii="標楷體" w:eastAsia="標楷體" w:hAnsi="標楷體" w:cs="Arial"/>
          <w:kern w:val="0"/>
          <w:sz w:val="32"/>
          <w:szCs w:val="32"/>
        </w:rPr>
        <w:t>□1.</w:t>
      </w:r>
      <w:r>
        <w:rPr>
          <w:rFonts w:ascii="標楷體" w:eastAsia="標楷體" w:hAnsi="標楷體" w:cs="Arial"/>
          <w:kern w:val="0"/>
          <w:sz w:val="32"/>
          <w:szCs w:val="32"/>
        </w:rPr>
        <w:t>應供全體區分所有權人及住戶共</w:t>
      </w:r>
      <w:r>
        <w:rPr>
          <w:rFonts w:ascii="標楷體" w:eastAsia="標楷體" w:hAnsi="標楷體" w:cs="Arial"/>
          <w:kern w:val="0"/>
          <w:sz w:val="32"/>
          <w:szCs w:val="32"/>
        </w:rPr>
        <w:t>同使用，非經區分所有權人會議之決議，不得約定為約定專用部分。</w:t>
      </w:r>
    </w:p>
    <w:p w:rsidR="00947B39" w:rsidRDefault="006A5598">
      <w:pPr>
        <w:shd w:val="clear" w:color="auto" w:fill="FFFFFF"/>
        <w:spacing w:line="500" w:lineRule="exact"/>
        <w:ind w:left="2800" w:hanging="640"/>
        <w:jc w:val="both"/>
        <w:rPr>
          <w:rFonts w:ascii="標楷體" w:eastAsia="標楷體" w:hAnsi="標楷體" w:cs="Arial"/>
          <w:kern w:val="0"/>
          <w:sz w:val="32"/>
          <w:szCs w:val="32"/>
        </w:rPr>
      </w:pPr>
      <w:r>
        <w:rPr>
          <w:rFonts w:ascii="標楷體" w:eastAsia="標楷體" w:hAnsi="標楷體" w:cs="Arial"/>
          <w:kern w:val="0"/>
          <w:sz w:val="32"/>
          <w:szCs w:val="32"/>
        </w:rPr>
        <w:t>□2.</w:t>
      </w:r>
      <w:r>
        <w:rPr>
          <w:rFonts w:ascii="標楷體" w:eastAsia="標楷體" w:hAnsi="標楷體" w:cs="Arial"/>
          <w:kern w:val="0"/>
          <w:sz w:val="32"/>
          <w:szCs w:val="32"/>
        </w:rPr>
        <w:t>除下列約定專用外，應供全體區分所有權人及住戶共同使用。</w:t>
      </w:r>
    </w:p>
    <w:p w:rsidR="00947B39" w:rsidRDefault="006A5598">
      <w:pPr>
        <w:shd w:val="clear" w:color="auto" w:fill="FFFFFF"/>
        <w:spacing w:line="500" w:lineRule="exact"/>
        <w:ind w:left="3440" w:hanging="800"/>
        <w:jc w:val="both"/>
      </w:pPr>
      <w:r>
        <w:rPr>
          <w:rFonts w:ascii="標楷體" w:eastAsia="標楷體" w:hAnsi="標楷體" w:cs="Arial"/>
          <w:kern w:val="0"/>
          <w:sz w:val="32"/>
          <w:szCs w:val="32"/>
        </w:rPr>
        <w:t>（</w:t>
      </w:r>
      <w:r>
        <w:rPr>
          <w:rFonts w:ascii="標楷體" w:eastAsia="標楷體" w:hAnsi="標楷體" w:cs="Arial"/>
          <w:kern w:val="0"/>
          <w:sz w:val="32"/>
          <w:szCs w:val="32"/>
        </w:rPr>
        <w:t>1</w:t>
      </w:r>
      <w:r>
        <w:rPr>
          <w:rFonts w:ascii="標楷體" w:eastAsia="標楷體" w:hAnsi="標楷體" w:cs="Arial"/>
          <w:kern w:val="0"/>
          <w:sz w:val="32"/>
          <w:szCs w:val="32"/>
        </w:rPr>
        <w:t>）位於</w:t>
      </w:r>
      <w:r>
        <w:rPr>
          <w:rFonts w:ascii="標楷體" w:eastAsia="標楷體" w:hAnsi="標楷體" w:cs="Arial"/>
          <w:kern w:val="0"/>
          <w:sz w:val="32"/>
          <w:szCs w:val="32"/>
          <w:u w:val="single"/>
        </w:rPr>
        <w:t xml:space="preserve">    </w:t>
      </w:r>
      <w:r>
        <w:rPr>
          <w:rFonts w:ascii="標楷體" w:eastAsia="標楷體" w:hAnsi="標楷體" w:cs="Arial"/>
          <w:kern w:val="0"/>
          <w:sz w:val="32"/>
          <w:szCs w:val="32"/>
        </w:rPr>
        <w:t>之</w:t>
      </w:r>
      <w:r>
        <w:rPr>
          <w:rFonts w:ascii="標楷體" w:eastAsia="標楷體" w:hAnsi="標楷體" w:cs="Arial"/>
          <w:kern w:val="0"/>
          <w:sz w:val="32"/>
          <w:szCs w:val="32"/>
          <w:u w:val="single"/>
        </w:rPr>
        <w:t xml:space="preserve">    </w:t>
      </w:r>
      <w:r>
        <w:rPr>
          <w:rFonts w:ascii="標楷體" w:eastAsia="標楷體" w:hAnsi="標楷體" w:cs="Arial"/>
          <w:kern w:val="0"/>
          <w:sz w:val="32"/>
          <w:szCs w:val="32"/>
        </w:rPr>
        <w:t>（如法定空地、樓頂平臺），為</w:t>
      </w:r>
      <w:r>
        <w:rPr>
          <w:rFonts w:ascii="標楷體" w:eastAsia="標楷體" w:hAnsi="標楷體" w:cs="Arial"/>
          <w:kern w:val="0"/>
          <w:sz w:val="32"/>
          <w:szCs w:val="32"/>
          <w:u w:val="single"/>
        </w:rPr>
        <w:t xml:space="preserve">    </w:t>
      </w:r>
      <w:r>
        <w:rPr>
          <w:rFonts w:ascii="標楷體" w:eastAsia="標楷體" w:hAnsi="標楷體" w:cs="Arial"/>
          <w:kern w:val="0"/>
          <w:sz w:val="32"/>
          <w:szCs w:val="32"/>
        </w:rPr>
        <w:t>（門牌編號）之區分所有權人約定專用。</w:t>
      </w:r>
    </w:p>
    <w:p w:rsidR="00947B39" w:rsidRDefault="006A5598">
      <w:pPr>
        <w:shd w:val="clear" w:color="auto" w:fill="FFFFFF"/>
        <w:spacing w:line="500" w:lineRule="exact"/>
        <w:ind w:left="3440" w:hanging="800"/>
        <w:jc w:val="both"/>
      </w:pPr>
      <w:r>
        <w:rPr>
          <w:rFonts w:ascii="標楷體" w:eastAsia="標楷體" w:hAnsi="標楷體" w:cs="Arial"/>
          <w:kern w:val="0"/>
          <w:sz w:val="32"/>
          <w:szCs w:val="32"/>
        </w:rPr>
        <w:t>（</w:t>
      </w:r>
      <w:r>
        <w:rPr>
          <w:rFonts w:ascii="標楷體" w:eastAsia="標楷體" w:hAnsi="標楷體" w:cs="Arial"/>
          <w:kern w:val="0"/>
          <w:sz w:val="32"/>
          <w:szCs w:val="32"/>
        </w:rPr>
        <w:t>2</w:t>
      </w:r>
      <w:r>
        <w:rPr>
          <w:rFonts w:ascii="標楷體" w:eastAsia="標楷體" w:hAnsi="標楷體" w:cs="Arial"/>
          <w:kern w:val="0"/>
          <w:sz w:val="32"/>
          <w:szCs w:val="32"/>
        </w:rPr>
        <w:t>）位於</w:t>
      </w:r>
      <w:r>
        <w:rPr>
          <w:rFonts w:ascii="標楷體" w:eastAsia="標楷體" w:hAnsi="標楷體" w:cs="Arial"/>
          <w:kern w:val="0"/>
          <w:sz w:val="32"/>
          <w:szCs w:val="32"/>
          <w:u w:val="single"/>
        </w:rPr>
        <w:t xml:space="preserve">    </w:t>
      </w:r>
      <w:r>
        <w:rPr>
          <w:rFonts w:ascii="標楷體" w:eastAsia="標楷體" w:hAnsi="標楷體" w:cs="Arial"/>
          <w:kern w:val="0"/>
          <w:sz w:val="32"/>
          <w:szCs w:val="32"/>
        </w:rPr>
        <w:t>之</w:t>
      </w:r>
      <w:r>
        <w:rPr>
          <w:rFonts w:ascii="標楷體" w:eastAsia="標楷體" w:hAnsi="標楷體" w:cs="Arial"/>
          <w:kern w:val="0"/>
          <w:sz w:val="32"/>
          <w:szCs w:val="32"/>
          <w:u w:val="single"/>
        </w:rPr>
        <w:t xml:space="preserve">    </w:t>
      </w:r>
      <w:r>
        <w:rPr>
          <w:rFonts w:ascii="標楷體" w:eastAsia="標楷體" w:hAnsi="標楷體" w:cs="Arial"/>
          <w:kern w:val="0"/>
          <w:sz w:val="32"/>
          <w:szCs w:val="32"/>
        </w:rPr>
        <w:t>（如法定空地、樓頂平臺），為</w:t>
      </w:r>
      <w:r>
        <w:rPr>
          <w:rFonts w:ascii="標楷體" w:eastAsia="標楷體" w:hAnsi="標楷體" w:cs="Arial"/>
          <w:kern w:val="0"/>
          <w:sz w:val="32"/>
          <w:szCs w:val="32"/>
          <w:u w:val="single"/>
        </w:rPr>
        <w:t xml:space="preserve">    </w:t>
      </w:r>
      <w:r>
        <w:rPr>
          <w:rFonts w:ascii="標楷體" w:eastAsia="標楷體" w:hAnsi="標楷體" w:cs="Arial"/>
          <w:kern w:val="0"/>
          <w:sz w:val="32"/>
          <w:szCs w:val="32"/>
        </w:rPr>
        <w:t>（門牌編號）之區分所有權人約定專用。</w:t>
      </w:r>
    </w:p>
    <w:p w:rsidR="00947B39" w:rsidRDefault="006A5598">
      <w:pPr>
        <w:shd w:val="clear" w:color="auto" w:fill="FFFFFF"/>
        <w:spacing w:line="500" w:lineRule="exact"/>
        <w:ind w:left="3440" w:hanging="800"/>
        <w:jc w:val="both"/>
      </w:pPr>
      <w:r>
        <w:rPr>
          <w:rFonts w:ascii="標楷體" w:eastAsia="標楷體" w:hAnsi="標楷體" w:cs="Arial"/>
          <w:kern w:val="0"/>
          <w:sz w:val="32"/>
          <w:szCs w:val="32"/>
        </w:rPr>
        <w:t>（</w:t>
      </w:r>
      <w:r>
        <w:rPr>
          <w:rFonts w:ascii="標楷體" w:eastAsia="標楷體" w:hAnsi="標楷體" w:cs="Arial"/>
          <w:kern w:val="0"/>
          <w:sz w:val="32"/>
          <w:szCs w:val="32"/>
        </w:rPr>
        <w:t>3</w:t>
      </w:r>
      <w:r>
        <w:rPr>
          <w:rFonts w:ascii="標楷體" w:eastAsia="標楷體" w:hAnsi="標楷體" w:cs="Arial"/>
          <w:kern w:val="0"/>
          <w:sz w:val="32"/>
          <w:szCs w:val="32"/>
        </w:rPr>
        <w:t>）位於</w:t>
      </w:r>
      <w:r>
        <w:rPr>
          <w:rFonts w:ascii="標楷體" w:eastAsia="標楷體" w:hAnsi="標楷體" w:cs="Arial"/>
          <w:kern w:val="0"/>
          <w:sz w:val="32"/>
          <w:szCs w:val="32"/>
          <w:u w:val="single"/>
        </w:rPr>
        <w:t xml:space="preserve">    </w:t>
      </w:r>
      <w:r>
        <w:rPr>
          <w:rFonts w:ascii="標楷體" w:eastAsia="標楷體" w:hAnsi="標楷體" w:cs="Arial"/>
          <w:kern w:val="0"/>
          <w:sz w:val="32"/>
          <w:szCs w:val="32"/>
        </w:rPr>
        <w:t>之</w:t>
      </w:r>
      <w:r>
        <w:rPr>
          <w:rFonts w:ascii="標楷體" w:eastAsia="標楷體" w:hAnsi="標楷體" w:cs="Arial"/>
          <w:kern w:val="0"/>
          <w:sz w:val="32"/>
          <w:szCs w:val="32"/>
          <w:u w:val="single"/>
        </w:rPr>
        <w:t xml:space="preserve">    </w:t>
      </w:r>
      <w:r>
        <w:rPr>
          <w:rFonts w:ascii="標楷體" w:eastAsia="標楷體" w:hAnsi="標楷體" w:cs="Arial"/>
          <w:kern w:val="0"/>
          <w:sz w:val="32"/>
          <w:szCs w:val="32"/>
        </w:rPr>
        <w:t>（如法定空地、樓頂平臺），為</w:t>
      </w:r>
      <w:r>
        <w:rPr>
          <w:rFonts w:ascii="標楷體" w:eastAsia="標楷體" w:hAnsi="標楷體" w:cs="Arial"/>
          <w:kern w:val="0"/>
          <w:sz w:val="32"/>
          <w:szCs w:val="32"/>
          <w:u w:val="single"/>
        </w:rPr>
        <w:t xml:space="preserve">    </w:t>
      </w:r>
      <w:r>
        <w:rPr>
          <w:rFonts w:ascii="標楷體" w:eastAsia="標楷體" w:hAnsi="標楷體" w:cs="Arial"/>
          <w:kern w:val="0"/>
          <w:sz w:val="32"/>
          <w:szCs w:val="32"/>
        </w:rPr>
        <w:t>（門牌編號）之區分所有權人約定專用。</w:t>
      </w:r>
    </w:p>
    <w:p w:rsidR="00947B39" w:rsidRDefault="006A5598">
      <w:pPr>
        <w:shd w:val="clear" w:color="auto" w:fill="FFFFFF"/>
        <w:spacing w:line="500" w:lineRule="exact"/>
        <w:ind w:left="3440" w:hanging="800"/>
        <w:jc w:val="both"/>
        <w:rPr>
          <w:rFonts w:ascii="標楷體" w:eastAsia="標楷體" w:hAnsi="標楷體" w:cs="Arial"/>
          <w:kern w:val="0"/>
          <w:sz w:val="32"/>
          <w:szCs w:val="32"/>
        </w:rPr>
      </w:pPr>
      <w:r>
        <w:rPr>
          <w:rFonts w:ascii="標楷體" w:eastAsia="標楷體" w:hAnsi="標楷體" w:cs="Arial"/>
          <w:kern w:val="0"/>
          <w:sz w:val="32"/>
          <w:szCs w:val="32"/>
        </w:rPr>
        <w:t>（</w:t>
      </w:r>
      <w:r>
        <w:rPr>
          <w:rFonts w:ascii="標楷體" w:eastAsia="標楷體" w:hAnsi="標楷體" w:cs="Arial"/>
          <w:kern w:val="0"/>
          <w:sz w:val="32"/>
          <w:szCs w:val="32"/>
        </w:rPr>
        <w:t>4</w:t>
      </w:r>
      <w:r>
        <w:rPr>
          <w:rFonts w:ascii="標楷體" w:eastAsia="標楷體" w:hAnsi="標楷體" w:cs="Arial"/>
          <w:kern w:val="0"/>
          <w:sz w:val="32"/>
          <w:szCs w:val="32"/>
        </w:rPr>
        <w:t>）約定專用部分之修繕、管理、維護費用由約定專用人負擔。</w:t>
      </w:r>
    </w:p>
    <w:p w:rsidR="00947B39" w:rsidRDefault="006A5598">
      <w:pPr>
        <w:shd w:val="clear" w:color="auto" w:fill="FFFFFF"/>
        <w:tabs>
          <w:tab w:val="left" w:pos="3015"/>
        </w:tabs>
        <w:spacing w:line="500" w:lineRule="exact"/>
        <w:ind w:left="2200" w:hanging="640"/>
        <w:jc w:val="both"/>
        <w:rPr>
          <w:rFonts w:ascii="標楷體" w:eastAsia="標楷體" w:hAnsi="標楷體" w:cs="Arial"/>
          <w:kern w:val="0"/>
          <w:sz w:val="32"/>
          <w:szCs w:val="32"/>
        </w:rPr>
      </w:pPr>
      <w:r>
        <w:rPr>
          <w:rFonts w:ascii="標楷體" w:eastAsia="標楷體" w:hAnsi="標楷體" w:cs="Arial"/>
          <w:kern w:val="0"/>
          <w:sz w:val="32"/>
          <w:szCs w:val="32"/>
        </w:rPr>
        <w:t>四、停車空間應依下列規定：</w:t>
      </w:r>
    </w:p>
    <w:p w:rsidR="00947B39" w:rsidRDefault="006A5598">
      <w:pPr>
        <w:pStyle w:val="a8"/>
        <w:spacing w:line="500" w:lineRule="exact"/>
        <w:ind w:left="2800" w:hanging="640"/>
      </w:pPr>
      <w:r>
        <w:rPr>
          <w:rFonts w:ascii="標楷體" w:eastAsia="標楷體" w:hAnsi="標楷體" w:cs="Arial"/>
          <w:kern w:val="0"/>
          <w:sz w:val="32"/>
          <w:szCs w:val="32"/>
        </w:rPr>
        <w:t>(</w:t>
      </w:r>
      <w:r>
        <w:rPr>
          <w:rFonts w:ascii="標楷體" w:eastAsia="標楷體" w:hAnsi="標楷體" w:cs="Arial"/>
          <w:kern w:val="0"/>
          <w:sz w:val="32"/>
          <w:szCs w:val="32"/>
        </w:rPr>
        <w:t>一</w:t>
      </w:r>
      <w:r>
        <w:rPr>
          <w:rFonts w:ascii="標楷體" w:eastAsia="標楷體" w:hAnsi="標楷體" w:cs="Arial"/>
          <w:kern w:val="0"/>
          <w:sz w:val="32"/>
          <w:szCs w:val="32"/>
        </w:rPr>
        <w:t>)</w:t>
      </w:r>
      <w:r>
        <w:rPr>
          <w:rFonts w:ascii="標楷體" w:eastAsia="標楷體" w:hAnsi="標楷體" w:cs="Arial"/>
          <w:kern w:val="0"/>
          <w:sz w:val="32"/>
          <w:szCs w:val="32"/>
        </w:rPr>
        <w:t>停車空間之權利</w:t>
      </w:r>
      <w:r>
        <w:rPr>
          <w:rFonts w:ascii="標楷體" w:eastAsia="標楷體" w:hAnsi="標楷體"/>
          <w:sz w:val="32"/>
          <w:szCs w:val="32"/>
        </w:rPr>
        <w:t>（請就下列四者勾選，</w:t>
      </w:r>
      <w:r>
        <w:rPr>
          <w:rFonts w:ascii="標楷體" w:eastAsia="標楷體" w:hAnsi="標楷體" w:cs="Arial"/>
          <w:kern w:val="0"/>
          <w:sz w:val="32"/>
          <w:szCs w:val="32"/>
        </w:rPr>
        <w:t>可複選</w:t>
      </w:r>
      <w:r>
        <w:rPr>
          <w:rFonts w:ascii="標楷體" w:eastAsia="標楷體" w:hAnsi="標楷體"/>
          <w:sz w:val="32"/>
          <w:szCs w:val="32"/>
        </w:rPr>
        <w:t>，未勾選者視為選擇</w:t>
      </w:r>
      <w:r>
        <w:rPr>
          <w:rFonts w:ascii="標楷體" w:eastAsia="標楷體" w:hAnsi="標楷體"/>
          <w:sz w:val="32"/>
          <w:szCs w:val="32"/>
        </w:rPr>
        <w:t>1.</w:t>
      </w:r>
      <w:r>
        <w:rPr>
          <w:rFonts w:ascii="標楷體" w:eastAsia="標楷體" w:hAnsi="標楷體"/>
          <w:sz w:val="32"/>
          <w:szCs w:val="32"/>
        </w:rPr>
        <w:t>之情形）</w:t>
      </w:r>
    </w:p>
    <w:p w:rsidR="00947B39" w:rsidRDefault="006A5598">
      <w:pPr>
        <w:shd w:val="clear" w:color="auto" w:fill="FFFFFF"/>
        <w:spacing w:line="500" w:lineRule="exact"/>
        <w:ind w:left="2800" w:hanging="640"/>
      </w:pPr>
      <w:r>
        <w:rPr>
          <w:rFonts w:ascii="標楷體" w:eastAsia="標楷體" w:hAnsi="標楷體" w:cs="Arial"/>
          <w:kern w:val="0"/>
          <w:sz w:val="32"/>
          <w:szCs w:val="32"/>
        </w:rPr>
        <w:t>□1.</w:t>
      </w:r>
      <w:r>
        <w:rPr>
          <w:rFonts w:ascii="標楷體" w:eastAsia="標楷體" w:hAnsi="標楷體"/>
          <w:sz w:val="32"/>
          <w:szCs w:val="32"/>
        </w:rPr>
        <w:t>為共用部分且有登記車位編號者，依其登記之編號；未辦理登記編號者，依</w:t>
      </w:r>
      <w:r>
        <w:rPr>
          <w:rFonts w:ascii="標楷體" w:eastAsia="標楷體" w:hAnsi="標楷體" w:cs="Arial"/>
          <w:kern w:val="0"/>
          <w:sz w:val="32"/>
          <w:szCs w:val="32"/>
        </w:rPr>
        <w:t>起造人或建築業者之買賣契約書或分管契約書</w:t>
      </w:r>
      <w:r>
        <w:rPr>
          <w:rFonts w:ascii="標楷體" w:eastAsia="標楷體" w:hAnsi="標楷體"/>
          <w:sz w:val="32"/>
          <w:szCs w:val="32"/>
        </w:rPr>
        <w:t>，為約定專用部分使用</w:t>
      </w:r>
      <w:r>
        <w:rPr>
          <w:rFonts w:ascii="標楷體" w:eastAsia="標楷體" w:hAnsi="標楷體" w:cs="Arial"/>
          <w:kern w:val="0"/>
          <w:sz w:val="32"/>
          <w:szCs w:val="32"/>
        </w:rPr>
        <w:t>。</w:t>
      </w:r>
    </w:p>
    <w:p w:rsidR="00947B39" w:rsidRDefault="006A5598">
      <w:pPr>
        <w:shd w:val="clear" w:color="auto" w:fill="FFFFFF"/>
        <w:spacing w:line="500" w:lineRule="exact"/>
        <w:ind w:left="2800" w:hanging="640"/>
      </w:pPr>
      <w:r>
        <w:rPr>
          <w:rFonts w:ascii="標楷體" w:eastAsia="標楷體" w:hAnsi="標楷體" w:cs="Arial"/>
          <w:kern w:val="0"/>
          <w:sz w:val="32"/>
          <w:szCs w:val="32"/>
        </w:rPr>
        <w:t>□2.</w:t>
      </w:r>
      <w:r>
        <w:rPr>
          <w:rFonts w:ascii="標楷體" w:eastAsia="標楷體" w:hAnsi="標楷體"/>
          <w:sz w:val="32"/>
          <w:szCs w:val="32"/>
        </w:rPr>
        <w:t>無</w:t>
      </w:r>
      <w:r>
        <w:rPr>
          <w:rFonts w:ascii="標楷體" w:eastAsia="標楷體" w:hAnsi="標楷體" w:cs="Arial"/>
          <w:kern w:val="0"/>
          <w:sz w:val="32"/>
          <w:szCs w:val="32"/>
        </w:rPr>
        <w:t>分管契約書為共同持分之停車空間，經區分所有權人會議決議或授權管理委員會，得將部分之停車空間約定為約定專用部分供特定區分所有權人使用，其契約格式如附件二。</w:t>
      </w:r>
    </w:p>
    <w:p w:rsidR="00947B39" w:rsidRDefault="006A5598">
      <w:pPr>
        <w:shd w:val="clear" w:color="auto" w:fill="FFFFFF"/>
        <w:spacing w:line="500" w:lineRule="exact"/>
        <w:ind w:left="2800" w:hanging="640"/>
        <w:rPr>
          <w:rFonts w:ascii="標楷體" w:eastAsia="標楷體" w:hAnsi="標楷體" w:cs="Arial"/>
          <w:kern w:val="0"/>
          <w:sz w:val="32"/>
          <w:szCs w:val="32"/>
        </w:rPr>
      </w:pPr>
      <w:r>
        <w:rPr>
          <w:rFonts w:ascii="標楷體" w:eastAsia="標楷體" w:hAnsi="標楷體" w:cs="Arial"/>
          <w:kern w:val="0"/>
          <w:sz w:val="32"/>
          <w:szCs w:val="32"/>
        </w:rPr>
        <w:t>□3.</w:t>
      </w:r>
      <w:r>
        <w:rPr>
          <w:rFonts w:ascii="標楷體" w:eastAsia="標楷體" w:hAnsi="標楷體" w:cs="Arial"/>
          <w:kern w:val="0"/>
          <w:sz w:val="32"/>
          <w:szCs w:val="32"/>
        </w:rPr>
        <w:t>共用部分及約定共用部分劃設機車停車位，供住戶之機車停放。</w:t>
      </w:r>
    </w:p>
    <w:p w:rsidR="00947B39" w:rsidRDefault="006A5598">
      <w:pPr>
        <w:shd w:val="clear" w:color="auto" w:fill="FFFFFF"/>
        <w:spacing w:line="500" w:lineRule="exact"/>
        <w:ind w:left="2800" w:hanging="640"/>
      </w:pPr>
      <w:r>
        <w:rPr>
          <w:rFonts w:ascii="標楷體" w:eastAsia="標楷體" w:hAnsi="標楷體" w:cs="Arial"/>
          <w:kern w:val="0"/>
          <w:sz w:val="32"/>
          <w:szCs w:val="32"/>
        </w:rPr>
        <w:t>□4.</w:t>
      </w:r>
      <w:r>
        <w:rPr>
          <w:rFonts w:ascii="標楷體" w:eastAsia="標楷體" w:hAnsi="標楷體" w:cs="Arial"/>
          <w:kern w:val="0"/>
          <w:sz w:val="32"/>
          <w:szCs w:val="32"/>
        </w:rPr>
        <w:t>停車空間之其他權利形式：</w:t>
      </w:r>
      <w:r>
        <w:rPr>
          <w:rFonts w:ascii="標楷體" w:eastAsia="標楷體" w:hAnsi="標楷體" w:cs="Arial"/>
          <w:kern w:val="0"/>
          <w:sz w:val="32"/>
          <w:szCs w:val="32"/>
          <w:u w:val="single"/>
        </w:rPr>
        <w:t xml:space="preserve">       </w:t>
      </w:r>
      <w:r>
        <w:rPr>
          <w:rFonts w:ascii="標楷體" w:eastAsia="標楷體" w:hAnsi="標楷體" w:cs="Arial"/>
          <w:kern w:val="0"/>
          <w:sz w:val="32"/>
          <w:szCs w:val="32"/>
          <w:u w:val="single"/>
        </w:rPr>
        <w:t xml:space="preserve">    </w:t>
      </w:r>
      <w:r>
        <w:rPr>
          <w:rFonts w:ascii="標楷體" w:eastAsia="標楷體" w:hAnsi="標楷體" w:cs="Arial"/>
          <w:kern w:val="0"/>
          <w:sz w:val="32"/>
          <w:szCs w:val="32"/>
        </w:rPr>
        <w:t>。</w:t>
      </w:r>
    </w:p>
    <w:p w:rsidR="00947B39" w:rsidRDefault="006A5598">
      <w:pPr>
        <w:pStyle w:val="a8"/>
        <w:spacing w:line="500" w:lineRule="exact"/>
        <w:ind w:left="2800" w:hanging="640"/>
      </w:pPr>
      <w:r>
        <w:rPr>
          <w:rFonts w:ascii="標楷體" w:eastAsia="標楷體" w:hAnsi="標楷體" w:cs="Arial"/>
          <w:kern w:val="0"/>
          <w:sz w:val="32"/>
          <w:szCs w:val="32"/>
        </w:rPr>
        <w:t>(</w:t>
      </w:r>
      <w:r>
        <w:rPr>
          <w:rFonts w:ascii="標楷體" w:eastAsia="標楷體" w:hAnsi="標楷體" w:cs="Arial"/>
          <w:kern w:val="0"/>
          <w:sz w:val="32"/>
          <w:szCs w:val="32"/>
        </w:rPr>
        <w:t>二</w:t>
      </w:r>
      <w:r>
        <w:rPr>
          <w:rFonts w:ascii="標楷體" w:eastAsia="標楷體" w:hAnsi="標楷體" w:cs="Arial"/>
          <w:kern w:val="0"/>
          <w:sz w:val="32"/>
          <w:szCs w:val="32"/>
        </w:rPr>
        <w:t>)</w:t>
      </w:r>
      <w:r>
        <w:rPr>
          <w:rFonts w:ascii="標楷體" w:eastAsia="標楷體" w:hAnsi="標楷體" w:cs="Arial"/>
          <w:kern w:val="0"/>
          <w:sz w:val="32"/>
          <w:szCs w:val="32"/>
        </w:rPr>
        <w:t>停車空間之使用管理</w:t>
      </w:r>
      <w:r>
        <w:rPr>
          <w:rFonts w:ascii="標楷體" w:eastAsia="標楷體" w:hAnsi="標楷體"/>
          <w:sz w:val="32"/>
          <w:szCs w:val="32"/>
        </w:rPr>
        <w:t>（請就下列三者勾選其一，未勾選者視為選擇</w:t>
      </w:r>
      <w:r>
        <w:rPr>
          <w:rFonts w:ascii="標楷體" w:eastAsia="標楷體" w:hAnsi="標楷體"/>
          <w:sz w:val="32"/>
          <w:szCs w:val="32"/>
        </w:rPr>
        <w:t>1.</w:t>
      </w:r>
      <w:r>
        <w:rPr>
          <w:rFonts w:ascii="標楷體" w:eastAsia="標楷體" w:hAnsi="標楷體"/>
          <w:sz w:val="32"/>
          <w:szCs w:val="32"/>
        </w:rPr>
        <w:t>之情形）</w:t>
      </w:r>
    </w:p>
    <w:p w:rsidR="00947B39" w:rsidRDefault="006A5598">
      <w:pPr>
        <w:shd w:val="clear" w:color="auto" w:fill="FFFFFF"/>
        <w:spacing w:line="500" w:lineRule="exact"/>
        <w:ind w:left="2800" w:hanging="640"/>
      </w:pPr>
      <w:r>
        <w:rPr>
          <w:rFonts w:ascii="標楷體" w:eastAsia="標楷體" w:hAnsi="標楷體" w:cs="Arial"/>
          <w:kern w:val="0"/>
          <w:sz w:val="32"/>
          <w:szCs w:val="32"/>
        </w:rPr>
        <w:t>□1.</w:t>
      </w:r>
      <w:r>
        <w:rPr>
          <w:rFonts w:ascii="標楷體" w:eastAsia="標楷體" w:hAnsi="標楷體"/>
          <w:sz w:val="32"/>
          <w:szCs w:val="32"/>
        </w:rPr>
        <w:t>停車空間使用管理辦法：包含停車位管理費收取標準、停放車種管理方式及住戶使用停車空間之方式、違反義務處理方式等，由區分所有權人會議決議訂</w:t>
      </w:r>
      <w:r>
        <w:rPr>
          <w:rFonts w:ascii="標楷體" w:eastAsia="標楷體" w:hAnsi="標楷體" w:cs="Arial"/>
          <w:kern w:val="0"/>
          <w:sz w:val="32"/>
          <w:szCs w:val="32"/>
        </w:rPr>
        <w:t>定。</w:t>
      </w:r>
    </w:p>
    <w:p w:rsidR="00947B39" w:rsidRDefault="006A5598">
      <w:pPr>
        <w:shd w:val="clear" w:color="auto" w:fill="FFFFFF"/>
        <w:spacing w:line="500" w:lineRule="exact"/>
        <w:ind w:left="2800" w:hanging="640"/>
      </w:pPr>
      <w:r>
        <w:rPr>
          <w:rFonts w:ascii="標楷體" w:eastAsia="標楷體" w:hAnsi="標楷體" w:cs="Arial"/>
          <w:kern w:val="0"/>
          <w:sz w:val="32"/>
          <w:szCs w:val="32"/>
        </w:rPr>
        <w:t>□2.</w:t>
      </w:r>
      <w:r>
        <w:rPr>
          <w:rFonts w:ascii="標楷體" w:eastAsia="標楷體" w:hAnsi="標楷體"/>
          <w:sz w:val="32"/>
          <w:szCs w:val="32"/>
        </w:rPr>
        <w:t>停車</w:t>
      </w:r>
      <w:r>
        <w:rPr>
          <w:rFonts w:ascii="標楷體" w:eastAsia="標楷體" w:hAnsi="標楷體" w:cs="Arial"/>
          <w:kern w:val="0"/>
          <w:sz w:val="32"/>
          <w:szCs w:val="32"/>
        </w:rPr>
        <w:t>空間</w:t>
      </w:r>
      <w:r>
        <w:rPr>
          <w:rFonts w:ascii="標楷體" w:eastAsia="標楷體" w:hAnsi="標楷體"/>
          <w:sz w:val="32"/>
          <w:szCs w:val="32"/>
        </w:rPr>
        <w:t>使用管理辦法：包含停車位管理費收取標準、停放車種管理方式及住戶使用停車空間之方式、違反義務處理方式等，</w:t>
      </w:r>
      <w:r>
        <w:rPr>
          <w:rFonts w:ascii="標楷體" w:eastAsia="標楷體" w:hAnsi="標楷體" w:cs="Arial"/>
          <w:kern w:val="0"/>
          <w:sz w:val="32"/>
          <w:szCs w:val="32"/>
        </w:rPr>
        <w:t>授權管理委員會訂定。</w:t>
      </w:r>
    </w:p>
    <w:p w:rsidR="00947B39" w:rsidRDefault="006A5598">
      <w:pPr>
        <w:shd w:val="clear" w:color="auto" w:fill="FFFFFF"/>
        <w:spacing w:line="500" w:lineRule="exact"/>
        <w:ind w:left="2800" w:hanging="640"/>
      </w:pPr>
      <w:r>
        <w:rPr>
          <w:rFonts w:ascii="標楷體" w:eastAsia="標楷體" w:hAnsi="標楷體" w:cs="Arial"/>
          <w:kern w:val="0"/>
          <w:sz w:val="32"/>
          <w:szCs w:val="32"/>
        </w:rPr>
        <w:t>□3.</w:t>
      </w:r>
      <w:r>
        <w:rPr>
          <w:rFonts w:ascii="標楷體" w:eastAsia="標楷體" w:hAnsi="標楷體" w:cs="Arial"/>
          <w:kern w:val="0"/>
          <w:sz w:val="32"/>
          <w:szCs w:val="32"/>
        </w:rPr>
        <w:t>停車空間之其他使用管理方式：</w:t>
      </w:r>
      <w:r>
        <w:rPr>
          <w:rFonts w:ascii="標楷體" w:eastAsia="標楷體" w:hAnsi="標楷體"/>
          <w:sz w:val="32"/>
          <w:szCs w:val="32"/>
          <w:u w:val="single"/>
        </w:rPr>
        <w:t xml:space="preserve">           </w:t>
      </w:r>
      <w:r>
        <w:rPr>
          <w:rFonts w:ascii="標楷體" w:eastAsia="標楷體" w:hAnsi="標楷體" w:cs="Arial"/>
          <w:kern w:val="0"/>
          <w:sz w:val="32"/>
          <w:szCs w:val="32"/>
        </w:rPr>
        <w:t>。</w:t>
      </w:r>
    </w:p>
    <w:p w:rsidR="00947B39" w:rsidRDefault="006A5598">
      <w:pPr>
        <w:pStyle w:val="a8"/>
        <w:spacing w:line="500" w:lineRule="exact"/>
        <w:ind w:left="2200" w:hanging="640"/>
      </w:pPr>
      <w:r>
        <w:rPr>
          <w:rFonts w:ascii="標楷體" w:eastAsia="標楷體" w:hAnsi="標楷體"/>
          <w:kern w:val="0"/>
          <w:sz w:val="32"/>
          <w:szCs w:val="32"/>
        </w:rPr>
        <w:t>五、本公寓大廈外牆（包含外牆面及其構造）之使用管理</w:t>
      </w:r>
      <w:r>
        <w:rPr>
          <w:rFonts w:ascii="標楷體" w:eastAsia="標楷體" w:hAnsi="標楷體"/>
          <w:sz w:val="32"/>
          <w:szCs w:val="32"/>
        </w:rPr>
        <w:t>（請就下列二者勾選其一，未勾選者視為選擇</w:t>
      </w:r>
      <w:r>
        <w:rPr>
          <w:rFonts w:ascii="標楷體" w:eastAsia="標楷體" w:hAnsi="標楷體"/>
          <w:sz w:val="32"/>
          <w:szCs w:val="32"/>
        </w:rPr>
        <w:t>1.</w:t>
      </w:r>
      <w:r>
        <w:rPr>
          <w:rFonts w:ascii="標楷體" w:eastAsia="標楷體" w:hAnsi="標楷體"/>
          <w:sz w:val="32"/>
          <w:szCs w:val="32"/>
        </w:rPr>
        <w:t>之情形）</w:t>
      </w:r>
    </w:p>
    <w:p w:rsidR="00947B39" w:rsidRDefault="006A5598">
      <w:pPr>
        <w:shd w:val="clear" w:color="auto" w:fill="FFFFFF"/>
        <w:spacing w:line="500" w:lineRule="exact"/>
        <w:ind w:left="2800" w:hanging="640"/>
        <w:jc w:val="both"/>
        <w:rPr>
          <w:rFonts w:ascii="標楷體" w:eastAsia="標楷體" w:hAnsi="標楷體" w:cs="Arial"/>
          <w:kern w:val="0"/>
          <w:sz w:val="32"/>
          <w:szCs w:val="32"/>
        </w:rPr>
      </w:pPr>
      <w:r>
        <w:rPr>
          <w:rFonts w:ascii="標楷體" w:eastAsia="標楷體" w:hAnsi="標楷體" w:cs="Arial"/>
          <w:kern w:val="0"/>
          <w:sz w:val="32"/>
          <w:szCs w:val="32"/>
        </w:rPr>
        <w:t>□1.</w:t>
      </w:r>
      <w:r>
        <w:rPr>
          <w:rFonts w:ascii="標楷體" w:eastAsia="標楷體" w:hAnsi="標楷體" w:cs="Arial"/>
          <w:kern w:val="0"/>
          <w:sz w:val="32"/>
          <w:szCs w:val="32"/>
        </w:rPr>
        <w:t>本公寓大廈外牆之修繕、管理、維護，由管理負責人或管理委員會為之。管理負責人或管理委員會每年至少應檢視一次外牆磁磚或飾面材料之劣化情形，並作成紀錄。</w:t>
      </w:r>
    </w:p>
    <w:p w:rsidR="00947B39" w:rsidRDefault="006A5598">
      <w:pPr>
        <w:shd w:val="clear" w:color="auto" w:fill="FFFFFF"/>
        <w:spacing w:line="500" w:lineRule="exact"/>
        <w:ind w:left="2798" w:firstLine="672"/>
        <w:jc w:val="both"/>
        <w:rPr>
          <w:rFonts w:ascii="標楷體" w:eastAsia="標楷體" w:hAnsi="標楷體" w:cs="Arial"/>
          <w:kern w:val="0"/>
          <w:sz w:val="32"/>
          <w:szCs w:val="32"/>
        </w:rPr>
      </w:pPr>
      <w:r>
        <w:rPr>
          <w:rFonts w:ascii="標楷體" w:eastAsia="標楷體" w:hAnsi="標楷體" w:cs="Arial"/>
          <w:kern w:val="0"/>
          <w:sz w:val="32"/>
          <w:szCs w:val="32"/>
        </w:rPr>
        <w:t>外牆磁磚或飾面材料如有新增剝落或浮起（凸起）之情形，管理負責人或管理委員會除應請求召集人於一個月內召開區分所有權人會議討論相關修繕、管理、維護事宜外，如有影響公共安全之虞，應立即設置相關安全緊急處理措施（如防護網或警示帶），並通報當地直轄市、縣（市）政府。</w:t>
      </w:r>
    </w:p>
    <w:p w:rsidR="00947B39" w:rsidRDefault="006A5598">
      <w:pPr>
        <w:shd w:val="clear" w:color="auto" w:fill="FFFFFF"/>
        <w:spacing w:line="500" w:lineRule="exact"/>
        <w:ind w:left="2800" w:hanging="640"/>
        <w:jc w:val="both"/>
      </w:pPr>
      <w:r>
        <w:rPr>
          <w:rFonts w:ascii="標楷體" w:eastAsia="標楷體" w:hAnsi="標楷體" w:cs="Arial"/>
          <w:kern w:val="0"/>
          <w:sz w:val="32"/>
          <w:szCs w:val="32"/>
        </w:rPr>
        <w:t>□2.</w:t>
      </w:r>
      <w:r>
        <w:rPr>
          <w:rFonts w:ascii="標楷體" w:eastAsia="標楷體" w:hAnsi="標楷體" w:cs="Arial"/>
          <w:kern w:val="0"/>
          <w:sz w:val="32"/>
          <w:szCs w:val="32"/>
        </w:rPr>
        <w:t>本公寓大廈外牆之使用管理方式：</w:t>
      </w:r>
      <w:r>
        <w:rPr>
          <w:rFonts w:ascii="標楷體" w:eastAsia="標楷體" w:hAnsi="標楷體"/>
          <w:sz w:val="32"/>
          <w:szCs w:val="32"/>
          <w:u w:val="single"/>
        </w:rPr>
        <w:t xml:space="preserve">  </w:t>
      </w:r>
      <w:r>
        <w:rPr>
          <w:rFonts w:ascii="標楷體" w:eastAsia="標楷體" w:hAnsi="標楷體"/>
          <w:sz w:val="32"/>
          <w:szCs w:val="32"/>
          <w:u w:val="single"/>
        </w:rPr>
        <w:t xml:space="preserve">       </w:t>
      </w:r>
    </w:p>
    <w:p w:rsidR="00947B39" w:rsidRDefault="006A5598">
      <w:pPr>
        <w:shd w:val="clear" w:color="auto" w:fill="FFFFFF"/>
        <w:spacing w:line="500" w:lineRule="exact"/>
        <w:ind w:left="3400" w:hanging="640"/>
        <w:jc w:val="both"/>
      </w:pPr>
      <w:r>
        <w:rPr>
          <w:rFonts w:ascii="標楷體" w:eastAsia="標楷體" w:hAnsi="標楷體"/>
          <w:sz w:val="32"/>
          <w:szCs w:val="32"/>
          <w:u w:val="single"/>
        </w:rPr>
        <w:t xml:space="preserve">                                      </w:t>
      </w:r>
      <w:r>
        <w:rPr>
          <w:rFonts w:ascii="標楷體" w:eastAsia="標楷體" w:hAnsi="標楷體" w:cs="Arial"/>
          <w:kern w:val="0"/>
          <w:sz w:val="32"/>
          <w:szCs w:val="32"/>
        </w:rPr>
        <w:t>。</w:t>
      </w:r>
    </w:p>
    <w:p w:rsidR="00947B39" w:rsidRDefault="006A5598">
      <w:pPr>
        <w:pStyle w:val="a8"/>
        <w:spacing w:line="500" w:lineRule="exact"/>
        <w:ind w:left="2200" w:hanging="640"/>
      </w:pPr>
      <w:r>
        <w:rPr>
          <w:rFonts w:ascii="標楷體" w:eastAsia="標楷體" w:hAnsi="標楷體" w:cs="Arial"/>
          <w:kern w:val="0"/>
          <w:sz w:val="32"/>
          <w:szCs w:val="32"/>
        </w:rPr>
        <w:t>六、新建</w:t>
      </w:r>
      <w:r>
        <w:rPr>
          <w:rFonts w:ascii="標楷體" w:eastAsia="標楷體" w:hAnsi="標楷體"/>
          <w:sz w:val="32"/>
          <w:szCs w:val="32"/>
        </w:rPr>
        <w:t>公寓大廈周圍上下、外牆面、樓頂平臺及不屬專有部分之防空避難設備</w:t>
      </w:r>
      <w:r>
        <w:rPr>
          <w:rFonts w:ascii="標楷體" w:eastAsia="標楷體" w:hAnsi="標楷體" w:cs="Arial"/>
          <w:kern w:val="0"/>
          <w:sz w:val="32"/>
          <w:szCs w:val="32"/>
        </w:rPr>
        <w:t>，除應符合法令規定外，並</w:t>
      </w:r>
      <w:r>
        <w:rPr>
          <w:rFonts w:ascii="標楷體" w:eastAsia="標楷體" w:hAnsi="標楷體" w:cs="Arial"/>
          <w:sz w:val="32"/>
          <w:szCs w:val="32"/>
        </w:rPr>
        <w:t>依規定向</w:t>
      </w:r>
      <w:r>
        <w:rPr>
          <w:rFonts w:ascii="標楷體" w:eastAsia="標楷體" w:hAnsi="標楷體" w:cs="Arial"/>
          <w:kern w:val="0"/>
          <w:sz w:val="32"/>
          <w:szCs w:val="32"/>
        </w:rPr>
        <w:t>主管機關完成報備後，限制</w:t>
      </w:r>
      <w:r>
        <w:rPr>
          <w:rFonts w:ascii="標楷體" w:eastAsia="標楷體" w:hAnsi="標楷體"/>
          <w:sz w:val="32"/>
          <w:szCs w:val="32"/>
        </w:rPr>
        <w:t>（請就下列二者勾選其一，未勾選者視為選擇</w:t>
      </w:r>
      <w:r>
        <w:rPr>
          <w:rFonts w:ascii="標楷體" w:eastAsia="標楷體" w:hAnsi="標楷體"/>
          <w:sz w:val="32"/>
          <w:szCs w:val="32"/>
        </w:rPr>
        <w:t>1.</w:t>
      </w:r>
      <w:r>
        <w:rPr>
          <w:rFonts w:ascii="標楷體" w:eastAsia="標楷體" w:hAnsi="標楷體"/>
          <w:sz w:val="32"/>
          <w:szCs w:val="32"/>
        </w:rPr>
        <w:t>之情形）</w:t>
      </w:r>
    </w:p>
    <w:p w:rsidR="00947B39" w:rsidRDefault="006A5598">
      <w:pPr>
        <w:spacing w:line="500" w:lineRule="exact"/>
        <w:ind w:left="2800" w:hanging="640"/>
        <w:jc w:val="both"/>
      </w:pPr>
      <w:r>
        <w:rPr>
          <w:rFonts w:ascii="標楷體" w:eastAsia="標楷體" w:hAnsi="標楷體" w:cs="Arial"/>
          <w:kern w:val="0"/>
          <w:sz w:val="32"/>
          <w:szCs w:val="32"/>
        </w:rPr>
        <w:t>□1.</w:t>
      </w:r>
      <w:r>
        <w:rPr>
          <w:rFonts w:ascii="標楷體" w:eastAsia="標楷體" w:hAnsi="標楷體"/>
          <w:sz w:val="32"/>
          <w:szCs w:val="32"/>
        </w:rPr>
        <w:t>不得有變更構造、顏色、設置廣告物、鐵鋁窗或其他類似之行為</w:t>
      </w:r>
      <w:r>
        <w:rPr>
          <w:rFonts w:ascii="標楷體" w:eastAsia="標楷體" w:hAnsi="標楷體"/>
          <w:kern w:val="0"/>
          <w:sz w:val="32"/>
          <w:szCs w:val="32"/>
        </w:rPr>
        <w:t>。</w:t>
      </w:r>
    </w:p>
    <w:p w:rsidR="00947B39" w:rsidRDefault="006A5598">
      <w:pPr>
        <w:spacing w:line="500" w:lineRule="exact"/>
        <w:ind w:left="2800" w:hanging="640"/>
        <w:jc w:val="both"/>
      </w:pPr>
      <w:r>
        <w:rPr>
          <w:rFonts w:ascii="標楷體" w:eastAsia="標楷體" w:hAnsi="標楷體" w:cs="Arial"/>
          <w:kern w:val="0"/>
          <w:sz w:val="32"/>
          <w:szCs w:val="32"/>
        </w:rPr>
        <w:t>□2.</w:t>
      </w:r>
      <w:r>
        <w:rPr>
          <w:rFonts w:ascii="標楷體" w:eastAsia="標楷體" w:hAnsi="標楷體"/>
          <w:sz w:val="32"/>
          <w:szCs w:val="32"/>
        </w:rPr>
        <w:t>其變更構造、顏色、設置廣告物、鐵鋁窗或其他類似之行為，須符合下列規定後，再依相關法令規定辦理：</w:t>
      </w:r>
      <w:r>
        <w:rPr>
          <w:rFonts w:ascii="標楷體" w:eastAsia="標楷體" w:hAnsi="標楷體"/>
          <w:sz w:val="32"/>
          <w:szCs w:val="32"/>
          <w:u w:val="single"/>
        </w:rPr>
        <w:t xml:space="preserve">                       </w:t>
      </w:r>
      <w:r>
        <w:rPr>
          <w:rFonts w:ascii="標楷體" w:eastAsia="標楷體" w:hAnsi="標楷體"/>
          <w:sz w:val="32"/>
          <w:szCs w:val="32"/>
        </w:rPr>
        <w:t>。</w:t>
      </w:r>
    </w:p>
    <w:p w:rsidR="00947B39" w:rsidRDefault="006A5598">
      <w:pPr>
        <w:pStyle w:val="a8"/>
        <w:spacing w:line="500" w:lineRule="exact"/>
        <w:ind w:left="2200" w:hanging="640"/>
        <w:rPr>
          <w:rFonts w:ascii="標楷體" w:eastAsia="標楷體" w:hAnsi="標楷體"/>
          <w:sz w:val="32"/>
          <w:szCs w:val="32"/>
        </w:rPr>
      </w:pPr>
      <w:r>
        <w:rPr>
          <w:rFonts w:ascii="標楷體" w:eastAsia="標楷體" w:hAnsi="標楷體"/>
          <w:sz w:val="32"/>
          <w:szCs w:val="32"/>
        </w:rPr>
        <w:t>七、公寓大廈有十二歲</w:t>
      </w:r>
      <w:r>
        <w:rPr>
          <w:rFonts w:ascii="標楷體" w:eastAsia="標楷體" w:hAnsi="標楷體"/>
          <w:sz w:val="32"/>
          <w:szCs w:val="32"/>
        </w:rPr>
        <w:t>以下之住戶時，外牆開口部或陽臺得設置不妨礙逃生且不突出外牆面之防墜設施（係避免兒童由外牆開口部或陽臺墬落所為之設施）。防墜設施設置後，如因設置理由消失（無十二歲以下之住戶）且不符前款規定者，區分所有權人應予改善或回復原狀。本公寓大廈設置防墬設施之材質、顏色、形式如下：</w:t>
      </w:r>
    </w:p>
    <w:p w:rsidR="00947B39" w:rsidRDefault="006A5598">
      <w:pPr>
        <w:spacing w:line="500" w:lineRule="exact"/>
        <w:ind w:left="2800" w:hanging="640"/>
        <w:jc w:val="both"/>
        <w:rPr>
          <w:rFonts w:ascii="標楷體" w:eastAsia="標楷體" w:hAnsi="標楷體"/>
          <w:sz w:val="32"/>
          <w:szCs w:val="32"/>
        </w:rPr>
      </w:pPr>
      <w:r>
        <w:rPr>
          <w:rFonts w:ascii="標楷體" w:eastAsia="標楷體" w:hAnsi="標楷體"/>
          <w:sz w:val="32"/>
          <w:szCs w:val="32"/>
        </w:rPr>
        <w:t>□1.</w:t>
      </w:r>
      <w:r>
        <w:rPr>
          <w:rFonts w:ascii="標楷體" w:eastAsia="標楷體" w:hAnsi="標楷體"/>
          <w:sz w:val="32"/>
          <w:szCs w:val="32"/>
        </w:rPr>
        <w:t>除了符合上開不妨礙逃生且不突出外牆面外，無其他限制規定。</w:t>
      </w:r>
    </w:p>
    <w:p w:rsidR="00947B39" w:rsidRDefault="006A5598">
      <w:pPr>
        <w:spacing w:line="500" w:lineRule="exact"/>
        <w:ind w:left="2800" w:hanging="640"/>
        <w:jc w:val="both"/>
      </w:pPr>
      <w:r>
        <w:rPr>
          <w:rFonts w:ascii="標楷體" w:eastAsia="標楷體" w:hAnsi="標楷體"/>
          <w:sz w:val="32"/>
          <w:szCs w:val="32"/>
        </w:rPr>
        <w:t>□2.</w:t>
      </w:r>
      <w:r>
        <w:rPr>
          <w:rFonts w:ascii="標楷體" w:eastAsia="標楷體" w:hAnsi="標楷體"/>
          <w:sz w:val="32"/>
          <w:szCs w:val="32"/>
        </w:rPr>
        <w:t>應依下列規定辦理：</w:t>
      </w:r>
      <w:r>
        <w:rPr>
          <w:rFonts w:ascii="標楷體" w:eastAsia="標楷體" w:hAnsi="標楷體"/>
          <w:sz w:val="32"/>
          <w:szCs w:val="32"/>
          <w:u w:val="single"/>
        </w:rPr>
        <w:t xml:space="preserve">                 </w:t>
      </w:r>
      <w:r>
        <w:rPr>
          <w:rFonts w:ascii="標楷體" w:eastAsia="標楷體" w:hAnsi="標楷體"/>
          <w:sz w:val="32"/>
          <w:szCs w:val="32"/>
        </w:rPr>
        <w:t>。</w:t>
      </w:r>
    </w:p>
    <w:p w:rsidR="00947B39" w:rsidRDefault="006A5598">
      <w:pPr>
        <w:shd w:val="clear" w:color="auto" w:fill="FFFFFF"/>
        <w:spacing w:line="500" w:lineRule="exact"/>
        <w:jc w:val="both"/>
        <w:rPr>
          <w:rFonts w:ascii="標楷體" w:eastAsia="標楷體" w:hAnsi="標楷體"/>
          <w:kern w:val="0"/>
          <w:sz w:val="32"/>
          <w:szCs w:val="32"/>
        </w:rPr>
      </w:pPr>
      <w:r>
        <w:rPr>
          <w:rFonts w:ascii="標楷體" w:eastAsia="標楷體" w:hAnsi="標楷體"/>
          <w:kern w:val="0"/>
          <w:sz w:val="32"/>
          <w:szCs w:val="32"/>
        </w:rPr>
        <w:t>第三條</w:t>
      </w:r>
      <w:r>
        <w:rPr>
          <w:rFonts w:ascii="標楷體" w:eastAsia="標楷體" w:hAnsi="標楷體"/>
          <w:kern w:val="0"/>
          <w:sz w:val="32"/>
          <w:szCs w:val="32"/>
        </w:rPr>
        <w:t xml:space="preserve"> </w:t>
      </w:r>
      <w:r>
        <w:rPr>
          <w:rFonts w:ascii="標楷體" w:eastAsia="標楷體" w:hAnsi="標楷體"/>
          <w:kern w:val="0"/>
          <w:sz w:val="32"/>
          <w:szCs w:val="32"/>
        </w:rPr>
        <w:t xml:space="preserve">　</w:t>
      </w:r>
      <w:r>
        <w:rPr>
          <w:rFonts w:ascii="標楷體" w:eastAsia="標楷體" w:hAnsi="標楷體"/>
          <w:kern w:val="0"/>
          <w:sz w:val="32"/>
          <w:szCs w:val="32"/>
        </w:rPr>
        <w:t xml:space="preserve"> </w:t>
      </w:r>
      <w:r>
        <w:rPr>
          <w:rFonts w:ascii="標楷體" w:eastAsia="標楷體" w:hAnsi="標楷體"/>
          <w:kern w:val="0"/>
          <w:sz w:val="32"/>
          <w:szCs w:val="32"/>
        </w:rPr>
        <w:t>共用部分及約定共用部分之使用管理</w:t>
      </w:r>
    </w:p>
    <w:p w:rsidR="00947B39" w:rsidRDefault="006A5598">
      <w:pPr>
        <w:shd w:val="clear" w:color="auto" w:fill="FFFFFF"/>
        <w:spacing w:line="500" w:lineRule="exact"/>
        <w:ind w:left="2200" w:hanging="640"/>
        <w:jc w:val="both"/>
        <w:rPr>
          <w:rFonts w:ascii="標楷體" w:eastAsia="標楷體" w:hAnsi="標楷體"/>
          <w:kern w:val="0"/>
          <w:sz w:val="32"/>
          <w:szCs w:val="32"/>
        </w:rPr>
      </w:pPr>
      <w:r>
        <w:rPr>
          <w:rFonts w:ascii="標楷體" w:eastAsia="標楷體" w:hAnsi="標楷體"/>
          <w:kern w:val="0"/>
          <w:sz w:val="32"/>
          <w:szCs w:val="32"/>
        </w:rPr>
        <w:t>一、住戶對共用部分及約定共用部分之使用應依其設置目的及通常使用方法為之。</w:t>
      </w:r>
    </w:p>
    <w:p w:rsidR="00947B39" w:rsidRDefault="006A5598">
      <w:pPr>
        <w:shd w:val="clear" w:color="auto" w:fill="FFFFFF"/>
        <w:spacing w:line="500" w:lineRule="exact"/>
        <w:ind w:left="2160" w:firstLine="640"/>
        <w:jc w:val="both"/>
      </w:pPr>
      <w:r>
        <w:rPr>
          <w:rFonts w:ascii="標楷體" w:eastAsia="標楷體" w:hAnsi="標楷體"/>
          <w:kern w:val="0"/>
          <w:sz w:val="32"/>
          <w:szCs w:val="32"/>
        </w:rPr>
        <w:t>本公寓大廈除依建築法規設置共用設施以外之共用部分及約定共用部分設施如下：</w:t>
      </w:r>
      <w:r>
        <w:rPr>
          <w:rFonts w:ascii="標楷體" w:eastAsia="標楷體" w:hAnsi="標楷體"/>
          <w:sz w:val="32"/>
          <w:szCs w:val="32"/>
        </w:rPr>
        <w:t>（請就下列二者勾選其一，未勾選者視為選擇</w:t>
      </w:r>
      <w:r>
        <w:rPr>
          <w:rFonts w:ascii="標楷體" w:eastAsia="標楷體" w:hAnsi="標楷體"/>
          <w:sz w:val="32"/>
          <w:szCs w:val="32"/>
        </w:rPr>
        <w:t>1.</w:t>
      </w:r>
      <w:r>
        <w:rPr>
          <w:rFonts w:ascii="標楷體" w:eastAsia="標楷體" w:hAnsi="標楷體"/>
          <w:sz w:val="32"/>
          <w:szCs w:val="32"/>
        </w:rPr>
        <w:t>之情形）</w:t>
      </w:r>
    </w:p>
    <w:p w:rsidR="00947B39" w:rsidRDefault="006A5598">
      <w:pPr>
        <w:shd w:val="clear" w:color="auto" w:fill="FFFFFF"/>
        <w:spacing w:line="500" w:lineRule="exact"/>
        <w:ind w:left="2800" w:hanging="640"/>
        <w:jc w:val="both"/>
      </w:pPr>
      <w:r>
        <w:rPr>
          <w:rFonts w:ascii="標楷體" w:eastAsia="標楷體" w:hAnsi="標楷體" w:cs="Arial"/>
          <w:kern w:val="0"/>
          <w:sz w:val="32"/>
          <w:szCs w:val="32"/>
        </w:rPr>
        <w:t>□1.</w:t>
      </w:r>
      <w:r>
        <w:rPr>
          <w:rFonts w:ascii="標楷體" w:eastAsia="標楷體" w:hAnsi="標楷體"/>
          <w:kern w:val="0"/>
          <w:sz w:val="32"/>
          <w:szCs w:val="32"/>
        </w:rPr>
        <w:t>無其他共用設施設置。</w:t>
      </w:r>
    </w:p>
    <w:p w:rsidR="00947B39" w:rsidRDefault="006A5598">
      <w:pPr>
        <w:shd w:val="clear" w:color="auto" w:fill="FFFFFF"/>
        <w:spacing w:line="500" w:lineRule="exact"/>
        <w:ind w:left="2800" w:hanging="640"/>
        <w:jc w:val="both"/>
      </w:pPr>
      <w:r>
        <w:rPr>
          <w:rFonts w:ascii="標楷體" w:eastAsia="標楷體" w:hAnsi="標楷體" w:cs="Arial"/>
          <w:kern w:val="0"/>
          <w:sz w:val="32"/>
          <w:szCs w:val="32"/>
        </w:rPr>
        <w:t>□2.</w:t>
      </w:r>
      <w:r>
        <w:rPr>
          <w:rFonts w:ascii="標楷體" w:eastAsia="標楷體" w:hAnsi="標楷體" w:cs="Arial"/>
          <w:kern w:val="0"/>
          <w:sz w:val="32"/>
          <w:szCs w:val="32"/>
        </w:rPr>
        <w:t>包括：</w:t>
      </w:r>
      <w:r>
        <w:rPr>
          <w:rFonts w:ascii="標楷體" w:eastAsia="標楷體" w:hAnsi="標楷體"/>
          <w:kern w:val="0"/>
          <w:sz w:val="32"/>
          <w:szCs w:val="32"/>
          <w:u w:val="single"/>
        </w:rPr>
        <w:t xml:space="preserve">          </w:t>
      </w:r>
      <w:r>
        <w:rPr>
          <w:rFonts w:ascii="標楷體" w:eastAsia="標楷體" w:hAnsi="標楷體"/>
          <w:kern w:val="0"/>
          <w:sz w:val="32"/>
          <w:szCs w:val="32"/>
        </w:rPr>
        <w:t>等設施</w:t>
      </w:r>
      <w:r>
        <w:rPr>
          <w:rFonts w:ascii="標楷體" w:eastAsia="標楷體" w:hAnsi="標楷體" w:cs="Arial"/>
          <w:kern w:val="0"/>
          <w:sz w:val="32"/>
          <w:szCs w:val="32"/>
        </w:rPr>
        <w:t>，其使用管理及維護辦法授權予管理委員會訂定實施。</w:t>
      </w:r>
    </w:p>
    <w:p w:rsidR="00947B39" w:rsidRDefault="006A5598">
      <w:pPr>
        <w:pStyle w:val="a8"/>
        <w:spacing w:line="500" w:lineRule="exact"/>
        <w:ind w:left="2200" w:hanging="640"/>
      </w:pPr>
      <w:r>
        <w:rPr>
          <w:rFonts w:ascii="標楷體" w:eastAsia="標楷體" w:hAnsi="標楷體"/>
          <w:sz w:val="32"/>
          <w:szCs w:val="32"/>
        </w:rPr>
        <w:t>二、</w:t>
      </w:r>
      <w:r>
        <w:rPr>
          <w:rFonts w:ascii="標楷體" w:eastAsia="標楷體" w:hAnsi="標楷體"/>
          <w:kern w:val="0"/>
          <w:sz w:val="32"/>
          <w:szCs w:val="32"/>
        </w:rPr>
        <w:t>共用部分及約定共用部分於本</w:t>
      </w:r>
      <w:r>
        <w:rPr>
          <w:rFonts w:ascii="標楷體" w:eastAsia="標楷體" w:hAnsi="標楷體"/>
          <w:sz w:val="32"/>
          <w:szCs w:val="32"/>
        </w:rPr>
        <w:t>規約生效前，有違反建築法第二十五條規定者，（請就下列二者勾選其一，未勾選者視為選擇</w:t>
      </w:r>
      <w:r>
        <w:rPr>
          <w:rFonts w:ascii="標楷體" w:eastAsia="標楷體" w:hAnsi="標楷體"/>
          <w:sz w:val="32"/>
          <w:szCs w:val="32"/>
        </w:rPr>
        <w:t>1.</w:t>
      </w:r>
      <w:r>
        <w:rPr>
          <w:rFonts w:ascii="標楷體" w:eastAsia="標楷體" w:hAnsi="標楷體"/>
          <w:sz w:val="32"/>
          <w:szCs w:val="32"/>
        </w:rPr>
        <w:t>之情形）</w:t>
      </w:r>
    </w:p>
    <w:p w:rsidR="00947B39" w:rsidRDefault="006A5598">
      <w:pPr>
        <w:spacing w:line="500" w:lineRule="exact"/>
        <w:ind w:left="2800" w:hanging="640"/>
        <w:jc w:val="both"/>
      </w:pPr>
      <w:r>
        <w:rPr>
          <w:rFonts w:ascii="標楷體" w:eastAsia="標楷體" w:hAnsi="標楷體" w:cs="Arial"/>
          <w:kern w:val="0"/>
          <w:sz w:val="32"/>
          <w:szCs w:val="32"/>
        </w:rPr>
        <w:t>□1.</w:t>
      </w:r>
      <w:r>
        <w:rPr>
          <w:rFonts w:ascii="標楷體" w:eastAsia="標楷體" w:hAnsi="標楷體"/>
          <w:sz w:val="32"/>
          <w:szCs w:val="32"/>
        </w:rPr>
        <w:t>依建築法相關規定辦理。</w:t>
      </w:r>
    </w:p>
    <w:p w:rsidR="00947B39" w:rsidRDefault="006A5598">
      <w:pPr>
        <w:spacing w:line="500" w:lineRule="exact"/>
        <w:ind w:left="2800" w:hanging="640"/>
        <w:jc w:val="both"/>
      </w:pPr>
      <w:r>
        <w:rPr>
          <w:rFonts w:ascii="標楷體" w:eastAsia="標楷體" w:hAnsi="標楷體" w:cs="Arial"/>
          <w:kern w:val="0"/>
          <w:sz w:val="32"/>
          <w:szCs w:val="32"/>
        </w:rPr>
        <w:t>□2.</w:t>
      </w:r>
      <w:r>
        <w:rPr>
          <w:rFonts w:ascii="標楷體" w:eastAsia="標楷體" w:hAnsi="標楷體"/>
          <w:sz w:val="32"/>
          <w:szCs w:val="32"/>
        </w:rPr>
        <w:t>管理負責人或管理委員會應於</w:t>
      </w:r>
      <w:r>
        <w:rPr>
          <w:rFonts w:ascii="標楷體" w:eastAsia="標楷體" w:hAnsi="標楷體"/>
          <w:sz w:val="32"/>
          <w:szCs w:val="32"/>
          <w:u w:val="single"/>
        </w:rPr>
        <w:t xml:space="preserve">  </w:t>
      </w:r>
      <w:r>
        <w:rPr>
          <w:rFonts w:ascii="標楷體" w:eastAsia="標楷體" w:hAnsi="標楷體"/>
          <w:sz w:val="32"/>
          <w:szCs w:val="32"/>
        </w:rPr>
        <w:t>月內予以改善或回復原狀。</w:t>
      </w:r>
    </w:p>
    <w:p w:rsidR="00947B39" w:rsidRDefault="006A5598">
      <w:pPr>
        <w:pStyle w:val="a8"/>
        <w:spacing w:line="500" w:lineRule="exact"/>
        <w:ind w:left="2200" w:hanging="640"/>
        <w:rPr>
          <w:rFonts w:ascii="標楷體" w:eastAsia="標楷體" w:hAnsi="標楷體"/>
          <w:kern w:val="0"/>
          <w:sz w:val="32"/>
          <w:szCs w:val="32"/>
        </w:rPr>
      </w:pPr>
      <w:r>
        <w:rPr>
          <w:rFonts w:ascii="標楷體" w:eastAsia="標楷體" w:hAnsi="標楷體"/>
          <w:kern w:val="0"/>
          <w:sz w:val="32"/>
          <w:szCs w:val="32"/>
        </w:rPr>
        <w:t>三、共用部分及約定共用部分設置或改善行動不便者使用設施者，管理委員會應予為之。其衍生費用之分擔或負擔方式如下：</w:t>
      </w:r>
    </w:p>
    <w:p w:rsidR="00947B39" w:rsidRDefault="006A5598">
      <w:pPr>
        <w:shd w:val="clear" w:color="auto" w:fill="FFFFFF"/>
        <w:spacing w:line="500" w:lineRule="exact"/>
        <w:ind w:left="2800" w:hanging="640"/>
        <w:jc w:val="both"/>
        <w:rPr>
          <w:rFonts w:ascii="標楷體" w:eastAsia="標楷體" w:hAnsi="標楷體" w:cs="Arial"/>
          <w:kern w:val="0"/>
          <w:sz w:val="32"/>
          <w:szCs w:val="32"/>
        </w:rPr>
      </w:pPr>
      <w:r>
        <w:rPr>
          <w:rFonts w:ascii="標楷體" w:eastAsia="標楷體" w:hAnsi="標楷體" w:cs="Arial"/>
          <w:kern w:val="0"/>
          <w:sz w:val="32"/>
          <w:szCs w:val="32"/>
        </w:rPr>
        <w:t>（一）如係專有部分變更使用用途時，依法應設置者，（請就下列二者勾選其一，未勾選者視為選擇</w:t>
      </w:r>
      <w:r>
        <w:rPr>
          <w:rFonts w:ascii="標楷體" w:eastAsia="標楷體" w:hAnsi="標楷體" w:cs="Arial"/>
          <w:kern w:val="0"/>
          <w:sz w:val="32"/>
          <w:szCs w:val="32"/>
        </w:rPr>
        <w:t>1.</w:t>
      </w:r>
      <w:r>
        <w:rPr>
          <w:rFonts w:ascii="標楷體" w:eastAsia="標楷體" w:hAnsi="標楷體" w:cs="Arial"/>
          <w:kern w:val="0"/>
          <w:sz w:val="32"/>
          <w:szCs w:val="32"/>
        </w:rPr>
        <w:t>之情形）</w:t>
      </w:r>
    </w:p>
    <w:p w:rsidR="00947B39" w:rsidRDefault="006A5598">
      <w:pPr>
        <w:spacing w:line="500" w:lineRule="exact"/>
        <w:ind w:left="2800" w:hanging="640"/>
        <w:jc w:val="both"/>
        <w:rPr>
          <w:rFonts w:ascii="標楷體" w:eastAsia="標楷體" w:hAnsi="標楷體"/>
          <w:sz w:val="32"/>
          <w:szCs w:val="32"/>
        </w:rPr>
      </w:pPr>
      <w:r>
        <w:rPr>
          <w:rFonts w:ascii="標楷體" w:eastAsia="標楷體" w:hAnsi="標楷體"/>
          <w:sz w:val="32"/>
          <w:szCs w:val="32"/>
        </w:rPr>
        <w:t>□1.</w:t>
      </w:r>
      <w:r>
        <w:rPr>
          <w:rFonts w:ascii="標楷體" w:eastAsia="標楷體" w:hAnsi="標楷體"/>
          <w:sz w:val="32"/>
          <w:szCs w:val="32"/>
        </w:rPr>
        <w:t>由該區分所有權人或住戶負擔，超過一戶者，按其各戶所占建物登記面積比例分攤。</w:t>
      </w:r>
    </w:p>
    <w:p w:rsidR="00947B39" w:rsidRDefault="006A5598">
      <w:pPr>
        <w:spacing w:line="500" w:lineRule="exact"/>
        <w:ind w:left="2800" w:hanging="640"/>
        <w:jc w:val="both"/>
        <w:rPr>
          <w:rFonts w:ascii="標楷體" w:eastAsia="標楷體" w:hAnsi="標楷體"/>
          <w:sz w:val="32"/>
          <w:szCs w:val="32"/>
        </w:rPr>
      </w:pPr>
      <w:r>
        <w:rPr>
          <w:rFonts w:ascii="標楷體" w:eastAsia="標楷體" w:hAnsi="標楷體"/>
          <w:sz w:val="32"/>
          <w:szCs w:val="32"/>
        </w:rPr>
        <w:t>□2.</w:t>
      </w:r>
      <w:r>
        <w:rPr>
          <w:rFonts w:ascii="標楷體" w:eastAsia="標楷體" w:hAnsi="標楷體"/>
          <w:sz w:val="32"/>
          <w:szCs w:val="32"/>
        </w:rPr>
        <w:t>其他負擔或分擔方式：</w:t>
      </w:r>
      <w:r>
        <w:rPr>
          <w:rFonts w:ascii="標楷體" w:eastAsia="標楷體" w:hAnsi="標楷體"/>
          <w:sz w:val="32"/>
          <w:szCs w:val="32"/>
        </w:rPr>
        <w:t xml:space="preserve">         </w:t>
      </w:r>
      <w:r>
        <w:rPr>
          <w:rFonts w:ascii="標楷體" w:eastAsia="標楷體" w:hAnsi="標楷體"/>
          <w:sz w:val="32"/>
          <w:szCs w:val="32"/>
        </w:rPr>
        <w:t>。</w:t>
      </w:r>
    </w:p>
    <w:p w:rsidR="00947B39" w:rsidRDefault="006A5598">
      <w:pPr>
        <w:shd w:val="clear" w:color="auto" w:fill="FFFFFF"/>
        <w:spacing w:line="500" w:lineRule="exact"/>
        <w:ind w:left="2800" w:hanging="640"/>
        <w:jc w:val="both"/>
        <w:rPr>
          <w:rFonts w:ascii="標楷體" w:eastAsia="標楷體" w:hAnsi="標楷體" w:cs="Arial"/>
          <w:kern w:val="0"/>
          <w:sz w:val="32"/>
          <w:szCs w:val="32"/>
        </w:rPr>
      </w:pPr>
      <w:r>
        <w:rPr>
          <w:rFonts w:ascii="標楷體" w:eastAsia="標楷體" w:hAnsi="標楷體" w:cs="Arial"/>
          <w:kern w:val="0"/>
          <w:sz w:val="32"/>
          <w:szCs w:val="32"/>
        </w:rPr>
        <w:t>（二）如係因法令規定須改善或經區分所有權人會議決議設置者，（請就下列二者勾選其一，未勾選者視為選擇</w:t>
      </w:r>
      <w:r>
        <w:rPr>
          <w:rFonts w:ascii="標楷體" w:eastAsia="標楷體" w:hAnsi="標楷體" w:cs="Arial"/>
          <w:kern w:val="0"/>
          <w:sz w:val="32"/>
          <w:szCs w:val="32"/>
        </w:rPr>
        <w:t>1.</w:t>
      </w:r>
      <w:r>
        <w:rPr>
          <w:rFonts w:ascii="標楷體" w:eastAsia="標楷體" w:hAnsi="標楷體" w:cs="Arial"/>
          <w:kern w:val="0"/>
          <w:sz w:val="32"/>
          <w:szCs w:val="32"/>
        </w:rPr>
        <w:t>之情形）</w:t>
      </w:r>
    </w:p>
    <w:p w:rsidR="00947B39" w:rsidRDefault="006A5598">
      <w:pPr>
        <w:spacing w:line="500" w:lineRule="exact"/>
        <w:ind w:left="2800" w:hanging="640"/>
        <w:jc w:val="both"/>
        <w:rPr>
          <w:rFonts w:ascii="標楷體" w:eastAsia="標楷體" w:hAnsi="標楷體"/>
          <w:sz w:val="32"/>
          <w:szCs w:val="32"/>
        </w:rPr>
      </w:pPr>
      <w:r>
        <w:rPr>
          <w:rFonts w:ascii="標楷體" w:eastAsia="標楷體" w:hAnsi="標楷體"/>
          <w:sz w:val="32"/>
          <w:szCs w:val="32"/>
        </w:rPr>
        <w:t>□1.</w:t>
      </w:r>
      <w:r>
        <w:rPr>
          <w:rFonts w:ascii="標楷體" w:eastAsia="標楷體" w:hAnsi="標楷體"/>
          <w:sz w:val="32"/>
          <w:szCs w:val="32"/>
        </w:rPr>
        <w:t>由管理費或公共基金支應。</w:t>
      </w:r>
    </w:p>
    <w:p w:rsidR="00947B39" w:rsidRDefault="006A5598">
      <w:pPr>
        <w:spacing w:line="500" w:lineRule="exact"/>
        <w:ind w:left="2800" w:hanging="640"/>
        <w:jc w:val="both"/>
        <w:rPr>
          <w:rFonts w:ascii="標楷體" w:eastAsia="標楷體" w:hAnsi="標楷體"/>
          <w:sz w:val="32"/>
          <w:szCs w:val="32"/>
        </w:rPr>
      </w:pPr>
      <w:r>
        <w:rPr>
          <w:rFonts w:ascii="標楷體" w:eastAsia="標楷體" w:hAnsi="標楷體"/>
          <w:sz w:val="32"/>
          <w:szCs w:val="32"/>
        </w:rPr>
        <w:t>□2.</w:t>
      </w:r>
      <w:r>
        <w:rPr>
          <w:rFonts w:ascii="標楷體" w:eastAsia="標楷體" w:hAnsi="標楷體"/>
          <w:sz w:val="32"/>
          <w:szCs w:val="32"/>
        </w:rPr>
        <w:t>其他負擔或分擔方式：</w:t>
      </w:r>
      <w:r>
        <w:rPr>
          <w:rFonts w:ascii="標楷體" w:eastAsia="標楷體" w:hAnsi="標楷體"/>
          <w:sz w:val="32"/>
          <w:szCs w:val="32"/>
        </w:rPr>
        <w:t xml:space="preserve">           </w:t>
      </w:r>
      <w:r>
        <w:rPr>
          <w:rFonts w:ascii="標楷體" w:eastAsia="標楷體" w:hAnsi="標楷體"/>
          <w:sz w:val="32"/>
          <w:szCs w:val="32"/>
        </w:rPr>
        <w:t>。</w:t>
      </w:r>
    </w:p>
    <w:p w:rsidR="00947B39" w:rsidRDefault="006A5598">
      <w:pPr>
        <w:shd w:val="clear" w:color="auto" w:fill="FFFFFF"/>
        <w:spacing w:line="500" w:lineRule="exact"/>
        <w:jc w:val="both"/>
      </w:pPr>
      <w:r>
        <w:rPr>
          <w:rFonts w:ascii="標楷體" w:eastAsia="標楷體" w:hAnsi="標楷體"/>
          <w:sz w:val="32"/>
          <w:szCs w:val="32"/>
        </w:rPr>
        <w:t>第四條</w:t>
      </w:r>
      <w:r>
        <w:rPr>
          <w:rFonts w:ascii="標楷體" w:eastAsia="標楷體" w:hAnsi="標楷體"/>
          <w:sz w:val="32"/>
          <w:szCs w:val="32"/>
        </w:rPr>
        <w:t xml:space="preserve">    </w:t>
      </w:r>
      <w:r>
        <w:rPr>
          <w:rFonts w:ascii="標楷體" w:eastAsia="標楷體" w:hAnsi="標楷體" w:cs="Arial"/>
          <w:kern w:val="0"/>
          <w:sz w:val="32"/>
          <w:szCs w:val="32"/>
        </w:rPr>
        <w:t>專有部分及約定專用部分之使用管理</w:t>
      </w:r>
    </w:p>
    <w:p w:rsidR="00947B39" w:rsidRDefault="006A5598">
      <w:pPr>
        <w:pStyle w:val="a8"/>
        <w:spacing w:line="500" w:lineRule="exact"/>
        <w:ind w:left="2200" w:hanging="640"/>
        <w:rPr>
          <w:rFonts w:ascii="標楷體" w:eastAsia="標楷體" w:hAnsi="標楷體"/>
          <w:sz w:val="32"/>
          <w:szCs w:val="32"/>
        </w:rPr>
      </w:pPr>
      <w:r>
        <w:rPr>
          <w:rFonts w:ascii="標楷體" w:eastAsia="標楷體" w:hAnsi="標楷體"/>
          <w:sz w:val="32"/>
          <w:szCs w:val="32"/>
        </w:rPr>
        <w:t>一、區分所有權人除法律另有限制外，對其專有部分，得自由使用、收益、處分，並排除他人干涉。</w:t>
      </w:r>
    </w:p>
    <w:p w:rsidR="00947B39" w:rsidRDefault="006A5598">
      <w:pPr>
        <w:pStyle w:val="aa"/>
        <w:spacing w:line="500" w:lineRule="exact"/>
        <w:ind w:left="2200" w:hanging="640"/>
        <w:rPr>
          <w:rFonts w:ascii="標楷體" w:eastAsia="標楷體" w:hAnsi="標楷體"/>
          <w:sz w:val="32"/>
          <w:szCs w:val="32"/>
        </w:rPr>
      </w:pPr>
      <w:r>
        <w:rPr>
          <w:rFonts w:ascii="標楷體" w:eastAsia="標楷體" w:hAnsi="標楷體"/>
          <w:sz w:val="32"/>
          <w:szCs w:val="32"/>
        </w:rPr>
        <w:t>二、專有部分不得與其所屬建築物共用部分之應有部分及其基地所有權或地上權之應有部分分離而為移轉或設定負擔。</w:t>
      </w:r>
    </w:p>
    <w:p w:rsidR="00947B39" w:rsidRDefault="006A5598">
      <w:pPr>
        <w:pStyle w:val="aa"/>
        <w:spacing w:line="500" w:lineRule="exact"/>
        <w:ind w:left="2200" w:hanging="640"/>
        <w:rPr>
          <w:rFonts w:ascii="標楷體" w:eastAsia="標楷體" w:hAnsi="標楷體"/>
          <w:sz w:val="32"/>
          <w:szCs w:val="32"/>
        </w:rPr>
      </w:pPr>
      <w:r>
        <w:rPr>
          <w:rFonts w:ascii="標楷體" w:eastAsia="標楷體" w:hAnsi="標楷體"/>
          <w:sz w:val="32"/>
          <w:szCs w:val="32"/>
        </w:rPr>
        <w:t>三、區分所有權人對專有部分之利用，不得有妨害建築物之正常使用及違反區分所有權人共同利益之行為。</w:t>
      </w:r>
    </w:p>
    <w:p w:rsidR="00947B39" w:rsidRDefault="006A5598">
      <w:pPr>
        <w:spacing w:line="500" w:lineRule="exact"/>
        <w:ind w:left="2200" w:hanging="640"/>
        <w:jc w:val="both"/>
        <w:rPr>
          <w:rFonts w:ascii="標楷體" w:eastAsia="標楷體" w:hAnsi="標楷體"/>
          <w:sz w:val="32"/>
          <w:szCs w:val="32"/>
        </w:rPr>
      </w:pPr>
      <w:r>
        <w:rPr>
          <w:rFonts w:ascii="標楷體" w:eastAsia="標楷體" w:hAnsi="標楷體"/>
          <w:sz w:val="32"/>
          <w:szCs w:val="32"/>
        </w:rPr>
        <w:t>四、區分所有權人及住戶對專有部分及約定專用部分之使用，應依使用執照所載用途為之。</w:t>
      </w:r>
    </w:p>
    <w:p w:rsidR="00947B39" w:rsidRDefault="006A5598">
      <w:pPr>
        <w:spacing w:line="500" w:lineRule="exact"/>
        <w:ind w:left="2200" w:hanging="640"/>
        <w:jc w:val="both"/>
        <w:rPr>
          <w:rFonts w:ascii="標楷體" w:eastAsia="標楷體" w:hAnsi="標楷體"/>
          <w:sz w:val="32"/>
          <w:szCs w:val="32"/>
        </w:rPr>
      </w:pPr>
      <w:r>
        <w:rPr>
          <w:rFonts w:ascii="標楷體" w:eastAsia="標楷體" w:hAnsi="標楷體"/>
          <w:sz w:val="32"/>
          <w:szCs w:val="32"/>
        </w:rPr>
        <w:t>五、區分所有權人及住戶對於專有部分及約定專用部分應依符合法令規定之方式使用，並不得有損害建築物主要構造及妨害建築物環境品質。</w:t>
      </w:r>
    </w:p>
    <w:p w:rsidR="00947B39" w:rsidRDefault="006A5598">
      <w:pPr>
        <w:shd w:val="clear" w:color="auto" w:fill="FFFFFF"/>
        <w:spacing w:line="500" w:lineRule="exact"/>
        <w:ind w:left="2200" w:hanging="640"/>
        <w:jc w:val="both"/>
      </w:pPr>
      <w:r>
        <w:rPr>
          <w:rFonts w:ascii="標楷體" w:eastAsia="標楷體" w:hAnsi="標楷體" w:cs="Arial"/>
          <w:kern w:val="0"/>
          <w:sz w:val="32"/>
          <w:szCs w:val="32"/>
        </w:rPr>
        <w:t>六、</w:t>
      </w:r>
      <w:r>
        <w:rPr>
          <w:rFonts w:ascii="標楷體" w:eastAsia="標楷體" w:hAnsi="標楷體"/>
          <w:kern w:val="0"/>
          <w:sz w:val="32"/>
          <w:szCs w:val="32"/>
        </w:rPr>
        <w:t>專有部分及約定專用部分於本</w:t>
      </w:r>
      <w:r>
        <w:rPr>
          <w:rFonts w:ascii="標楷體" w:eastAsia="標楷體" w:hAnsi="標楷體"/>
          <w:sz w:val="32"/>
          <w:szCs w:val="32"/>
        </w:rPr>
        <w:t>規約生效前，有違反建築法第二十五條規定者，（請就下列二者勾選其一，未勾選者視為選擇</w:t>
      </w:r>
      <w:r>
        <w:rPr>
          <w:rFonts w:ascii="標楷體" w:eastAsia="標楷體" w:hAnsi="標楷體"/>
          <w:sz w:val="32"/>
          <w:szCs w:val="32"/>
        </w:rPr>
        <w:t>1.</w:t>
      </w:r>
      <w:r>
        <w:rPr>
          <w:rFonts w:ascii="標楷體" w:eastAsia="標楷體" w:hAnsi="標楷體"/>
          <w:sz w:val="32"/>
          <w:szCs w:val="32"/>
        </w:rPr>
        <w:t>之情形）</w:t>
      </w:r>
    </w:p>
    <w:p w:rsidR="00947B39" w:rsidRDefault="006A5598">
      <w:pPr>
        <w:shd w:val="clear" w:color="auto" w:fill="FFFFFF"/>
        <w:spacing w:line="500" w:lineRule="exact"/>
        <w:ind w:left="2800" w:hanging="640"/>
        <w:jc w:val="both"/>
      </w:pPr>
      <w:r>
        <w:rPr>
          <w:rFonts w:ascii="標楷體" w:eastAsia="標楷體" w:hAnsi="標楷體" w:cs="Arial"/>
          <w:kern w:val="0"/>
          <w:sz w:val="32"/>
          <w:szCs w:val="32"/>
        </w:rPr>
        <w:t>□1.</w:t>
      </w:r>
      <w:r>
        <w:rPr>
          <w:rFonts w:ascii="標楷體" w:eastAsia="標楷體" w:hAnsi="標楷體"/>
          <w:sz w:val="32"/>
          <w:szCs w:val="32"/>
        </w:rPr>
        <w:t>依建築法相關規定辦理。</w:t>
      </w:r>
    </w:p>
    <w:p w:rsidR="00947B39" w:rsidRDefault="006A5598">
      <w:pPr>
        <w:spacing w:line="500" w:lineRule="exact"/>
        <w:ind w:left="2800" w:hanging="640"/>
        <w:jc w:val="both"/>
      </w:pPr>
      <w:r>
        <w:rPr>
          <w:rFonts w:ascii="標楷體" w:eastAsia="標楷體" w:hAnsi="標楷體" w:cs="Arial"/>
          <w:kern w:val="0"/>
          <w:sz w:val="32"/>
          <w:szCs w:val="32"/>
        </w:rPr>
        <w:t>□2.</w:t>
      </w:r>
      <w:r>
        <w:rPr>
          <w:rFonts w:ascii="標楷體" w:eastAsia="標楷體" w:hAnsi="標楷體"/>
          <w:sz w:val="32"/>
          <w:szCs w:val="32"/>
        </w:rPr>
        <w:t>該區分所有權人應於</w:t>
      </w:r>
      <w:r>
        <w:rPr>
          <w:rFonts w:ascii="標楷體" w:eastAsia="標楷體" w:hAnsi="標楷體"/>
          <w:sz w:val="32"/>
          <w:szCs w:val="32"/>
          <w:u w:val="single"/>
        </w:rPr>
        <w:t xml:space="preserve">  </w:t>
      </w:r>
      <w:r>
        <w:rPr>
          <w:rFonts w:ascii="標楷體" w:eastAsia="標楷體" w:hAnsi="標楷體"/>
          <w:sz w:val="32"/>
          <w:szCs w:val="32"/>
        </w:rPr>
        <w:t>月內予以改善或回復原狀。</w:t>
      </w:r>
    </w:p>
    <w:p w:rsidR="00947B39" w:rsidRDefault="006A5598">
      <w:pPr>
        <w:spacing w:line="500" w:lineRule="exact"/>
        <w:jc w:val="both"/>
        <w:rPr>
          <w:rFonts w:ascii="標楷體" w:eastAsia="標楷體" w:hAnsi="標楷體"/>
          <w:bCs/>
          <w:sz w:val="32"/>
          <w:szCs w:val="32"/>
        </w:rPr>
      </w:pPr>
      <w:r>
        <w:rPr>
          <w:rFonts w:ascii="標楷體" w:eastAsia="標楷體" w:hAnsi="標楷體"/>
          <w:bCs/>
          <w:sz w:val="32"/>
          <w:szCs w:val="32"/>
        </w:rPr>
        <w:t xml:space="preserve">第二章　</w:t>
      </w:r>
      <w:r>
        <w:rPr>
          <w:rFonts w:ascii="標楷體" w:eastAsia="標楷體" w:hAnsi="標楷體"/>
          <w:bCs/>
          <w:sz w:val="32"/>
          <w:szCs w:val="32"/>
        </w:rPr>
        <w:t xml:space="preserve"> </w:t>
      </w:r>
      <w:r>
        <w:rPr>
          <w:rFonts w:ascii="標楷體" w:eastAsia="標楷體" w:hAnsi="標楷體"/>
          <w:bCs/>
          <w:sz w:val="32"/>
          <w:szCs w:val="32"/>
        </w:rPr>
        <w:t>區分所有權人會議</w:t>
      </w:r>
    </w:p>
    <w:p w:rsidR="00947B39" w:rsidRDefault="006A5598">
      <w:pPr>
        <w:spacing w:line="500" w:lineRule="exact"/>
        <w:jc w:val="both"/>
      </w:pPr>
      <w:r>
        <w:rPr>
          <w:rFonts w:ascii="標楷體" w:eastAsia="標楷體" w:hAnsi="標楷體"/>
          <w:sz w:val="32"/>
          <w:szCs w:val="32"/>
        </w:rPr>
        <w:t>第五條</w:t>
      </w:r>
      <w:r>
        <w:rPr>
          <w:rFonts w:ascii="標楷體" w:eastAsia="標楷體" w:hAnsi="標楷體"/>
          <w:sz w:val="32"/>
          <w:szCs w:val="32"/>
        </w:rPr>
        <w:t xml:space="preserve">   </w:t>
      </w:r>
      <w:r>
        <w:rPr>
          <w:rFonts w:ascii="標楷體" w:eastAsia="標楷體" w:hAnsi="標楷體"/>
          <w:kern w:val="0"/>
          <w:sz w:val="32"/>
          <w:szCs w:val="32"/>
        </w:rPr>
        <w:t>區分所有權人會議之目的</w:t>
      </w:r>
    </w:p>
    <w:p w:rsidR="00947B39" w:rsidRDefault="006A5598">
      <w:pPr>
        <w:spacing w:line="500" w:lineRule="exact"/>
        <w:ind w:left="840" w:firstLine="640"/>
        <w:jc w:val="both"/>
        <w:rPr>
          <w:rFonts w:ascii="標楷體" w:eastAsia="標楷體" w:hAnsi="標楷體"/>
          <w:sz w:val="32"/>
          <w:szCs w:val="32"/>
        </w:rPr>
      </w:pPr>
      <w:r>
        <w:rPr>
          <w:rFonts w:ascii="標楷體" w:eastAsia="標楷體" w:hAnsi="標楷體"/>
          <w:sz w:val="32"/>
          <w:szCs w:val="32"/>
        </w:rPr>
        <w:t>區分所有權人會議之召開係為共同事務及涉及權利義務之有關事項。</w:t>
      </w:r>
    </w:p>
    <w:p w:rsidR="00947B39" w:rsidRDefault="006A5598">
      <w:pPr>
        <w:pStyle w:val="aa"/>
        <w:spacing w:line="500" w:lineRule="exact"/>
        <w:ind w:left="0" w:firstLine="0"/>
        <w:rPr>
          <w:rFonts w:ascii="標楷體" w:eastAsia="標楷體" w:hAnsi="標楷體"/>
          <w:sz w:val="32"/>
          <w:szCs w:val="32"/>
        </w:rPr>
      </w:pPr>
      <w:r>
        <w:rPr>
          <w:rFonts w:ascii="標楷體" w:eastAsia="標楷體" w:hAnsi="標楷體"/>
          <w:sz w:val="32"/>
          <w:szCs w:val="32"/>
        </w:rPr>
        <w:t>第六條</w:t>
      </w:r>
      <w:r>
        <w:rPr>
          <w:rFonts w:ascii="標楷體" w:eastAsia="標楷體" w:hAnsi="標楷體"/>
          <w:sz w:val="32"/>
          <w:szCs w:val="32"/>
        </w:rPr>
        <w:t xml:space="preserve">   </w:t>
      </w:r>
      <w:r>
        <w:rPr>
          <w:rFonts w:ascii="標楷體" w:eastAsia="標楷體" w:hAnsi="標楷體"/>
          <w:sz w:val="32"/>
          <w:szCs w:val="32"/>
        </w:rPr>
        <w:t>區分所有權人會議之召開</w:t>
      </w:r>
    </w:p>
    <w:p w:rsidR="00947B39" w:rsidRDefault="006A5598">
      <w:pPr>
        <w:pStyle w:val="aa"/>
        <w:spacing w:line="500" w:lineRule="exact"/>
        <w:ind w:left="1440" w:firstLine="0"/>
        <w:rPr>
          <w:rFonts w:ascii="標楷體" w:eastAsia="標楷體" w:hAnsi="標楷體"/>
          <w:sz w:val="32"/>
          <w:szCs w:val="32"/>
        </w:rPr>
      </w:pPr>
      <w:r>
        <w:rPr>
          <w:rFonts w:ascii="標楷體" w:eastAsia="標楷體" w:hAnsi="標楷體"/>
          <w:sz w:val="32"/>
          <w:szCs w:val="32"/>
        </w:rPr>
        <w:t>一、定期會議及臨時會議之召開</w:t>
      </w:r>
    </w:p>
    <w:p w:rsidR="00947B39" w:rsidRDefault="006A5598">
      <w:pPr>
        <w:pStyle w:val="aa"/>
        <w:spacing w:line="500" w:lineRule="exact"/>
        <w:ind w:left="1440" w:firstLine="640"/>
      </w:pPr>
      <w:r>
        <w:rPr>
          <w:rFonts w:ascii="標楷體" w:eastAsia="標楷體" w:hAnsi="標楷體"/>
          <w:sz w:val="32"/>
          <w:szCs w:val="32"/>
        </w:rPr>
        <w:t>1.</w:t>
      </w:r>
      <w:r>
        <w:rPr>
          <w:rFonts w:ascii="標楷體" w:eastAsia="標楷體" w:hAnsi="標楷體"/>
          <w:sz w:val="32"/>
          <w:szCs w:val="32"/>
        </w:rPr>
        <w:t>定期會議每年召開</w:t>
      </w:r>
      <w:r>
        <w:rPr>
          <w:rFonts w:ascii="標楷體" w:eastAsia="標楷體" w:hAnsi="標楷體"/>
          <w:sz w:val="32"/>
          <w:szCs w:val="32"/>
          <w:u w:val="single"/>
        </w:rPr>
        <w:t xml:space="preserve">   </w:t>
      </w:r>
      <w:r>
        <w:rPr>
          <w:rFonts w:ascii="標楷體" w:eastAsia="標楷體" w:hAnsi="標楷體"/>
          <w:sz w:val="32"/>
          <w:szCs w:val="32"/>
        </w:rPr>
        <w:t>次</w:t>
      </w:r>
      <w:r>
        <w:rPr>
          <w:rFonts w:ascii="標楷體" w:eastAsia="標楷體" w:hAnsi="標楷體"/>
          <w:sz w:val="32"/>
          <w:szCs w:val="32"/>
        </w:rPr>
        <w:t>(</w:t>
      </w:r>
      <w:r>
        <w:rPr>
          <w:rFonts w:ascii="標楷體" w:eastAsia="標楷體" w:hAnsi="標楷體"/>
          <w:sz w:val="32"/>
          <w:szCs w:val="32"/>
        </w:rPr>
        <w:t>至少一次</w:t>
      </w:r>
      <w:r>
        <w:rPr>
          <w:rFonts w:ascii="標楷體" w:eastAsia="標楷體" w:hAnsi="標楷體"/>
          <w:sz w:val="32"/>
          <w:szCs w:val="32"/>
        </w:rPr>
        <w:t>)</w:t>
      </w:r>
      <w:r>
        <w:rPr>
          <w:rFonts w:ascii="標楷體" w:eastAsia="標楷體" w:hAnsi="標楷體"/>
          <w:sz w:val="32"/>
          <w:szCs w:val="32"/>
        </w:rPr>
        <w:t>。</w:t>
      </w:r>
    </w:p>
    <w:p w:rsidR="00947B39" w:rsidRDefault="006A5598">
      <w:pPr>
        <w:pStyle w:val="aa"/>
        <w:spacing w:line="500" w:lineRule="exact"/>
        <w:ind w:left="1440" w:firstLine="640"/>
        <w:rPr>
          <w:rFonts w:ascii="標楷體" w:eastAsia="標楷體" w:hAnsi="標楷體"/>
          <w:sz w:val="32"/>
          <w:szCs w:val="32"/>
        </w:rPr>
      </w:pPr>
      <w:r>
        <w:rPr>
          <w:rFonts w:ascii="標楷體" w:eastAsia="標楷體" w:hAnsi="標楷體"/>
          <w:sz w:val="32"/>
          <w:szCs w:val="32"/>
        </w:rPr>
        <w:t>2.</w:t>
      </w:r>
      <w:r>
        <w:rPr>
          <w:rFonts w:ascii="標楷體" w:eastAsia="標楷體" w:hAnsi="標楷體"/>
          <w:sz w:val="32"/>
          <w:szCs w:val="32"/>
        </w:rPr>
        <w:t>有下列情形之一者，應召開臨時會議：</w:t>
      </w:r>
      <w:r>
        <w:rPr>
          <w:rFonts w:ascii="標楷體" w:eastAsia="標楷體" w:hAnsi="標楷體"/>
          <w:sz w:val="32"/>
          <w:szCs w:val="32"/>
        </w:rPr>
        <w:t xml:space="preserve"> </w:t>
      </w:r>
    </w:p>
    <w:p w:rsidR="00947B39" w:rsidRDefault="006A5598">
      <w:pPr>
        <w:pStyle w:val="a9"/>
        <w:spacing w:line="500" w:lineRule="exact"/>
        <w:ind w:left="2760"/>
        <w:rPr>
          <w:rFonts w:ascii="標楷體" w:eastAsia="標楷體" w:hAnsi="標楷體"/>
          <w:sz w:val="32"/>
          <w:szCs w:val="32"/>
        </w:rPr>
      </w:pPr>
      <w:r>
        <w:rPr>
          <w:rFonts w:ascii="標楷體" w:eastAsia="標楷體" w:hAnsi="標楷體"/>
          <w:sz w:val="32"/>
          <w:szCs w:val="32"/>
        </w:rPr>
        <w:t>(1)</w:t>
      </w:r>
      <w:r>
        <w:rPr>
          <w:rFonts w:ascii="標楷體" w:eastAsia="標楷體" w:hAnsi="標楷體"/>
          <w:sz w:val="32"/>
          <w:szCs w:val="32"/>
        </w:rPr>
        <w:t>發生重大事故有及時處理之必要，經管理負責人或管理委員會請求者。</w:t>
      </w:r>
    </w:p>
    <w:p w:rsidR="00947B39" w:rsidRDefault="006A5598">
      <w:pPr>
        <w:pStyle w:val="a9"/>
        <w:spacing w:line="500" w:lineRule="exact"/>
        <w:ind w:left="2760"/>
        <w:rPr>
          <w:rFonts w:ascii="標楷體" w:eastAsia="標楷體" w:hAnsi="標楷體"/>
          <w:sz w:val="32"/>
          <w:szCs w:val="32"/>
        </w:rPr>
      </w:pPr>
      <w:r>
        <w:rPr>
          <w:rFonts w:ascii="標楷體" w:eastAsia="標楷體" w:hAnsi="標楷體"/>
          <w:sz w:val="32"/>
          <w:szCs w:val="32"/>
        </w:rPr>
        <w:t>(2)</w:t>
      </w:r>
      <w:r>
        <w:rPr>
          <w:rFonts w:ascii="標楷體" w:eastAsia="標楷體" w:hAnsi="標楷體"/>
          <w:sz w:val="32"/>
          <w:szCs w:val="32"/>
        </w:rPr>
        <w:t>經區分所有權人五分之一以上及其區分所有權比例合計五分之一以上，以書面載明召集之目的及理由請求召集者。</w:t>
      </w:r>
    </w:p>
    <w:p w:rsidR="00947B39" w:rsidRDefault="006A5598">
      <w:pPr>
        <w:pStyle w:val="aa"/>
        <w:spacing w:line="500" w:lineRule="exact"/>
        <w:ind w:left="1440" w:firstLine="0"/>
        <w:rPr>
          <w:rFonts w:ascii="標楷體" w:eastAsia="標楷體" w:hAnsi="標楷體"/>
          <w:sz w:val="32"/>
          <w:szCs w:val="32"/>
        </w:rPr>
      </w:pPr>
      <w:r>
        <w:rPr>
          <w:rFonts w:ascii="標楷體" w:eastAsia="標楷體" w:hAnsi="標楷體"/>
          <w:sz w:val="32"/>
          <w:szCs w:val="32"/>
        </w:rPr>
        <w:t>二、召集人之產生方式</w:t>
      </w:r>
    </w:p>
    <w:p w:rsidR="00947B39" w:rsidRDefault="006A5598">
      <w:pPr>
        <w:pStyle w:val="ab"/>
        <w:spacing w:line="500" w:lineRule="exact"/>
        <w:ind w:left="2040" w:firstLine="640"/>
        <w:rPr>
          <w:rFonts w:ascii="標楷體" w:hAnsi="標楷體"/>
          <w:sz w:val="32"/>
          <w:szCs w:val="32"/>
        </w:rPr>
      </w:pPr>
      <w:r>
        <w:rPr>
          <w:rFonts w:ascii="標楷體" w:hAnsi="標楷體"/>
          <w:sz w:val="32"/>
          <w:szCs w:val="32"/>
        </w:rPr>
        <w:t>區分所有權人會議之召集人，除公寓大廈管理條例第二十八條規定外，由具區分所有權人資格之管理負責人或管理委員會主任委員擔任；管理負責人或管理委員會主任委員不具區分所有權人資格時，得由具區分所有權人資格之管理委員擔任之。</w:t>
      </w:r>
    </w:p>
    <w:p w:rsidR="00947B39" w:rsidRDefault="006A5598">
      <w:pPr>
        <w:pStyle w:val="ab"/>
        <w:spacing w:line="500" w:lineRule="exact"/>
        <w:ind w:left="2040" w:firstLine="640"/>
      </w:pPr>
      <w:r>
        <w:rPr>
          <w:rFonts w:ascii="標楷體" w:hAnsi="標楷體"/>
          <w:sz w:val="32"/>
          <w:szCs w:val="32"/>
        </w:rPr>
        <w:t>前項</w:t>
      </w:r>
      <w:r>
        <w:rPr>
          <w:rFonts w:ascii="標楷體" w:hAnsi="標楷體"/>
          <w:kern w:val="0"/>
          <w:sz w:val="32"/>
          <w:szCs w:val="32"/>
        </w:rPr>
        <w:t>無管理負責人或管理委員會，或無區分所有權人擔任管理負責人、主任委員或管理委員時，由區分所有權人互推一人為召集人，</w:t>
      </w:r>
      <w:r>
        <w:rPr>
          <w:rFonts w:ascii="標楷體" w:hAnsi="標楷體"/>
          <w:sz w:val="32"/>
          <w:szCs w:val="32"/>
        </w:rPr>
        <w:t>召集人無法產生時，以區分所有權人名冊依序輪流擔任。</w:t>
      </w:r>
    </w:p>
    <w:p w:rsidR="00947B39" w:rsidRDefault="006A5598">
      <w:pPr>
        <w:shd w:val="clear" w:color="auto" w:fill="FFFFFF"/>
        <w:spacing w:line="500" w:lineRule="exact"/>
        <w:ind w:left="1440"/>
        <w:jc w:val="both"/>
        <w:rPr>
          <w:rFonts w:ascii="標楷體" w:eastAsia="標楷體" w:hAnsi="標楷體" w:cs="Arial"/>
          <w:kern w:val="0"/>
          <w:sz w:val="32"/>
          <w:szCs w:val="32"/>
        </w:rPr>
      </w:pPr>
      <w:r>
        <w:rPr>
          <w:rFonts w:ascii="標楷體" w:eastAsia="標楷體" w:hAnsi="標楷體" w:cs="Arial"/>
          <w:kern w:val="0"/>
          <w:sz w:val="32"/>
          <w:szCs w:val="32"/>
        </w:rPr>
        <w:t>三、開會通知</w:t>
      </w:r>
    </w:p>
    <w:p w:rsidR="00947B39" w:rsidRDefault="006A5598">
      <w:pPr>
        <w:shd w:val="clear" w:color="auto" w:fill="FFFFFF"/>
        <w:spacing w:line="500" w:lineRule="exact"/>
        <w:ind w:left="2040" w:firstLine="640"/>
        <w:jc w:val="both"/>
        <w:rPr>
          <w:rFonts w:ascii="標楷體" w:eastAsia="標楷體" w:hAnsi="標楷體"/>
          <w:kern w:val="0"/>
          <w:sz w:val="32"/>
          <w:szCs w:val="32"/>
        </w:rPr>
      </w:pPr>
      <w:r>
        <w:rPr>
          <w:rFonts w:ascii="標楷體" w:eastAsia="標楷體" w:hAnsi="標楷體"/>
          <w:kern w:val="0"/>
          <w:sz w:val="32"/>
          <w:szCs w:val="32"/>
        </w:rPr>
        <w:t>區分所有權人會議，應由召集人於開會前十日以書面載明開會內容，通知各區分所有權人。但有急迫情事須召開臨時會者，得於公</w:t>
      </w:r>
      <w:r>
        <w:rPr>
          <w:rFonts w:ascii="標楷體" w:eastAsia="標楷體" w:hAnsi="標楷體"/>
          <w:kern w:val="0"/>
          <w:sz w:val="32"/>
          <w:szCs w:val="32"/>
        </w:rPr>
        <w:t>告欄公告之；公告期間不得少於二日。</w:t>
      </w:r>
    </w:p>
    <w:p w:rsidR="00947B39" w:rsidRDefault="006A5598">
      <w:pPr>
        <w:shd w:val="clear" w:color="auto" w:fill="FFFFFF"/>
        <w:spacing w:line="500" w:lineRule="exact"/>
        <w:ind w:left="2040" w:firstLine="640"/>
        <w:jc w:val="both"/>
      </w:pPr>
      <w:r>
        <w:rPr>
          <w:rFonts w:ascii="標楷體" w:eastAsia="標楷體" w:hAnsi="標楷體"/>
          <w:kern w:val="0"/>
          <w:sz w:val="32"/>
          <w:szCs w:val="32"/>
        </w:rPr>
        <w:t>開會通知之發送，以開會前十日登錄之區分所有權人名冊為據。區分所有權人資格於開會前如有異動時，取得資格者，應出具相關證明文件。</w:t>
      </w:r>
    </w:p>
    <w:p w:rsidR="00947B39" w:rsidRDefault="006A5598">
      <w:pPr>
        <w:shd w:val="clear" w:color="auto" w:fill="FFFFFF"/>
        <w:spacing w:line="500" w:lineRule="exact"/>
        <w:ind w:left="1440"/>
        <w:jc w:val="both"/>
        <w:rPr>
          <w:rFonts w:ascii="標楷體" w:eastAsia="標楷體" w:hAnsi="標楷體"/>
          <w:kern w:val="0"/>
          <w:sz w:val="32"/>
          <w:szCs w:val="32"/>
        </w:rPr>
      </w:pPr>
      <w:r>
        <w:rPr>
          <w:rFonts w:ascii="標楷體" w:eastAsia="標楷體" w:hAnsi="標楷體"/>
          <w:kern w:val="0"/>
          <w:sz w:val="32"/>
          <w:szCs w:val="32"/>
        </w:rPr>
        <w:t>四、出席資格</w:t>
      </w:r>
    </w:p>
    <w:p w:rsidR="00947B39" w:rsidRDefault="006A5598">
      <w:pPr>
        <w:pStyle w:val="ab"/>
        <w:spacing w:line="500" w:lineRule="exact"/>
        <w:ind w:left="2040" w:firstLine="640"/>
      </w:pPr>
      <w:r>
        <w:rPr>
          <w:rFonts w:ascii="標楷體" w:hAnsi="標楷體"/>
          <w:sz w:val="32"/>
          <w:szCs w:val="32"/>
        </w:rPr>
        <w:t>區分所有權人會議應由區分所有權人本人出席，</w:t>
      </w:r>
      <w:r>
        <w:rPr>
          <w:rFonts w:ascii="標楷體" w:hAnsi="標楷體"/>
          <w:kern w:val="0"/>
          <w:sz w:val="32"/>
          <w:szCs w:val="32"/>
        </w:rPr>
        <w:t>數人共有一專有部分者，應推由一代表出席。</w:t>
      </w:r>
    </w:p>
    <w:p w:rsidR="00947B39" w:rsidRDefault="006A5598">
      <w:pPr>
        <w:pStyle w:val="Web"/>
        <w:spacing w:before="0" w:after="0" w:line="500" w:lineRule="exact"/>
        <w:ind w:left="2040" w:firstLine="640"/>
        <w:jc w:val="both"/>
        <w:rPr>
          <w:rFonts w:ascii="標楷體" w:eastAsia="標楷體" w:hAnsi="標楷體"/>
          <w:sz w:val="32"/>
          <w:szCs w:val="32"/>
        </w:rPr>
      </w:pPr>
      <w:r>
        <w:rPr>
          <w:rFonts w:ascii="標楷體" w:eastAsia="標楷體" w:hAnsi="標楷體"/>
          <w:sz w:val="32"/>
          <w:szCs w:val="32"/>
        </w:rPr>
        <w:t>區分所有權人因故無法出席區分所有權人會議時，得以書面委託他人代理出席。但受託人於受託出席之區分所有權比例及區分所有權人之人數以不超過全部之五分之一為上限。代理人應於簽到前，提出區分所有權人之出席委託書，如附件三。</w:t>
      </w:r>
    </w:p>
    <w:p w:rsidR="00947B39" w:rsidRDefault="006A5598">
      <w:pPr>
        <w:spacing w:line="500" w:lineRule="exact"/>
        <w:ind w:left="2040" w:firstLine="640"/>
        <w:jc w:val="both"/>
        <w:rPr>
          <w:rFonts w:ascii="標楷體" w:eastAsia="標楷體" w:hAnsi="標楷體"/>
          <w:sz w:val="32"/>
          <w:szCs w:val="32"/>
        </w:rPr>
      </w:pPr>
      <w:r>
        <w:rPr>
          <w:rFonts w:ascii="標楷體" w:eastAsia="標楷體" w:hAnsi="標楷體"/>
          <w:sz w:val="32"/>
          <w:szCs w:val="32"/>
        </w:rPr>
        <w:t>會議之目的如對某專有部分之承租者或使用者有利害關係時，該等承租者或使用者經該專有部分之區分所有權人同意，得列席區分所有權人會議陳述其意見。</w:t>
      </w:r>
    </w:p>
    <w:p w:rsidR="00947B39" w:rsidRDefault="006A5598">
      <w:pPr>
        <w:shd w:val="clear" w:color="auto" w:fill="FFFFFF"/>
        <w:spacing w:line="500" w:lineRule="exact"/>
        <w:jc w:val="both"/>
        <w:rPr>
          <w:rFonts w:ascii="標楷體" w:eastAsia="標楷體" w:hAnsi="標楷體" w:cs="Arial"/>
          <w:kern w:val="0"/>
          <w:sz w:val="32"/>
          <w:szCs w:val="32"/>
        </w:rPr>
      </w:pPr>
      <w:r>
        <w:rPr>
          <w:rFonts w:ascii="標楷體" w:eastAsia="標楷體" w:hAnsi="標楷體" w:cs="Arial"/>
          <w:kern w:val="0"/>
          <w:sz w:val="32"/>
          <w:szCs w:val="32"/>
        </w:rPr>
        <w:t>第七條</w:t>
      </w:r>
      <w:r>
        <w:rPr>
          <w:rFonts w:ascii="標楷體" w:eastAsia="標楷體" w:hAnsi="標楷體" w:cs="Arial"/>
          <w:kern w:val="0"/>
          <w:sz w:val="32"/>
          <w:szCs w:val="32"/>
        </w:rPr>
        <w:t xml:space="preserve">    </w:t>
      </w:r>
      <w:r>
        <w:rPr>
          <w:rFonts w:ascii="標楷體" w:eastAsia="標楷體" w:hAnsi="標楷體" w:cs="Arial"/>
          <w:kern w:val="0"/>
          <w:sz w:val="32"/>
          <w:szCs w:val="32"/>
        </w:rPr>
        <w:t>區分所有權人會議之開議</w:t>
      </w:r>
    </w:p>
    <w:p w:rsidR="00947B39" w:rsidRDefault="006A5598">
      <w:pPr>
        <w:shd w:val="clear" w:color="auto" w:fill="FFFFFF"/>
        <w:spacing w:line="500" w:lineRule="exact"/>
        <w:ind w:left="2200" w:hanging="640"/>
        <w:jc w:val="both"/>
      </w:pPr>
      <w:r>
        <w:rPr>
          <w:rFonts w:ascii="標楷體" w:eastAsia="標楷體" w:hAnsi="標楷體" w:cs="Arial"/>
          <w:kern w:val="0"/>
          <w:sz w:val="32"/>
          <w:szCs w:val="32"/>
        </w:rPr>
        <w:t>一、區分所有權人會議之主席</w:t>
      </w:r>
      <w:r>
        <w:rPr>
          <w:rFonts w:ascii="標楷體" w:eastAsia="標楷體" w:hAnsi="標楷體"/>
          <w:sz w:val="32"/>
          <w:szCs w:val="32"/>
        </w:rPr>
        <w:t>（請就下列二者勾選其一，未勾選者視為選擇</w:t>
      </w:r>
      <w:r>
        <w:rPr>
          <w:rFonts w:ascii="標楷體" w:eastAsia="標楷體" w:hAnsi="標楷體"/>
          <w:sz w:val="32"/>
          <w:szCs w:val="32"/>
        </w:rPr>
        <w:t>1.</w:t>
      </w:r>
      <w:r>
        <w:rPr>
          <w:rFonts w:ascii="標楷體" w:eastAsia="標楷體" w:hAnsi="標楷體"/>
          <w:sz w:val="32"/>
          <w:szCs w:val="32"/>
        </w:rPr>
        <w:t>之情形）</w:t>
      </w:r>
    </w:p>
    <w:p w:rsidR="00947B39" w:rsidRDefault="006A5598">
      <w:pPr>
        <w:shd w:val="clear" w:color="auto" w:fill="FFFFFF"/>
        <w:spacing w:line="500" w:lineRule="exact"/>
        <w:ind w:left="2800" w:hanging="640"/>
        <w:jc w:val="both"/>
        <w:rPr>
          <w:rFonts w:ascii="標楷體" w:eastAsia="標楷體" w:hAnsi="標楷體" w:cs="Arial"/>
          <w:kern w:val="0"/>
          <w:sz w:val="32"/>
          <w:szCs w:val="32"/>
        </w:rPr>
      </w:pPr>
      <w:r>
        <w:rPr>
          <w:rFonts w:ascii="標楷體" w:eastAsia="標楷體" w:hAnsi="標楷體" w:cs="Arial"/>
          <w:kern w:val="0"/>
          <w:sz w:val="32"/>
          <w:szCs w:val="32"/>
        </w:rPr>
        <w:t>□1.</w:t>
      </w:r>
      <w:r>
        <w:rPr>
          <w:rFonts w:ascii="標楷體" w:eastAsia="標楷體" w:hAnsi="標楷體" w:cs="Arial"/>
          <w:kern w:val="0"/>
          <w:sz w:val="32"/>
          <w:szCs w:val="32"/>
        </w:rPr>
        <w:t>會議主席產生之優先順序：</w:t>
      </w:r>
    </w:p>
    <w:p w:rsidR="00947B39" w:rsidRDefault="006A5598">
      <w:pPr>
        <w:shd w:val="clear" w:color="auto" w:fill="FFFFFF"/>
        <w:spacing w:line="500" w:lineRule="exact"/>
        <w:ind w:left="3280" w:hanging="640"/>
        <w:jc w:val="both"/>
        <w:rPr>
          <w:rFonts w:ascii="標楷體" w:eastAsia="標楷體" w:hAnsi="標楷體" w:cs="Arial"/>
          <w:kern w:val="0"/>
          <w:sz w:val="32"/>
          <w:szCs w:val="32"/>
        </w:rPr>
      </w:pPr>
      <w:r>
        <w:rPr>
          <w:rFonts w:ascii="標楷體" w:eastAsia="標楷體" w:hAnsi="標楷體" w:cs="Arial"/>
          <w:kern w:val="0"/>
          <w:sz w:val="32"/>
          <w:szCs w:val="32"/>
        </w:rPr>
        <w:t>(1)</w:t>
      </w:r>
      <w:r>
        <w:rPr>
          <w:rFonts w:ascii="標楷體" w:eastAsia="標楷體" w:hAnsi="標楷體" w:cs="Arial"/>
          <w:kern w:val="0"/>
          <w:sz w:val="32"/>
          <w:szCs w:val="32"/>
        </w:rPr>
        <w:t>由召集人擔任。</w:t>
      </w:r>
    </w:p>
    <w:p w:rsidR="00947B39" w:rsidRDefault="006A5598">
      <w:pPr>
        <w:shd w:val="clear" w:color="auto" w:fill="FFFFFF"/>
        <w:spacing w:line="500" w:lineRule="exact"/>
        <w:ind w:left="3120" w:hanging="480"/>
        <w:jc w:val="both"/>
      </w:pPr>
      <w:r>
        <w:rPr>
          <w:rFonts w:ascii="標楷體" w:eastAsia="標楷體" w:hAnsi="標楷體" w:cs="Arial"/>
          <w:kern w:val="0"/>
          <w:sz w:val="32"/>
          <w:szCs w:val="32"/>
        </w:rPr>
        <w:t>(2)</w:t>
      </w:r>
      <w:r>
        <w:rPr>
          <w:rFonts w:ascii="標楷體" w:eastAsia="標楷體" w:hAnsi="標楷體" w:cs="Arial"/>
          <w:kern w:val="0"/>
          <w:sz w:val="32"/>
          <w:szCs w:val="32"/>
        </w:rPr>
        <w:t>由出席區分所有權人會議之區分所有權人</w:t>
      </w:r>
      <w:r>
        <w:rPr>
          <w:rFonts w:ascii="標楷體" w:eastAsia="標楷體" w:hAnsi="標楷體"/>
          <w:sz w:val="32"/>
          <w:szCs w:val="32"/>
        </w:rPr>
        <w:t>於會議開始時推選</w:t>
      </w:r>
      <w:r>
        <w:rPr>
          <w:rFonts w:ascii="標楷體" w:eastAsia="標楷體" w:hAnsi="標楷體" w:cs="Arial"/>
          <w:kern w:val="0"/>
          <w:sz w:val="32"/>
          <w:szCs w:val="32"/>
        </w:rPr>
        <w:t>一人擔任。</w:t>
      </w:r>
    </w:p>
    <w:p w:rsidR="00947B39" w:rsidRDefault="006A5598">
      <w:pPr>
        <w:shd w:val="clear" w:color="auto" w:fill="FFFFFF"/>
        <w:spacing w:line="500" w:lineRule="exact"/>
        <w:ind w:left="2800" w:hanging="640"/>
        <w:jc w:val="both"/>
      </w:pPr>
      <w:r>
        <w:rPr>
          <w:rFonts w:ascii="標楷體" w:eastAsia="標楷體" w:hAnsi="標楷體" w:cs="Arial"/>
          <w:kern w:val="0"/>
          <w:sz w:val="32"/>
          <w:szCs w:val="32"/>
        </w:rPr>
        <w:t>□2.</w:t>
      </w:r>
      <w:r>
        <w:rPr>
          <w:rFonts w:ascii="標楷體" w:eastAsia="標楷體" w:hAnsi="標楷體" w:cs="Arial"/>
          <w:kern w:val="0"/>
          <w:sz w:val="32"/>
          <w:szCs w:val="32"/>
        </w:rPr>
        <w:t>會議主席產生之其他方式：</w:t>
      </w:r>
      <w:r>
        <w:rPr>
          <w:rFonts w:ascii="標楷體" w:eastAsia="標楷體" w:hAnsi="標楷體" w:cs="Arial"/>
          <w:kern w:val="0"/>
          <w:sz w:val="32"/>
          <w:szCs w:val="32"/>
          <w:u w:val="single"/>
        </w:rPr>
        <w:t xml:space="preserve">             </w:t>
      </w:r>
      <w:r>
        <w:rPr>
          <w:rFonts w:ascii="標楷體" w:eastAsia="標楷體" w:hAnsi="標楷體" w:cs="Arial"/>
          <w:kern w:val="0"/>
          <w:sz w:val="32"/>
          <w:szCs w:val="32"/>
        </w:rPr>
        <w:t>。</w:t>
      </w:r>
    </w:p>
    <w:p w:rsidR="00947B39" w:rsidRDefault="006A5598">
      <w:pPr>
        <w:shd w:val="clear" w:color="auto" w:fill="FFFFFF"/>
        <w:spacing w:line="500" w:lineRule="exact"/>
        <w:ind w:left="2200" w:hanging="640"/>
        <w:jc w:val="both"/>
        <w:rPr>
          <w:rFonts w:ascii="標楷體" w:eastAsia="標楷體" w:hAnsi="標楷體" w:cs="Arial"/>
          <w:kern w:val="0"/>
          <w:sz w:val="32"/>
          <w:szCs w:val="32"/>
        </w:rPr>
      </w:pPr>
      <w:r>
        <w:rPr>
          <w:rFonts w:ascii="標楷體" w:eastAsia="標楷體" w:hAnsi="標楷體" w:cs="Arial"/>
          <w:kern w:val="0"/>
          <w:sz w:val="32"/>
          <w:szCs w:val="32"/>
        </w:rPr>
        <w:t>二、應經區分所有權人會議決議事項：</w:t>
      </w:r>
    </w:p>
    <w:p w:rsidR="00947B39" w:rsidRDefault="006A5598">
      <w:pPr>
        <w:shd w:val="clear" w:color="auto" w:fill="FFFFFF"/>
        <w:spacing w:line="500" w:lineRule="exact"/>
        <w:ind w:left="2800" w:hanging="640"/>
        <w:jc w:val="both"/>
        <w:rPr>
          <w:rFonts w:ascii="標楷體" w:eastAsia="標楷體" w:hAnsi="標楷體" w:cs="Arial"/>
          <w:kern w:val="0"/>
          <w:sz w:val="32"/>
          <w:szCs w:val="32"/>
        </w:rPr>
      </w:pPr>
      <w:r>
        <w:rPr>
          <w:rFonts w:ascii="標楷體" w:eastAsia="標楷體" w:hAnsi="標楷體" w:cs="Arial"/>
          <w:kern w:val="0"/>
          <w:sz w:val="32"/>
          <w:szCs w:val="32"/>
        </w:rPr>
        <w:t>(</w:t>
      </w:r>
      <w:r>
        <w:rPr>
          <w:rFonts w:ascii="標楷體" w:eastAsia="標楷體" w:hAnsi="標楷體" w:cs="Arial"/>
          <w:kern w:val="0"/>
          <w:sz w:val="32"/>
          <w:szCs w:val="32"/>
        </w:rPr>
        <w:t>一</w:t>
      </w:r>
      <w:r>
        <w:rPr>
          <w:rFonts w:ascii="標楷體" w:eastAsia="標楷體" w:hAnsi="標楷體" w:cs="Arial"/>
          <w:kern w:val="0"/>
          <w:sz w:val="32"/>
          <w:szCs w:val="32"/>
        </w:rPr>
        <w:t>)</w:t>
      </w:r>
      <w:r>
        <w:rPr>
          <w:rFonts w:ascii="標楷體" w:eastAsia="標楷體" w:hAnsi="標楷體" w:cs="Arial"/>
          <w:kern w:val="0"/>
          <w:sz w:val="32"/>
          <w:szCs w:val="32"/>
        </w:rPr>
        <w:t>規約之訂定或變更。</w:t>
      </w:r>
    </w:p>
    <w:p w:rsidR="00947B39" w:rsidRDefault="006A5598">
      <w:pPr>
        <w:shd w:val="clear" w:color="auto" w:fill="FFFFFF"/>
        <w:spacing w:line="500" w:lineRule="exact"/>
        <w:ind w:left="2800" w:hanging="640"/>
        <w:jc w:val="both"/>
        <w:rPr>
          <w:rFonts w:ascii="標楷體" w:eastAsia="標楷體" w:hAnsi="標楷體" w:cs="Arial"/>
          <w:kern w:val="0"/>
          <w:sz w:val="32"/>
          <w:szCs w:val="32"/>
        </w:rPr>
      </w:pPr>
      <w:r>
        <w:rPr>
          <w:rFonts w:ascii="標楷體" w:eastAsia="標楷體" w:hAnsi="標楷體" w:cs="Arial"/>
          <w:kern w:val="0"/>
          <w:sz w:val="32"/>
          <w:szCs w:val="32"/>
        </w:rPr>
        <w:t>(</w:t>
      </w:r>
      <w:r>
        <w:rPr>
          <w:rFonts w:ascii="標楷體" w:eastAsia="標楷體" w:hAnsi="標楷體" w:cs="Arial"/>
          <w:kern w:val="0"/>
          <w:sz w:val="32"/>
          <w:szCs w:val="32"/>
        </w:rPr>
        <w:t>二</w:t>
      </w:r>
      <w:r>
        <w:rPr>
          <w:rFonts w:ascii="標楷體" w:eastAsia="標楷體" w:hAnsi="標楷體" w:cs="Arial"/>
          <w:kern w:val="0"/>
          <w:sz w:val="32"/>
          <w:szCs w:val="32"/>
        </w:rPr>
        <w:t>)</w:t>
      </w:r>
      <w:r>
        <w:rPr>
          <w:rFonts w:ascii="標楷體" w:eastAsia="標楷體" w:hAnsi="標楷體" w:cs="Arial"/>
          <w:kern w:val="0"/>
          <w:sz w:val="32"/>
          <w:szCs w:val="32"/>
        </w:rPr>
        <w:t>公寓大廈之重大修繕或改良。</w:t>
      </w:r>
    </w:p>
    <w:p w:rsidR="00947B39" w:rsidRDefault="006A5598">
      <w:pPr>
        <w:shd w:val="clear" w:color="auto" w:fill="FFFFFF"/>
        <w:spacing w:line="500" w:lineRule="exact"/>
        <w:ind w:left="2800" w:hanging="640"/>
        <w:jc w:val="both"/>
        <w:rPr>
          <w:rFonts w:ascii="標楷體" w:eastAsia="標楷體" w:hAnsi="標楷體" w:cs="Arial"/>
          <w:kern w:val="0"/>
          <w:sz w:val="32"/>
          <w:szCs w:val="32"/>
        </w:rPr>
      </w:pPr>
      <w:r>
        <w:rPr>
          <w:rFonts w:ascii="標楷體" w:eastAsia="標楷體" w:hAnsi="標楷體" w:cs="Arial"/>
          <w:kern w:val="0"/>
          <w:sz w:val="32"/>
          <w:szCs w:val="32"/>
        </w:rPr>
        <w:t>(</w:t>
      </w:r>
      <w:r>
        <w:rPr>
          <w:rFonts w:ascii="標楷體" w:eastAsia="標楷體" w:hAnsi="標楷體" w:cs="Arial"/>
          <w:kern w:val="0"/>
          <w:sz w:val="32"/>
          <w:szCs w:val="32"/>
        </w:rPr>
        <w:t>三</w:t>
      </w:r>
      <w:r>
        <w:rPr>
          <w:rFonts w:ascii="標楷體" w:eastAsia="標楷體" w:hAnsi="標楷體" w:cs="Arial"/>
          <w:kern w:val="0"/>
          <w:sz w:val="32"/>
          <w:szCs w:val="32"/>
        </w:rPr>
        <w:t>)</w:t>
      </w:r>
      <w:r>
        <w:rPr>
          <w:rFonts w:ascii="標楷體" w:eastAsia="標楷體" w:hAnsi="標楷體" w:cs="Arial"/>
          <w:kern w:val="0"/>
          <w:sz w:val="32"/>
          <w:szCs w:val="32"/>
        </w:rPr>
        <w:t>公寓大廈有公寓大廈管理條例第十三條第二款或第三款情形之一須重建者。</w:t>
      </w:r>
    </w:p>
    <w:p w:rsidR="00947B39" w:rsidRDefault="006A5598">
      <w:pPr>
        <w:shd w:val="clear" w:color="auto" w:fill="FFFFFF"/>
        <w:spacing w:line="500" w:lineRule="exact"/>
        <w:ind w:left="2800" w:hanging="640"/>
        <w:jc w:val="both"/>
        <w:rPr>
          <w:rFonts w:ascii="標楷體" w:eastAsia="標楷體" w:hAnsi="標楷體" w:cs="Arial"/>
          <w:kern w:val="0"/>
          <w:sz w:val="32"/>
          <w:szCs w:val="32"/>
        </w:rPr>
      </w:pPr>
      <w:r>
        <w:rPr>
          <w:rFonts w:ascii="標楷體" w:eastAsia="標楷體" w:hAnsi="標楷體" w:cs="Arial"/>
          <w:kern w:val="0"/>
          <w:sz w:val="32"/>
          <w:szCs w:val="32"/>
        </w:rPr>
        <w:t>(</w:t>
      </w:r>
      <w:r>
        <w:rPr>
          <w:rFonts w:ascii="標楷體" w:eastAsia="標楷體" w:hAnsi="標楷體" w:cs="Arial"/>
          <w:kern w:val="0"/>
          <w:sz w:val="32"/>
          <w:szCs w:val="32"/>
        </w:rPr>
        <w:t>四</w:t>
      </w:r>
      <w:r>
        <w:rPr>
          <w:rFonts w:ascii="標楷體" w:eastAsia="標楷體" w:hAnsi="標楷體" w:cs="Arial"/>
          <w:kern w:val="0"/>
          <w:sz w:val="32"/>
          <w:szCs w:val="32"/>
        </w:rPr>
        <w:t>)</w:t>
      </w:r>
      <w:r>
        <w:rPr>
          <w:rFonts w:ascii="標楷體" w:eastAsia="標楷體" w:hAnsi="標楷體" w:cs="Arial"/>
          <w:kern w:val="0"/>
          <w:sz w:val="32"/>
          <w:szCs w:val="32"/>
        </w:rPr>
        <w:t>住戶之強制遷離或區分所有權之強制出讓。</w:t>
      </w:r>
    </w:p>
    <w:p w:rsidR="00947B39" w:rsidRDefault="006A5598">
      <w:pPr>
        <w:shd w:val="clear" w:color="auto" w:fill="FFFFFF"/>
        <w:spacing w:line="500" w:lineRule="exact"/>
        <w:ind w:left="2800" w:hanging="640"/>
        <w:jc w:val="both"/>
        <w:rPr>
          <w:rFonts w:ascii="標楷體" w:eastAsia="標楷體" w:hAnsi="標楷體" w:cs="Arial"/>
          <w:kern w:val="0"/>
          <w:sz w:val="32"/>
          <w:szCs w:val="32"/>
        </w:rPr>
      </w:pPr>
      <w:r>
        <w:rPr>
          <w:rFonts w:ascii="標楷體" w:eastAsia="標楷體" w:hAnsi="標楷體" w:cs="Arial"/>
          <w:kern w:val="0"/>
          <w:sz w:val="32"/>
          <w:szCs w:val="32"/>
        </w:rPr>
        <w:t>(</w:t>
      </w:r>
      <w:r>
        <w:rPr>
          <w:rFonts w:ascii="標楷體" w:eastAsia="標楷體" w:hAnsi="標楷體" w:cs="Arial"/>
          <w:kern w:val="0"/>
          <w:sz w:val="32"/>
          <w:szCs w:val="32"/>
        </w:rPr>
        <w:t>五</w:t>
      </w:r>
      <w:r>
        <w:rPr>
          <w:rFonts w:ascii="標楷體" w:eastAsia="標楷體" w:hAnsi="標楷體" w:cs="Arial"/>
          <w:kern w:val="0"/>
          <w:sz w:val="32"/>
          <w:szCs w:val="32"/>
        </w:rPr>
        <w:t>)</w:t>
      </w:r>
      <w:r>
        <w:rPr>
          <w:rFonts w:ascii="標楷體" w:eastAsia="標楷體" w:hAnsi="標楷體" w:cs="Arial"/>
          <w:kern w:val="0"/>
          <w:sz w:val="32"/>
          <w:szCs w:val="32"/>
        </w:rPr>
        <w:t>約定專用或約定共用事項。</w:t>
      </w:r>
    </w:p>
    <w:p w:rsidR="00947B39" w:rsidRDefault="006A5598">
      <w:pPr>
        <w:shd w:val="clear" w:color="auto" w:fill="FFFFFF"/>
        <w:spacing w:line="500" w:lineRule="exact"/>
        <w:ind w:left="2800" w:hanging="640"/>
        <w:jc w:val="both"/>
        <w:rPr>
          <w:rFonts w:ascii="標楷體" w:eastAsia="標楷體" w:hAnsi="標楷體" w:cs="Arial"/>
          <w:kern w:val="0"/>
          <w:sz w:val="32"/>
          <w:szCs w:val="32"/>
        </w:rPr>
      </w:pPr>
      <w:r>
        <w:rPr>
          <w:rFonts w:ascii="標楷體" w:eastAsia="標楷體" w:hAnsi="標楷體" w:cs="Arial"/>
          <w:kern w:val="0"/>
          <w:sz w:val="32"/>
          <w:szCs w:val="32"/>
        </w:rPr>
        <w:t>(</w:t>
      </w:r>
      <w:r>
        <w:rPr>
          <w:rFonts w:ascii="標楷體" w:eastAsia="標楷體" w:hAnsi="標楷體" w:cs="Arial"/>
          <w:kern w:val="0"/>
          <w:sz w:val="32"/>
          <w:szCs w:val="32"/>
        </w:rPr>
        <w:t>六</w:t>
      </w:r>
      <w:r>
        <w:rPr>
          <w:rFonts w:ascii="標楷體" w:eastAsia="標楷體" w:hAnsi="標楷體" w:cs="Arial"/>
          <w:kern w:val="0"/>
          <w:sz w:val="32"/>
          <w:szCs w:val="32"/>
        </w:rPr>
        <w:t>)</w:t>
      </w:r>
      <w:r>
        <w:rPr>
          <w:rFonts w:ascii="標楷體" w:eastAsia="標楷體" w:hAnsi="標楷體" w:cs="Arial"/>
          <w:kern w:val="0"/>
          <w:sz w:val="32"/>
          <w:szCs w:val="32"/>
        </w:rPr>
        <w:t>管理委員執行費用之支付項目及支付辦法。</w:t>
      </w:r>
    </w:p>
    <w:p w:rsidR="00947B39" w:rsidRDefault="006A5598">
      <w:pPr>
        <w:shd w:val="clear" w:color="auto" w:fill="FFFFFF"/>
        <w:spacing w:line="500" w:lineRule="exact"/>
        <w:ind w:left="2800" w:hanging="640"/>
        <w:jc w:val="both"/>
        <w:rPr>
          <w:rFonts w:ascii="標楷體" w:eastAsia="標楷體" w:hAnsi="標楷體" w:cs="Arial"/>
          <w:kern w:val="0"/>
          <w:sz w:val="32"/>
          <w:szCs w:val="32"/>
        </w:rPr>
      </w:pPr>
      <w:r>
        <w:rPr>
          <w:rFonts w:ascii="標楷體" w:eastAsia="標楷體" w:hAnsi="標楷體" w:cs="Arial"/>
          <w:kern w:val="0"/>
          <w:sz w:val="32"/>
          <w:szCs w:val="32"/>
        </w:rPr>
        <w:t>(</w:t>
      </w:r>
      <w:r>
        <w:rPr>
          <w:rFonts w:ascii="標楷體" w:eastAsia="標楷體" w:hAnsi="標楷體" w:cs="Arial"/>
          <w:kern w:val="0"/>
          <w:sz w:val="32"/>
          <w:szCs w:val="32"/>
        </w:rPr>
        <w:t>七</w:t>
      </w:r>
      <w:r>
        <w:rPr>
          <w:rFonts w:ascii="標楷體" w:eastAsia="標楷體" w:hAnsi="標楷體" w:cs="Arial"/>
          <w:kern w:val="0"/>
          <w:sz w:val="32"/>
          <w:szCs w:val="32"/>
        </w:rPr>
        <w:t>)</w:t>
      </w:r>
      <w:r>
        <w:rPr>
          <w:rFonts w:ascii="標楷體" w:eastAsia="標楷體" w:hAnsi="標楷體" w:cs="Arial"/>
          <w:kern w:val="0"/>
          <w:sz w:val="32"/>
          <w:szCs w:val="32"/>
        </w:rPr>
        <w:t>其他依法令需由區分所有權人會議決議之事項。</w:t>
      </w:r>
    </w:p>
    <w:p w:rsidR="00947B39" w:rsidRDefault="006A5598">
      <w:pPr>
        <w:shd w:val="clear" w:color="auto" w:fill="FFFFFF"/>
        <w:spacing w:line="500" w:lineRule="exact"/>
        <w:ind w:left="2200" w:hanging="640"/>
        <w:jc w:val="both"/>
      </w:pPr>
      <w:r>
        <w:rPr>
          <w:rFonts w:ascii="標楷體" w:eastAsia="標楷體" w:hAnsi="標楷體" w:cs="Arial"/>
          <w:kern w:val="0"/>
          <w:sz w:val="32"/>
          <w:szCs w:val="32"/>
        </w:rPr>
        <w:t>三、</w:t>
      </w:r>
      <w:r>
        <w:rPr>
          <w:rFonts w:ascii="標楷體" w:eastAsia="標楷體" w:hAnsi="標楷體"/>
          <w:sz w:val="32"/>
          <w:szCs w:val="32"/>
        </w:rPr>
        <w:t>區分所有權人會議之開議及決議額數</w:t>
      </w:r>
    </w:p>
    <w:p w:rsidR="00947B39" w:rsidRDefault="006A5598">
      <w:pPr>
        <w:pStyle w:val="ab"/>
        <w:spacing w:line="500" w:lineRule="exact"/>
        <w:ind w:left="2160" w:firstLine="640"/>
        <w:rPr>
          <w:rFonts w:ascii="標楷體" w:hAnsi="標楷體"/>
          <w:sz w:val="32"/>
          <w:szCs w:val="32"/>
        </w:rPr>
      </w:pPr>
      <w:r>
        <w:rPr>
          <w:rFonts w:ascii="標楷體" w:hAnsi="標楷體"/>
          <w:sz w:val="32"/>
          <w:szCs w:val="32"/>
        </w:rPr>
        <w:t>各專有部分之區分所有權人有一表決權。數人共有一專有部分者，該表決權應推由一人行使。</w:t>
      </w:r>
    </w:p>
    <w:p w:rsidR="00947B39" w:rsidRDefault="006A5598">
      <w:pPr>
        <w:pStyle w:val="ac"/>
        <w:spacing w:line="500" w:lineRule="exact"/>
        <w:ind w:left="2160" w:firstLine="640"/>
        <w:rPr>
          <w:rFonts w:ascii="標楷體" w:hAnsi="標楷體"/>
          <w:sz w:val="32"/>
          <w:szCs w:val="32"/>
        </w:rPr>
      </w:pPr>
      <w:r>
        <w:rPr>
          <w:rFonts w:ascii="標楷體" w:hAnsi="標楷體"/>
          <w:sz w:val="32"/>
          <w:szCs w:val="32"/>
        </w:rPr>
        <w:t>區分所有權人會議之出席人數與表決權之計算，於任一區分所有權人之區分所有權占全部區分所有權五分之一以上者，或任一區分所有權人所有之專有部分之個數超過全部專有部分個數總合之五分之一以上者，其超過部分不予計算。</w:t>
      </w:r>
    </w:p>
    <w:p w:rsidR="00947B39" w:rsidRDefault="006A5598">
      <w:pPr>
        <w:shd w:val="clear" w:color="auto" w:fill="FFFFFF"/>
        <w:spacing w:line="500" w:lineRule="exact"/>
        <w:ind w:left="2160" w:firstLine="640"/>
        <w:jc w:val="both"/>
      </w:pPr>
      <w:r>
        <w:rPr>
          <w:rFonts w:ascii="標楷體" w:eastAsia="標楷體" w:hAnsi="標楷體" w:cs="Arial"/>
          <w:kern w:val="0"/>
          <w:sz w:val="32"/>
          <w:szCs w:val="32"/>
        </w:rPr>
        <w:t>區分所有權人會議討論事項：</w:t>
      </w:r>
      <w:r>
        <w:rPr>
          <w:rFonts w:ascii="標楷體" w:eastAsia="標楷體" w:hAnsi="標楷體"/>
          <w:sz w:val="32"/>
          <w:szCs w:val="32"/>
        </w:rPr>
        <w:t>（請就下列三者勾選其一，未勾選者視為選擇</w:t>
      </w:r>
      <w:r>
        <w:rPr>
          <w:rFonts w:ascii="標楷體" w:eastAsia="標楷體" w:hAnsi="標楷體"/>
          <w:sz w:val="32"/>
          <w:szCs w:val="32"/>
        </w:rPr>
        <w:t>1.</w:t>
      </w:r>
      <w:r>
        <w:rPr>
          <w:rFonts w:ascii="標楷體" w:eastAsia="標楷體" w:hAnsi="標楷體"/>
          <w:sz w:val="32"/>
          <w:szCs w:val="32"/>
        </w:rPr>
        <w:t>之情形）</w:t>
      </w:r>
    </w:p>
    <w:p w:rsidR="00947B39" w:rsidRDefault="006A5598">
      <w:pPr>
        <w:shd w:val="clear" w:color="auto" w:fill="FFFFFF"/>
        <w:spacing w:line="500" w:lineRule="exact"/>
        <w:ind w:left="2840" w:hanging="800"/>
        <w:jc w:val="both"/>
        <w:rPr>
          <w:rFonts w:ascii="標楷體" w:eastAsia="標楷體" w:hAnsi="標楷體" w:cs="Arial"/>
          <w:kern w:val="0"/>
          <w:sz w:val="32"/>
          <w:szCs w:val="32"/>
        </w:rPr>
      </w:pPr>
      <w:r>
        <w:rPr>
          <w:rFonts w:ascii="標楷體" w:eastAsia="標楷體" w:hAnsi="標楷體" w:cs="Arial"/>
          <w:kern w:val="0"/>
          <w:sz w:val="32"/>
          <w:szCs w:val="32"/>
        </w:rPr>
        <w:t xml:space="preserve"> □1.</w:t>
      </w:r>
      <w:r>
        <w:rPr>
          <w:rFonts w:ascii="標楷體" w:eastAsia="標楷體" w:hAnsi="標楷體" w:cs="Arial"/>
          <w:kern w:val="0"/>
          <w:sz w:val="32"/>
          <w:szCs w:val="32"/>
        </w:rPr>
        <w:t>除第二款第一目至第五目應有區分所有權人三分之二以上及其區分所有權比例合計三分之二以上出席，以出席人數四分之三以上及其區分所有權比例占出席人數區分所有權四分之三以上之同意行之外，其餘決議均應有區分所有權人過半數及其區分所</w:t>
      </w:r>
      <w:r>
        <w:rPr>
          <w:rFonts w:ascii="標楷體" w:eastAsia="標楷體" w:hAnsi="標楷體" w:cs="Arial"/>
          <w:kern w:val="0"/>
          <w:sz w:val="32"/>
          <w:szCs w:val="32"/>
        </w:rPr>
        <w:t>有權比例合計過半數之出席，以出席人數過半數及其區分所有權比例占出席人數區分所有權合計過半數之同意行之。</w:t>
      </w:r>
    </w:p>
    <w:p w:rsidR="00947B39" w:rsidRDefault="006A5598">
      <w:pPr>
        <w:shd w:val="clear" w:color="auto" w:fill="FFFFFF"/>
        <w:spacing w:line="500" w:lineRule="exact"/>
        <w:ind w:left="2840" w:hanging="800"/>
        <w:jc w:val="both"/>
        <w:rPr>
          <w:rFonts w:ascii="標楷體" w:eastAsia="標楷體" w:hAnsi="標楷體"/>
          <w:kern w:val="0"/>
          <w:sz w:val="32"/>
          <w:szCs w:val="32"/>
        </w:rPr>
      </w:pPr>
      <w:r>
        <w:rPr>
          <w:rFonts w:ascii="標楷體" w:eastAsia="標楷體" w:hAnsi="標楷體"/>
          <w:kern w:val="0"/>
          <w:sz w:val="32"/>
          <w:szCs w:val="32"/>
        </w:rPr>
        <w:t xml:space="preserve"> □2.</w:t>
      </w:r>
      <w:r>
        <w:rPr>
          <w:rFonts w:ascii="標楷體" w:eastAsia="標楷體" w:hAnsi="標楷體"/>
          <w:kern w:val="0"/>
          <w:sz w:val="32"/>
          <w:szCs w:val="32"/>
        </w:rPr>
        <w:t>除第二款第一目至第五目應有區分所有權人三分之二以上及其區分所有權比例合計三分之二以上出席，以出席人數四分之三以上之同意行之外，其餘決議均應有區分所有權人過半數及其區分所有權比例合計過半數之出席，以出席人數過半數之同意行之。</w:t>
      </w:r>
    </w:p>
    <w:p w:rsidR="00947B39" w:rsidRDefault="006A5598">
      <w:pPr>
        <w:spacing w:line="500" w:lineRule="exact"/>
        <w:ind w:left="2960" w:hanging="800"/>
        <w:jc w:val="both"/>
      </w:pPr>
      <w:r>
        <w:rPr>
          <w:rFonts w:ascii="標楷體" w:eastAsia="標楷體" w:hAnsi="標楷體"/>
          <w:kern w:val="0"/>
          <w:sz w:val="32"/>
          <w:szCs w:val="32"/>
        </w:rPr>
        <w:t>□3.</w:t>
      </w:r>
      <w:r>
        <w:rPr>
          <w:rFonts w:ascii="標楷體" w:eastAsia="標楷體" w:hAnsi="標楷體"/>
          <w:kern w:val="0"/>
          <w:sz w:val="32"/>
          <w:szCs w:val="32"/>
        </w:rPr>
        <w:t>區分所有權人會議</w:t>
      </w:r>
      <w:r>
        <w:rPr>
          <w:rFonts w:ascii="標楷體" w:eastAsia="標楷體" w:hAnsi="標楷體"/>
          <w:sz w:val="32"/>
          <w:szCs w:val="32"/>
        </w:rPr>
        <w:t>開議及決議之其他額數</w:t>
      </w:r>
      <w:r>
        <w:rPr>
          <w:rFonts w:ascii="標楷體" w:eastAsia="標楷體" w:hAnsi="標楷體"/>
          <w:kern w:val="0"/>
          <w:sz w:val="32"/>
          <w:szCs w:val="32"/>
        </w:rPr>
        <w:t>：</w:t>
      </w:r>
      <w:r>
        <w:rPr>
          <w:rFonts w:ascii="標楷體" w:eastAsia="標楷體" w:hAnsi="標楷體"/>
          <w:kern w:val="0"/>
          <w:sz w:val="32"/>
          <w:szCs w:val="32"/>
          <w:u w:val="single"/>
        </w:rPr>
        <w:t xml:space="preserve">   </w:t>
      </w:r>
    </w:p>
    <w:p w:rsidR="00947B39" w:rsidRDefault="006A5598">
      <w:pPr>
        <w:spacing w:line="500" w:lineRule="exact"/>
        <w:ind w:left="3560" w:hanging="800"/>
        <w:jc w:val="both"/>
      </w:pPr>
      <w:r>
        <w:rPr>
          <w:rFonts w:ascii="標楷體" w:eastAsia="標楷體" w:hAnsi="標楷體"/>
          <w:kern w:val="0"/>
          <w:sz w:val="32"/>
          <w:szCs w:val="32"/>
          <w:u w:val="single"/>
        </w:rPr>
        <w:t xml:space="preserve">                                      </w:t>
      </w:r>
      <w:r>
        <w:rPr>
          <w:rFonts w:ascii="標楷體" w:eastAsia="標楷體" w:hAnsi="標楷體"/>
          <w:sz w:val="32"/>
          <w:szCs w:val="32"/>
        </w:rPr>
        <w:t>。</w:t>
      </w:r>
    </w:p>
    <w:p w:rsidR="00947B39" w:rsidRDefault="006A5598">
      <w:pPr>
        <w:shd w:val="clear" w:color="auto" w:fill="FFFFFF"/>
        <w:spacing w:line="500" w:lineRule="exact"/>
        <w:jc w:val="both"/>
        <w:rPr>
          <w:rFonts w:ascii="標楷體" w:eastAsia="標楷體" w:hAnsi="標楷體" w:cs="Arial"/>
          <w:kern w:val="0"/>
          <w:sz w:val="32"/>
          <w:szCs w:val="32"/>
        </w:rPr>
      </w:pPr>
      <w:r>
        <w:rPr>
          <w:rFonts w:ascii="標楷體" w:eastAsia="標楷體" w:hAnsi="標楷體" w:cs="Arial"/>
          <w:kern w:val="0"/>
          <w:sz w:val="32"/>
          <w:szCs w:val="32"/>
        </w:rPr>
        <w:t>第八條</w:t>
      </w:r>
      <w:r>
        <w:rPr>
          <w:rFonts w:ascii="標楷體" w:eastAsia="標楷體" w:hAnsi="標楷體" w:cs="Arial"/>
          <w:kern w:val="0"/>
          <w:sz w:val="32"/>
          <w:szCs w:val="32"/>
        </w:rPr>
        <w:t xml:space="preserve">    </w:t>
      </w:r>
      <w:r>
        <w:rPr>
          <w:rFonts w:ascii="標楷體" w:eastAsia="標楷體" w:hAnsi="標楷體" w:cs="Arial"/>
          <w:kern w:val="0"/>
          <w:sz w:val="32"/>
          <w:szCs w:val="32"/>
        </w:rPr>
        <w:t>區分所有權人會議之重新召集</w:t>
      </w:r>
    </w:p>
    <w:p w:rsidR="00947B39" w:rsidRDefault="006A5598">
      <w:pPr>
        <w:shd w:val="clear" w:color="auto" w:fill="FFFFFF"/>
        <w:spacing w:line="500" w:lineRule="exact"/>
        <w:ind w:left="960" w:firstLine="640"/>
        <w:jc w:val="both"/>
        <w:rPr>
          <w:rFonts w:ascii="標楷體" w:eastAsia="標楷體" w:hAnsi="標楷體" w:cs="Arial"/>
          <w:kern w:val="0"/>
          <w:sz w:val="32"/>
          <w:szCs w:val="32"/>
        </w:rPr>
      </w:pPr>
      <w:r>
        <w:rPr>
          <w:rFonts w:ascii="標楷體" w:eastAsia="標楷體" w:hAnsi="標楷體" w:cs="Arial"/>
          <w:kern w:val="0"/>
          <w:sz w:val="32"/>
          <w:szCs w:val="32"/>
        </w:rPr>
        <w:t>區</w:t>
      </w:r>
      <w:r>
        <w:rPr>
          <w:rFonts w:ascii="標楷體" w:eastAsia="標楷體" w:hAnsi="標楷體" w:cs="Arial"/>
          <w:kern w:val="0"/>
          <w:sz w:val="32"/>
          <w:szCs w:val="32"/>
        </w:rPr>
        <w:t>分所有權人會議依前條第三款規定未獲致決議、出席區分所有權人之人數或其區分所有權比例合計未達前條第三款定額者，召集人得就同一議案重新召集會議；其開議應有區分所有權人三人並五分之一以上及其區分所有權比例合計五分之一以上出席，以出席人數過半數及其區分所有權比例占出席人數區分所有權合計過半數之同意作成決議。</w:t>
      </w:r>
    </w:p>
    <w:p w:rsidR="00947B39" w:rsidRDefault="006A5598">
      <w:pPr>
        <w:shd w:val="clear" w:color="auto" w:fill="FFFFFF"/>
        <w:spacing w:line="500" w:lineRule="exact"/>
        <w:ind w:left="960" w:firstLine="640"/>
        <w:jc w:val="both"/>
        <w:rPr>
          <w:rFonts w:ascii="標楷體" w:eastAsia="標楷體" w:hAnsi="標楷體" w:cs="Arial"/>
          <w:kern w:val="0"/>
          <w:sz w:val="32"/>
          <w:szCs w:val="32"/>
        </w:rPr>
      </w:pPr>
      <w:r>
        <w:rPr>
          <w:rFonts w:ascii="標楷體" w:eastAsia="標楷體" w:hAnsi="標楷體" w:cs="Arial"/>
          <w:kern w:val="0"/>
          <w:sz w:val="32"/>
          <w:szCs w:val="32"/>
        </w:rPr>
        <w:t>前揭決議之會議紀錄應於會後十五日內送達各區分所有權人後，各區分所有權人得於七日內以書面表示反對意見。書面反對意見未超過全體區分所有權人及其區分所有權比例合計半數時，該決議視為成立。</w:t>
      </w:r>
    </w:p>
    <w:p w:rsidR="00947B39" w:rsidRDefault="006A5598">
      <w:pPr>
        <w:spacing w:line="500" w:lineRule="exact"/>
        <w:ind w:left="960" w:firstLine="640"/>
        <w:jc w:val="both"/>
      </w:pPr>
      <w:r>
        <w:rPr>
          <w:rFonts w:ascii="標楷體" w:eastAsia="標楷體" w:hAnsi="標楷體" w:cs="Arial"/>
          <w:sz w:val="32"/>
          <w:szCs w:val="32"/>
        </w:rPr>
        <w:t>會議主席應於會議決議成立後十</w:t>
      </w:r>
      <w:r>
        <w:rPr>
          <w:rFonts w:ascii="標楷體" w:eastAsia="標楷體" w:hAnsi="標楷體" w:cs="Arial"/>
          <w:sz w:val="32"/>
          <w:szCs w:val="32"/>
        </w:rPr>
        <w:t>日內以書面送達全體區分所有權人並公告之。</w:t>
      </w:r>
    </w:p>
    <w:p w:rsidR="00947B39" w:rsidRDefault="006A5598">
      <w:pPr>
        <w:shd w:val="clear" w:color="auto" w:fill="FFFFFF"/>
        <w:spacing w:line="500" w:lineRule="exact"/>
        <w:jc w:val="both"/>
        <w:rPr>
          <w:rFonts w:ascii="標楷體" w:eastAsia="標楷體" w:hAnsi="標楷體" w:cs="Arial"/>
          <w:kern w:val="0"/>
          <w:sz w:val="32"/>
          <w:szCs w:val="32"/>
        </w:rPr>
      </w:pPr>
      <w:r>
        <w:rPr>
          <w:rFonts w:ascii="標楷體" w:eastAsia="標楷體" w:hAnsi="標楷體" w:cs="Arial"/>
          <w:kern w:val="0"/>
          <w:sz w:val="32"/>
          <w:szCs w:val="32"/>
        </w:rPr>
        <w:t>第九條</w:t>
      </w:r>
      <w:r>
        <w:rPr>
          <w:rFonts w:ascii="標楷體" w:eastAsia="標楷體" w:hAnsi="標楷體" w:cs="Arial"/>
          <w:kern w:val="0"/>
          <w:sz w:val="32"/>
          <w:szCs w:val="32"/>
        </w:rPr>
        <w:t xml:space="preserve">    </w:t>
      </w:r>
      <w:r>
        <w:rPr>
          <w:rFonts w:ascii="標楷體" w:eastAsia="標楷體" w:hAnsi="標楷體" w:cs="Arial"/>
          <w:kern w:val="0"/>
          <w:sz w:val="32"/>
          <w:szCs w:val="32"/>
        </w:rPr>
        <w:t>議案成立之要件</w:t>
      </w:r>
    </w:p>
    <w:p w:rsidR="00947B39" w:rsidRDefault="006A5598">
      <w:pPr>
        <w:shd w:val="clear" w:color="auto" w:fill="FFFFFF"/>
        <w:spacing w:line="500" w:lineRule="exact"/>
        <w:ind w:left="2200" w:hanging="640"/>
        <w:jc w:val="both"/>
      </w:pPr>
      <w:r>
        <w:rPr>
          <w:rFonts w:ascii="標楷體" w:eastAsia="標楷體" w:hAnsi="標楷體" w:cs="Arial"/>
          <w:kern w:val="0"/>
          <w:sz w:val="32"/>
          <w:szCs w:val="32"/>
        </w:rPr>
        <w:t>一、於區分所有權人會議辦理管理委員選任事項時，應在開會通知中載明並公告之，不得以臨時動議提出。</w:t>
      </w:r>
    </w:p>
    <w:p w:rsidR="00947B39" w:rsidRDefault="006A5598">
      <w:pPr>
        <w:shd w:val="clear" w:color="auto" w:fill="FFFFFF"/>
        <w:spacing w:line="500" w:lineRule="exact"/>
        <w:ind w:left="2200" w:hanging="640"/>
        <w:jc w:val="both"/>
        <w:rPr>
          <w:rFonts w:ascii="標楷體" w:eastAsia="標楷體" w:hAnsi="標楷體" w:cs="Arial"/>
          <w:kern w:val="0"/>
          <w:sz w:val="32"/>
          <w:szCs w:val="32"/>
        </w:rPr>
      </w:pPr>
      <w:r>
        <w:rPr>
          <w:rFonts w:ascii="標楷體" w:eastAsia="標楷體" w:hAnsi="標楷體" w:cs="Arial"/>
          <w:kern w:val="0"/>
          <w:sz w:val="32"/>
          <w:szCs w:val="32"/>
        </w:rPr>
        <w:t>二、會議之目的如為專有部分之約定共用事項，應先經該專有部分之區分所有權人書面同意，始得成為議案。</w:t>
      </w:r>
    </w:p>
    <w:p w:rsidR="00947B39" w:rsidRDefault="006A5598">
      <w:pPr>
        <w:shd w:val="clear" w:color="auto" w:fill="FFFFFF"/>
        <w:spacing w:line="500" w:lineRule="exact"/>
        <w:ind w:left="2200" w:hanging="640"/>
        <w:jc w:val="both"/>
        <w:rPr>
          <w:rFonts w:ascii="標楷體" w:eastAsia="標楷體" w:hAnsi="標楷體" w:cs="Arial"/>
          <w:kern w:val="0"/>
          <w:sz w:val="32"/>
          <w:szCs w:val="32"/>
        </w:rPr>
      </w:pPr>
      <w:r>
        <w:rPr>
          <w:rFonts w:ascii="標楷體" w:eastAsia="標楷體" w:hAnsi="標楷體" w:cs="Arial"/>
          <w:kern w:val="0"/>
          <w:sz w:val="32"/>
          <w:szCs w:val="32"/>
        </w:rPr>
        <w:t>三、約定專用部分變更時，應經使用該約定專用部分之區分所有權人同意。但該約定專用顯已違反公共利益，經管理委員會或管理負責人訴請法院判決確定者，不在此限。</w:t>
      </w:r>
    </w:p>
    <w:p w:rsidR="00947B39" w:rsidRDefault="006A5598">
      <w:pPr>
        <w:spacing w:line="500" w:lineRule="exact"/>
        <w:ind w:left="2200" w:hanging="640"/>
        <w:jc w:val="both"/>
      </w:pPr>
      <w:r>
        <w:rPr>
          <w:rFonts w:ascii="標楷體" w:eastAsia="標楷體" w:hAnsi="標楷體" w:cs="Arial"/>
          <w:sz w:val="32"/>
          <w:szCs w:val="32"/>
        </w:rPr>
        <w:t>四、</w:t>
      </w:r>
      <w:r>
        <w:rPr>
          <w:rFonts w:ascii="標楷體" w:eastAsia="標楷體" w:hAnsi="標楷體"/>
          <w:sz w:val="32"/>
          <w:szCs w:val="32"/>
        </w:rPr>
        <w:t>公寓大廈外牆面、樓頂平臺、設置廣告物、無線電台基地台等類似強波發射設備或其他類似之行為，設置於屋頂者，應經頂層區分所有權人同意；設置其他樓層者，應經該樓層區分所有權人同意。該層住戶，並得參加區分所有權人會議陳述意見。</w:t>
      </w:r>
    </w:p>
    <w:p w:rsidR="00947B39" w:rsidRDefault="006A5598">
      <w:pPr>
        <w:shd w:val="clear" w:color="auto" w:fill="FFFFFF"/>
        <w:spacing w:line="500" w:lineRule="exact"/>
        <w:jc w:val="both"/>
        <w:rPr>
          <w:rFonts w:ascii="標楷體" w:eastAsia="標楷體" w:hAnsi="標楷體" w:cs="Arial"/>
          <w:kern w:val="0"/>
          <w:sz w:val="32"/>
          <w:szCs w:val="32"/>
        </w:rPr>
      </w:pPr>
      <w:r>
        <w:rPr>
          <w:rFonts w:ascii="標楷體" w:eastAsia="標楷體" w:hAnsi="標楷體" w:cs="Arial"/>
          <w:kern w:val="0"/>
          <w:sz w:val="32"/>
          <w:szCs w:val="32"/>
        </w:rPr>
        <w:t>第十條</w:t>
      </w:r>
      <w:r>
        <w:rPr>
          <w:rFonts w:ascii="標楷體" w:eastAsia="標楷體" w:hAnsi="標楷體" w:cs="Arial"/>
          <w:kern w:val="0"/>
          <w:sz w:val="32"/>
          <w:szCs w:val="32"/>
        </w:rPr>
        <w:t xml:space="preserve">    </w:t>
      </w:r>
      <w:r>
        <w:rPr>
          <w:rFonts w:ascii="標楷體" w:eastAsia="標楷體" w:hAnsi="標楷體" w:cs="Arial"/>
          <w:kern w:val="0"/>
          <w:sz w:val="32"/>
          <w:szCs w:val="32"/>
        </w:rPr>
        <w:t>會議紀錄</w:t>
      </w:r>
    </w:p>
    <w:p w:rsidR="00947B39" w:rsidRDefault="006A5598">
      <w:pPr>
        <w:shd w:val="clear" w:color="auto" w:fill="FFFFFF"/>
        <w:spacing w:line="500" w:lineRule="exact"/>
        <w:ind w:left="960" w:firstLine="640"/>
        <w:jc w:val="both"/>
        <w:rPr>
          <w:rFonts w:ascii="標楷體" w:eastAsia="標楷體" w:hAnsi="標楷體" w:cs="Arial"/>
          <w:kern w:val="0"/>
          <w:sz w:val="32"/>
          <w:szCs w:val="32"/>
        </w:rPr>
      </w:pPr>
      <w:r>
        <w:rPr>
          <w:rFonts w:ascii="標楷體" w:eastAsia="標楷體" w:hAnsi="標楷體" w:cs="Arial"/>
          <w:kern w:val="0"/>
          <w:sz w:val="32"/>
          <w:szCs w:val="32"/>
        </w:rPr>
        <w:t>區分所有權人會議之決議事項，應作成會議紀錄，由主席簽名，於會後十五日內送達各區分所有權人並公告之。</w:t>
      </w:r>
    </w:p>
    <w:p w:rsidR="00947B39" w:rsidRDefault="006A5598">
      <w:pPr>
        <w:shd w:val="clear" w:color="auto" w:fill="FFFFFF"/>
        <w:spacing w:line="500" w:lineRule="exact"/>
        <w:ind w:left="960" w:firstLine="640"/>
        <w:jc w:val="both"/>
        <w:rPr>
          <w:rFonts w:ascii="標楷體" w:eastAsia="標楷體" w:hAnsi="標楷體" w:cs="Arial"/>
          <w:kern w:val="0"/>
          <w:sz w:val="32"/>
          <w:szCs w:val="32"/>
        </w:rPr>
      </w:pPr>
      <w:r>
        <w:rPr>
          <w:rFonts w:ascii="標楷體" w:eastAsia="標楷體" w:hAnsi="標楷體" w:cs="Arial"/>
          <w:kern w:val="0"/>
          <w:sz w:val="32"/>
          <w:szCs w:val="32"/>
        </w:rPr>
        <w:t>會議紀錄應包括下列內容：</w:t>
      </w:r>
    </w:p>
    <w:p w:rsidR="00947B39" w:rsidRDefault="006A5598">
      <w:pPr>
        <w:shd w:val="clear" w:color="auto" w:fill="FFFFFF"/>
        <w:spacing w:line="500" w:lineRule="exact"/>
        <w:ind w:left="1800"/>
        <w:jc w:val="both"/>
        <w:rPr>
          <w:rFonts w:ascii="標楷體" w:eastAsia="標楷體" w:hAnsi="標楷體" w:cs="Arial"/>
          <w:kern w:val="0"/>
          <w:sz w:val="32"/>
          <w:szCs w:val="32"/>
        </w:rPr>
      </w:pPr>
      <w:r>
        <w:rPr>
          <w:rFonts w:ascii="標楷體" w:eastAsia="標楷體" w:hAnsi="標楷體" w:cs="Arial"/>
          <w:kern w:val="0"/>
          <w:sz w:val="32"/>
          <w:szCs w:val="32"/>
        </w:rPr>
        <w:t>一、開會時間、地點。</w:t>
      </w:r>
    </w:p>
    <w:p w:rsidR="00947B39" w:rsidRDefault="006A5598">
      <w:pPr>
        <w:shd w:val="clear" w:color="auto" w:fill="FFFFFF"/>
        <w:spacing w:line="500" w:lineRule="exact"/>
        <w:ind w:left="2440" w:hanging="640"/>
        <w:jc w:val="both"/>
        <w:rPr>
          <w:rFonts w:ascii="標楷體" w:eastAsia="標楷體" w:hAnsi="標楷體" w:cs="Arial"/>
          <w:kern w:val="0"/>
          <w:sz w:val="32"/>
          <w:szCs w:val="32"/>
        </w:rPr>
      </w:pPr>
      <w:r>
        <w:rPr>
          <w:rFonts w:ascii="標楷體" w:eastAsia="標楷體" w:hAnsi="標楷體" w:cs="Arial"/>
          <w:kern w:val="0"/>
          <w:sz w:val="32"/>
          <w:szCs w:val="32"/>
        </w:rPr>
        <w:t>二、出席區分所有權人總數、出席區分所有權人之區分所有權比例總數及所占之比例。</w:t>
      </w:r>
    </w:p>
    <w:p w:rsidR="00947B39" w:rsidRDefault="006A5598">
      <w:pPr>
        <w:shd w:val="clear" w:color="auto" w:fill="FFFFFF"/>
        <w:spacing w:line="500" w:lineRule="exact"/>
        <w:ind w:left="2440" w:hanging="640"/>
        <w:jc w:val="both"/>
        <w:rPr>
          <w:rFonts w:ascii="標楷體" w:eastAsia="標楷體" w:hAnsi="標楷體" w:cs="Arial"/>
          <w:kern w:val="0"/>
          <w:sz w:val="32"/>
          <w:szCs w:val="32"/>
        </w:rPr>
      </w:pPr>
      <w:r>
        <w:rPr>
          <w:rFonts w:ascii="標楷體" w:eastAsia="標楷體" w:hAnsi="標楷體" w:cs="Arial"/>
          <w:kern w:val="0"/>
          <w:sz w:val="32"/>
          <w:szCs w:val="32"/>
        </w:rPr>
        <w:t>三、討論事項之經過概要及決議事項內容。</w:t>
      </w:r>
    </w:p>
    <w:p w:rsidR="00947B39" w:rsidRDefault="006A5598">
      <w:pPr>
        <w:spacing w:line="500" w:lineRule="exact"/>
        <w:ind w:left="960" w:firstLine="640"/>
        <w:jc w:val="both"/>
        <w:rPr>
          <w:rFonts w:ascii="標楷體" w:eastAsia="標楷體" w:hAnsi="標楷體"/>
          <w:sz w:val="32"/>
          <w:szCs w:val="32"/>
        </w:rPr>
      </w:pPr>
      <w:r>
        <w:rPr>
          <w:rFonts w:ascii="標楷體" w:eastAsia="標楷體" w:hAnsi="標楷體"/>
          <w:sz w:val="32"/>
          <w:szCs w:val="32"/>
        </w:rPr>
        <w:t>會議</w:t>
      </w:r>
      <w:r>
        <w:rPr>
          <w:rFonts w:ascii="標楷體" w:eastAsia="標楷體" w:hAnsi="標楷體"/>
          <w:sz w:val="32"/>
          <w:szCs w:val="32"/>
        </w:rPr>
        <w:t>紀錄，應與出席人員</w:t>
      </w:r>
      <w:r>
        <w:rPr>
          <w:rFonts w:ascii="標楷體" w:eastAsia="標楷體" w:hAnsi="標楷體"/>
          <w:sz w:val="32"/>
          <w:szCs w:val="32"/>
        </w:rPr>
        <w:t>(</w:t>
      </w:r>
      <w:r>
        <w:rPr>
          <w:rFonts w:ascii="標楷體" w:eastAsia="標楷體" w:hAnsi="標楷體"/>
          <w:sz w:val="32"/>
          <w:szCs w:val="32"/>
        </w:rPr>
        <w:t>包括區分所有權人及列席人員</w:t>
      </w:r>
      <w:r>
        <w:rPr>
          <w:rFonts w:ascii="標楷體" w:eastAsia="標楷體" w:hAnsi="標楷體"/>
          <w:sz w:val="32"/>
          <w:szCs w:val="32"/>
        </w:rPr>
        <w:t>)</w:t>
      </w:r>
      <w:r>
        <w:rPr>
          <w:rFonts w:ascii="標楷體" w:eastAsia="標楷體" w:hAnsi="標楷體"/>
          <w:sz w:val="32"/>
          <w:szCs w:val="32"/>
        </w:rPr>
        <w:t>之簽名簿及代理出席之委託書一併保存。</w:t>
      </w:r>
    </w:p>
    <w:p w:rsidR="00947B39" w:rsidRDefault="006A5598">
      <w:pPr>
        <w:spacing w:line="500" w:lineRule="exact"/>
        <w:jc w:val="both"/>
        <w:rPr>
          <w:rFonts w:ascii="標楷體" w:eastAsia="標楷體" w:hAnsi="標楷體"/>
          <w:bCs/>
          <w:sz w:val="32"/>
          <w:szCs w:val="32"/>
        </w:rPr>
      </w:pPr>
      <w:r>
        <w:rPr>
          <w:rFonts w:ascii="標楷體" w:eastAsia="標楷體" w:hAnsi="標楷體"/>
          <w:bCs/>
          <w:sz w:val="32"/>
          <w:szCs w:val="32"/>
        </w:rPr>
        <w:t xml:space="preserve">第三章　</w:t>
      </w:r>
      <w:r>
        <w:rPr>
          <w:rFonts w:ascii="標楷體" w:eastAsia="標楷體" w:hAnsi="標楷體"/>
          <w:bCs/>
          <w:sz w:val="32"/>
          <w:szCs w:val="32"/>
        </w:rPr>
        <w:t xml:space="preserve"> </w:t>
      </w:r>
      <w:r>
        <w:rPr>
          <w:rFonts w:ascii="標楷體" w:eastAsia="標楷體" w:hAnsi="標楷體"/>
          <w:bCs/>
          <w:sz w:val="32"/>
          <w:szCs w:val="32"/>
        </w:rPr>
        <w:t>管理委員會</w:t>
      </w:r>
    </w:p>
    <w:p w:rsidR="00947B39" w:rsidRDefault="006A5598">
      <w:pPr>
        <w:spacing w:line="500" w:lineRule="exact"/>
        <w:jc w:val="both"/>
      </w:pPr>
      <w:r>
        <w:rPr>
          <w:rFonts w:ascii="標楷體" w:eastAsia="標楷體" w:hAnsi="標楷體"/>
          <w:sz w:val="32"/>
          <w:szCs w:val="32"/>
        </w:rPr>
        <w:t>第十一條</w:t>
      </w:r>
      <w:r>
        <w:rPr>
          <w:rFonts w:ascii="標楷體" w:eastAsia="標楷體" w:hAnsi="標楷體"/>
          <w:sz w:val="32"/>
          <w:szCs w:val="32"/>
        </w:rPr>
        <w:t xml:space="preserve">    </w:t>
      </w:r>
      <w:r>
        <w:rPr>
          <w:rFonts w:ascii="標楷體" w:eastAsia="標楷體" w:hAnsi="標楷體" w:cs="Arial"/>
          <w:kern w:val="0"/>
          <w:sz w:val="32"/>
          <w:szCs w:val="32"/>
        </w:rPr>
        <w:t>管理委員會之目的、人數</w:t>
      </w:r>
    </w:p>
    <w:p w:rsidR="00947B39" w:rsidRDefault="006A5598">
      <w:pPr>
        <w:spacing w:line="500" w:lineRule="exact"/>
        <w:ind w:left="2560" w:hanging="640"/>
        <w:jc w:val="both"/>
        <w:rPr>
          <w:rFonts w:ascii="標楷體" w:eastAsia="標楷體" w:hAnsi="標楷體" w:cs="Arial"/>
          <w:kern w:val="0"/>
          <w:sz w:val="32"/>
          <w:szCs w:val="32"/>
        </w:rPr>
      </w:pPr>
      <w:r>
        <w:rPr>
          <w:rFonts w:ascii="標楷體" w:eastAsia="標楷體" w:hAnsi="標楷體" w:cs="Arial"/>
          <w:kern w:val="0"/>
          <w:sz w:val="32"/>
          <w:szCs w:val="32"/>
        </w:rPr>
        <w:t>一、管理委員會之目的</w:t>
      </w:r>
    </w:p>
    <w:p w:rsidR="00947B39" w:rsidRDefault="006A5598">
      <w:pPr>
        <w:pStyle w:val="ab"/>
        <w:spacing w:line="500" w:lineRule="exact"/>
        <w:ind w:left="2520" w:firstLine="640"/>
        <w:rPr>
          <w:rFonts w:ascii="標楷體" w:hAnsi="標楷體"/>
          <w:sz w:val="32"/>
          <w:szCs w:val="32"/>
        </w:rPr>
      </w:pPr>
      <w:r>
        <w:rPr>
          <w:rFonts w:ascii="標楷體" w:hAnsi="標楷體"/>
          <w:sz w:val="32"/>
          <w:szCs w:val="32"/>
        </w:rPr>
        <w:t>管理委員會應向區分所有權人會議負責，並向其報告會務；由區分所有權人選任管理委員所設立之組織，係為執行區分所有權人會議決議事項及公寓大廈管理維護工作。</w:t>
      </w:r>
    </w:p>
    <w:p w:rsidR="00947B39" w:rsidRDefault="006A5598">
      <w:pPr>
        <w:spacing w:line="500" w:lineRule="exact"/>
        <w:ind w:left="2560" w:hanging="640"/>
        <w:jc w:val="both"/>
        <w:rPr>
          <w:rFonts w:ascii="標楷體" w:eastAsia="標楷體" w:hAnsi="標楷體" w:cs="Arial"/>
          <w:kern w:val="0"/>
          <w:sz w:val="32"/>
          <w:szCs w:val="32"/>
        </w:rPr>
      </w:pPr>
      <w:r>
        <w:rPr>
          <w:rFonts w:ascii="標楷體" w:eastAsia="標楷體" w:hAnsi="標楷體" w:cs="Arial"/>
          <w:kern w:val="0"/>
          <w:sz w:val="32"/>
          <w:szCs w:val="32"/>
        </w:rPr>
        <w:t>二、管理委員會人數</w:t>
      </w:r>
    </w:p>
    <w:p w:rsidR="00947B39" w:rsidRDefault="006A5598">
      <w:pPr>
        <w:shd w:val="clear" w:color="auto" w:fill="FFFFFF"/>
        <w:spacing w:line="500" w:lineRule="exact"/>
        <w:ind w:left="2520" w:firstLine="640"/>
        <w:jc w:val="both"/>
        <w:rPr>
          <w:rFonts w:ascii="標楷體" w:eastAsia="標楷體" w:hAnsi="標楷體" w:cs="Arial"/>
          <w:kern w:val="0"/>
          <w:sz w:val="32"/>
          <w:szCs w:val="32"/>
        </w:rPr>
      </w:pPr>
      <w:r>
        <w:rPr>
          <w:rFonts w:ascii="標楷體" w:eastAsia="標楷體" w:hAnsi="標楷體" w:cs="Arial"/>
          <w:kern w:val="0"/>
          <w:sz w:val="32"/>
          <w:szCs w:val="32"/>
        </w:rPr>
        <w:t>為處理區分所有關係所生事務，本公寓大廈由區分所有權人選任住戶為管理委員組成管理委員會。管理委員會組成如下：</w:t>
      </w:r>
    </w:p>
    <w:p w:rsidR="00947B39" w:rsidRDefault="006A5598">
      <w:pPr>
        <w:shd w:val="clear" w:color="auto" w:fill="FFFFFF"/>
        <w:spacing w:line="500" w:lineRule="exact"/>
        <w:ind w:left="2520" w:firstLine="640"/>
        <w:jc w:val="both"/>
        <w:rPr>
          <w:rFonts w:ascii="標楷體" w:eastAsia="標楷體" w:hAnsi="標楷體" w:cs="Arial"/>
          <w:kern w:val="0"/>
          <w:sz w:val="32"/>
          <w:szCs w:val="32"/>
        </w:rPr>
      </w:pPr>
      <w:r>
        <w:rPr>
          <w:rFonts w:ascii="標楷體" w:eastAsia="標楷體" w:hAnsi="標楷體" w:cs="Arial"/>
          <w:kern w:val="0"/>
          <w:sz w:val="32"/>
          <w:szCs w:val="32"/>
        </w:rPr>
        <w:t>(</w:t>
      </w:r>
      <w:r>
        <w:rPr>
          <w:rFonts w:ascii="標楷體" w:eastAsia="標楷體" w:hAnsi="標楷體" w:cs="Arial"/>
          <w:kern w:val="0"/>
          <w:sz w:val="32"/>
          <w:szCs w:val="32"/>
        </w:rPr>
        <w:t>一</w:t>
      </w:r>
      <w:r>
        <w:rPr>
          <w:rFonts w:ascii="標楷體" w:eastAsia="標楷體" w:hAnsi="標楷體" w:cs="Arial"/>
          <w:kern w:val="0"/>
          <w:sz w:val="32"/>
          <w:szCs w:val="32"/>
        </w:rPr>
        <w:t>)</w:t>
      </w:r>
      <w:r>
        <w:rPr>
          <w:rFonts w:ascii="標楷體" w:eastAsia="標楷體" w:hAnsi="標楷體" w:cs="Arial"/>
          <w:kern w:val="0"/>
          <w:sz w:val="32"/>
          <w:szCs w:val="32"/>
        </w:rPr>
        <w:t>主任委員一名。</w:t>
      </w:r>
    </w:p>
    <w:p w:rsidR="00947B39" w:rsidRDefault="006A5598">
      <w:pPr>
        <w:shd w:val="clear" w:color="auto" w:fill="FFFFFF"/>
        <w:spacing w:line="500" w:lineRule="exact"/>
        <w:ind w:left="2520" w:firstLine="640"/>
        <w:jc w:val="both"/>
      </w:pPr>
      <w:r>
        <w:rPr>
          <w:rFonts w:ascii="標楷體" w:eastAsia="標楷體" w:hAnsi="標楷體" w:cs="Arial"/>
          <w:kern w:val="0"/>
          <w:sz w:val="32"/>
          <w:szCs w:val="32"/>
        </w:rPr>
        <w:t>(</w:t>
      </w:r>
      <w:r>
        <w:rPr>
          <w:rFonts w:ascii="標楷體" w:eastAsia="標楷體" w:hAnsi="標楷體" w:cs="Arial"/>
          <w:kern w:val="0"/>
          <w:sz w:val="32"/>
          <w:szCs w:val="32"/>
        </w:rPr>
        <w:t>二</w:t>
      </w:r>
      <w:r>
        <w:rPr>
          <w:rFonts w:ascii="標楷體" w:eastAsia="標楷體" w:hAnsi="標楷體" w:cs="Arial"/>
          <w:kern w:val="0"/>
          <w:sz w:val="32"/>
          <w:szCs w:val="32"/>
        </w:rPr>
        <w:t>)</w:t>
      </w:r>
      <w:r>
        <w:rPr>
          <w:rFonts w:ascii="標楷體" w:eastAsia="標楷體" w:hAnsi="標楷體" w:cs="Arial"/>
          <w:kern w:val="0"/>
          <w:sz w:val="32"/>
          <w:szCs w:val="32"/>
        </w:rPr>
        <w:t>副主任委員</w:t>
      </w:r>
      <w:r>
        <w:rPr>
          <w:rFonts w:ascii="標楷體" w:eastAsia="標楷體" w:hAnsi="標楷體" w:cs="Arial"/>
          <w:kern w:val="0"/>
          <w:sz w:val="32"/>
          <w:szCs w:val="32"/>
          <w:u w:val="single"/>
        </w:rPr>
        <w:t xml:space="preserve">  </w:t>
      </w:r>
      <w:r>
        <w:rPr>
          <w:rFonts w:ascii="標楷體" w:eastAsia="標楷體" w:hAnsi="標楷體" w:cs="Arial"/>
          <w:kern w:val="0"/>
          <w:sz w:val="32"/>
          <w:szCs w:val="32"/>
        </w:rPr>
        <w:t>名。</w:t>
      </w:r>
    </w:p>
    <w:p w:rsidR="00947B39" w:rsidRDefault="006A5598">
      <w:pPr>
        <w:shd w:val="clear" w:color="auto" w:fill="FFFFFF"/>
        <w:spacing w:line="500" w:lineRule="exact"/>
        <w:ind w:left="3760" w:hanging="640"/>
        <w:jc w:val="both"/>
      </w:pPr>
      <w:r>
        <w:rPr>
          <w:rFonts w:ascii="標楷體" w:eastAsia="標楷體" w:hAnsi="標楷體" w:cs="Arial"/>
          <w:kern w:val="0"/>
          <w:sz w:val="32"/>
          <w:szCs w:val="32"/>
        </w:rPr>
        <w:t>(</w:t>
      </w:r>
      <w:r>
        <w:rPr>
          <w:rFonts w:ascii="標楷體" w:eastAsia="標楷體" w:hAnsi="標楷體" w:cs="Arial"/>
          <w:kern w:val="0"/>
          <w:sz w:val="32"/>
          <w:szCs w:val="32"/>
        </w:rPr>
        <w:t>三</w:t>
      </w:r>
      <w:r>
        <w:rPr>
          <w:rFonts w:ascii="標楷體" w:eastAsia="標楷體" w:hAnsi="標楷體" w:cs="Arial"/>
          <w:kern w:val="0"/>
          <w:sz w:val="32"/>
          <w:szCs w:val="32"/>
        </w:rPr>
        <w:t>)</w:t>
      </w:r>
      <w:r>
        <w:rPr>
          <w:rFonts w:ascii="標楷體" w:eastAsia="標楷體" w:hAnsi="標楷體" w:cs="Arial"/>
          <w:kern w:val="0"/>
          <w:sz w:val="32"/>
          <w:szCs w:val="32"/>
        </w:rPr>
        <w:t>財務委員（負責財務業務之委員）</w:t>
      </w:r>
      <w:r>
        <w:rPr>
          <w:rFonts w:ascii="標楷體" w:eastAsia="標楷體" w:hAnsi="標楷體" w:cs="Arial"/>
          <w:kern w:val="0"/>
          <w:sz w:val="32"/>
          <w:szCs w:val="32"/>
          <w:u w:val="single"/>
        </w:rPr>
        <w:t xml:space="preserve">  </w:t>
      </w:r>
      <w:r>
        <w:rPr>
          <w:rFonts w:ascii="標楷體" w:eastAsia="標楷體" w:hAnsi="標楷體" w:cs="Arial"/>
          <w:kern w:val="0"/>
          <w:sz w:val="32"/>
          <w:szCs w:val="32"/>
        </w:rPr>
        <w:t>名。</w:t>
      </w:r>
    </w:p>
    <w:p w:rsidR="00947B39" w:rsidRDefault="006A5598">
      <w:pPr>
        <w:shd w:val="clear" w:color="auto" w:fill="FFFFFF"/>
        <w:spacing w:line="500" w:lineRule="exact"/>
        <w:ind w:left="3760" w:hanging="640"/>
        <w:jc w:val="both"/>
      </w:pPr>
      <w:r>
        <w:rPr>
          <w:rFonts w:ascii="標楷體" w:eastAsia="標楷體" w:hAnsi="標楷體" w:cs="Arial"/>
          <w:kern w:val="0"/>
          <w:sz w:val="32"/>
          <w:szCs w:val="32"/>
        </w:rPr>
        <w:t>(</w:t>
      </w:r>
      <w:r>
        <w:rPr>
          <w:rFonts w:ascii="標楷體" w:eastAsia="標楷體" w:hAnsi="標楷體" w:cs="Arial"/>
          <w:kern w:val="0"/>
          <w:sz w:val="32"/>
          <w:szCs w:val="32"/>
        </w:rPr>
        <w:t>四</w:t>
      </w:r>
      <w:r>
        <w:rPr>
          <w:rFonts w:ascii="標楷體" w:eastAsia="標楷體" w:hAnsi="標楷體" w:cs="Arial"/>
          <w:kern w:val="0"/>
          <w:sz w:val="32"/>
          <w:szCs w:val="32"/>
        </w:rPr>
        <w:t>)</w:t>
      </w:r>
      <w:r>
        <w:rPr>
          <w:rFonts w:ascii="標楷體" w:eastAsia="標楷體" w:hAnsi="標楷體" w:cs="Arial"/>
          <w:kern w:val="0"/>
          <w:sz w:val="32"/>
          <w:szCs w:val="32"/>
        </w:rPr>
        <w:t>監察委員（負責監察業務之委員）</w:t>
      </w:r>
      <w:r>
        <w:rPr>
          <w:rFonts w:ascii="標楷體" w:eastAsia="標楷體" w:hAnsi="標楷體" w:cs="Arial"/>
          <w:kern w:val="0"/>
          <w:sz w:val="32"/>
          <w:szCs w:val="32"/>
          <w:u w:val="single"/>
        </w:rPr>
        <w:t xml:space="preserve">  </w:t>
      </w:r>
      <w:r>
        <w:rPr>
          <w:rFonts w:ascii="標楷體" w:eastAsia="標楷體" w:hAnsi="標楷體" w:cs="Arial"/>
          <w:kern w:val="0"/>
          <w:sz w:val="32"/>
          <w:szCs w:val="32"/>
        </w:rPr>
        <w:t>名。</w:t>
      </w:r>
    </w:p>
    <w:p w:rsidR="00947B39" w:rsidRDefault="006A5598">
      <w:pPr>
        <w:shd w:val="clear" w:color="auto" w:fill="FFFFFF"/>
        <w:spacing w:line="500" w:lineRule="exact"/>
        <w:ind w:left="2520" w:firstLine="640"/>
        <w:jc w:val="both"/>
      </w:pPr>
      <w:r>
        <w:rPr>
          <w:rFonts w:ascii="標楷體" w:eastAsia="標楷體" w:hAnsi="標楷體" w:cs="Arial"/>
          <w:kern w:val="0"/>
          <w:sz w:val="32"/>
          <w:szCs w:val="32"/>
        </w:rPr>
        <w:t>(</w:t>
      </w:r>
      <w:r>
        <w:rPr>
          <w:rFonts w:ascii="標楷體" w:eastAsia="標楷體" w:hAnsi="標楷體" w:cs="Arial"/>
          <w:kern w:val="0"/>
          <w:sz w:val="32"/>
          <w:szCs w:val="32"/>
        </w:rPr>
        <w:t>五</w:t>
      </w:r>
      <w:r>
        <w:rPr>
          <w:rFonts w:ascii="標楷體" w:eastAsia="標楷體" w:hAnsi="標楷體" w:cs="Arial"/>
          <w:kern w:val="0"/>
          <w:sz w:val="32"/>
          <w:szCs w:val="32"/>
        </w:rPr>
        <w:t>)</w:t>
      </w:r>
      <w:r>
        <w:rPr>
          <w:rFonts w:ascii="標楷體" w:eastAsia="標楷體" w:hAnsi="標楷體" w:cs="Arial"/>
          <w:kern w:val="0"/>
          <w:sz w:val="32"/>
          <w:szCs w:val="32"/>
        </w:rPr>
        <w:t>委員</w:t>
      </w:r>
      <w:r>
        <w:rPr>
          <w:rFonts w:ascii="標楷體" w:eastAsia="標楷體" w:hAnsi="標楷體" w:cs="Arial"/>
          <w:kern w:val="0"/>
          <w:sz w:val="32"/>
          <w:szCs w:val="32"/>
          <w:u w:val="single"/>
        </w:rPr>
        <w:t xml:space="preserve">  </w:t>
      </w:r>
      <w:r>
        <w:rPr>
          <w:rFonts w:ascii="標楷體" w:eastAsia="標楷體" w:hAnsi="標楷體" w:cs="Arial"/>
          <w:kern w:val="0"/>
          <w:sz w:val="32"/>
          <w:szCs w:val="32"/>
        </w:rPr>
        <w:t>名。</w:t>
      </w:r>
    </w:p>
    <w:p w:rsidR="00947B39" w:rsidRDefault="006A5598">
      <w:pPr>
        <w:shd w:val="clear" w:color="auto" w:fill="FFFFFF"/>
        <w:spacing w:line="500" w:lineRule="exact"/>
        <w:ind w:left="2520" w:firstLine="640"/>
        <w:jc w:val="both"/>
      </w:pPr>
      <w:r>
        <w:rPr>
          <w:rFonts w:ascii="標楷體" w:eastAsia="標楷體" w:hAnsi="標楷體" w:cs="Arial"/>
          <w:kern w:val="0"/>
          <w:sz w:val="32"/>
          <w:szCs w:val="32"/>
        </w:rPr>
        <w:t>前項委員名額，合計</w:t>
      </w:r>
      <w:r>
        <w:rPr>
          <w:rFonts w:ascii="標楷體" w:eastAsia="標楷體" w:hAnsi="標楷體" w:cs="Arial"/>
          <w:kern w:val="0"/>
          <w:sz w:val="32"/>
          <w:szCs w:val="32"/>
          <w:u w:val="single"/>
        </w:rPr>
        <w:t xml:space="preserve">  </w:t>
      </w:r>
      <w:r>
        <w:rPr>
          <w:rFonts w:ascii="標楷體" w:eastAsia="標楷體" w:hAnsi="標楷體" w:cs="Arial"/>
          <w:kern w:val="0"/>
          <w:sz w:val="32"/>
          <w:szCs w:val="32"/>
        </w:rPr>
        <w:t>名，並得置候補委員</w:t>
      </w:r>
      <w:r>
        <w:rPr>
          <w:rFonts w:ascii="標楷體" w:eastAsia="標楷體" w:hAnsi="標楷體" w:cs="Arial"/>
          <w:kern w:val="0"/>
          <w:sz w:val="32"/>
          <w:szCs w:val="32"/>
          <w:u w:val="single"/>
        </w:rPr>
        <w:t xml:space="preserve">    </w:t>
      </w:r>
      <w:r>
        <w:rPr>
          <w:rFonts w:ascii="標楷體" w:eastAsia="標楷體" w:hAnsi="標楷體" w:cs="Arial"/>
          <w:kern w:val="0"/>
          <w:sz w:val="32"/>
          <w:szCs w:val="32"/>
        </w:rPr>
        <w:t>名。委員名額之分配方式：</w:t>
      </w:r>
      <w:r>
        <w:rPr>
          <w:rFonts w:ascii="標楷體" w:eastAsia="標楷體" w:hAnsi="標楷體"/>
          <w:sz w:val="32"/>
          <w:szCs w:val="32"/>
        </w:rPr>
        <w:t>（請就下列五者勾選其一，未勾選者視為選擇</w:t>
      </w:r>
      <w:r>
        <w:rPr>
          <w:rFonts w:ascii="標楷體" w:eastAsia="標楷體" w:hAnsi="標楷體"/>
          <w:sz w:val="32"/>
          <w:szCs w:val="32"/>
        </w:rPr>
        <w:t>1.</w:t>
      </w:r>
      <w:r>
        <w:rPr>
          <w:rFonts w:ascii="標楷體" w:eastAsia="標楷體" w:hAnsi="標楷體"/>
          <w:sz w:val="32"/>
          <w:szCs w:val="32"/>
        </w:rPr>
        <w:t>之情形）</w:t>
      </w:r>
    </w:p>
    <w:p w:rsidR="00947B39" w:rsidRDefault="006A5598">
      <w:pPr>
        <w:shd w:val="clear" w:color="auto" w:fill="FFFFFF"/>
        <w:spacing w:line="500" w:lineRule="exact"/>
        <w:ind w:left="2520" w:firstLine="640"/>
        <w:jc w:val="both"/>
        <w:rPr>
          <w:rFonts w:ascii="標楷體" w:eastAsia="標楷體" w:hAnsi="標楷體" w:cs="Arial"/>
          <w:kern w:val="0"/>
          <w:sz w:val="32"/>
          <w:szCs w:val="32"/>
        </w:rPr>
      </w:pPr>
      <w:r>
        <w:rPr>
          <w:rFonts w:ascii="標楷體" w:eastAsia="標楷體" w:hAnsi="標楷體" w:cs="Arial"/>
          <w:kern w:val="0"/>
          <w:sz w:val="32"/>
          <w:szCs w:val="32"/>
        </w:rPr>
        <w:t>□1.</w:t>
      </w:r>
      <w:r>
        <w:rPr>
          <w:rFonts w:ascii="標楷體" w:eastAsia="標楷體" w:hAnsi="標楷體" w:cs="Arial"/>
          <w:kern w:val="0"/>
          <w:sz w:val="32"/>
          <w:szCs w:val="32"/>
        </w:rPr>
        <w:t>採不分配方式為之。</w:t>
      </w:r>
    </w:p>
    <w:p w:rsidR="00947B39" w:rsidRDefault="006A5598">
      <w:pPr>
        <w:shd w:val="clear" w:color="auto" w:fill="FFFFFF"/>
        <w:spacing w:line="500" w:lineRule="exact"/>
        <w:ind w:left="3760" w:hanging="640"/>
        <w:jc w:val="both"/>
      </w:pPr>
      <w:r>
        <w:rPr>
          <w:rFonts w:ascii="標楷體" w:eastAsia="標楷體" w:hAnsi="標楷體" w:cs="Arial"/>
          <w:kern w:val="0"/>
          <w:sz w:val="32"/>
          <w:szCs w:val="32"/>
        </w:rPr>
        <w:t>□2.</w:t>
      </w:r>
      <w:r>
        <w:rPr>
          <w:rFonts w:ascii="標楷體" w:eastAsia="標楷體" w:hAnsi="標楷體" w:cs="Arial"/>
          <w:kern w:val="0"/>
          <w:sz w:val="32"/>
          <w:szCs w:val="32"/>
        </w:rPr>
        <w:t>採分層劃分：自第</w:t>
      </w:r>
      <w:r>
        <w:rPr>
          <w:rFonts w:ascii="標楷體" w:eastAsia="標楷體" w:hAnsi="標楷體" w:cs="Arial"/>
          <w:kern w:val="0"/>
          <w:sz w:val="32"/>
          <w:szCs w:val="32"/>
          <w:u w:val="single"/>
        </w:rPr>
        <w:t xml:space="preserve">  </w:t>
      </w:r>
      <w:r>
        <w:rPr>
          <w:rFonts w:ascii="標楷體" w:eastAsia="標楷體" w:hAnsi="標楷體" w:cs="Arial"/>
          <w:kern w:val="0"/>
          <w:sz w:val="32"/>
          <w:szCs w:val="32"/>
        </w:rPr>
        <w:t>層至第</w:t>
      </w:r>
      <w:r>
        <w:rPr>
          <w:rFonts w:ascii="標楷體" w:eastAsia="標楷體" w:hAnsi="標楷體" w:cs="Arial"/>
          <w:kern w:val="0"/>
          <w:sz w:val="32"/>
          <w:szCs w:val="32"/>
          <w:u w:val="single"/>
        </w:rPr>
        <w:t xml:space="preserve">  </w:t>
      </w:r>
      <w:r>
        <w:rPr>
          <w:rFonts w:ascii="標楷體" w:eastAsia="標楷體" w:hAnsi="標楷體" w:cs="Arial"/>
          <w:kern w:val="0"/>
          <w:sz w:val="32"/>
          <w:szCs w:val="32"/>
        </w:rPr>
        <w:t>層</w:t>
      </w:r>
      <w:r>
        <w:rPr>
          <w:rFonts w:ascii="標楷體" w:eastAsia="標楷體" w:hAnsi="標楷體" w:cs="Arial"/>
          <w:kern w:val="0"/>
          <w:sz w:val="32"/>
          <w:szCs w:val="32"/>
          <w:u w:val="single"/>
        </w:rPr>
        <w:t xml:space="preserve">  </w:t>
      </w:r>
      <w:r>
        <w:rPr>
          <w:rFonts w:ascii="標楷體" w:eastAsia="標楷體" w:hAnsi="標楷體" w:cs="Arial"/>
          <w:kern w:val="0"/>
          <w:sz w:val="32"/>
          <w:szCs w:val="32"/>
        </w:rPr>
        <w:t>名；自第</w:t>
      </w:r>
      <w:r>
        <w:rPr>
          <w:rFonts w:ascii="標楷體" w:eastAsia="標楷體" w:hAnsi="標楷體" w:cs="Arial"/>
          <w:kern w:val="0"/>
          <w:sz w:val="32"/>
          <w:szCs w:val="32"/>
          <w:u w:val="single"/>
        </w:rPr>
        <w:t xml:space="preserve">  </w:t>
      </w:r>
      <w:r>
        <w:rPr>
          <w:rFonts w:ascii="標楷體" w:eastAsia="標楷體" w:hAnsi="標楷體" w:cs="Arial"/>
          <w:kern w:val="0"/>
          <w:sz w:val="32"/>
          <w:szCs w:val="32"/>
        </w:rPr>
        <w:t>層至第</w:t>
      </w:r>
      <w:r>
        <w:rPr>
          <w:rFonts w:ascii="標楷體" w:eastAsia="標楷體" w:hAnsi="標楷體" w:cs="Arial"/>
          <w:kern w:val="0"/>
          <w:sz w:val="32"/>
          <w:szCs w:val="32"/>
          <w:u w:val="single"/>
        </w:rPr>
        <w:t xml:space="preserve">  </w:t>
      </w:r>
      <w:r>
        <w:rPr>
          <w:rFonts w:ascii="標楷體" w:eastAsia="標楷體" w:hAnsi="標楷體" w:cs="Arial"/>
          <w:kern w:val="0"/>
          <w:sz w:val="32"/>
          <w:szCs w:val="32"/>
        </w:rPr>
        <w:t>層</w:t>
      </w:r>
      <w:r>
        <w:rPr>
          <w:rFonts w:ascii="標楷體" w:eastAsia="標楷體" w:hAnsi="標楷體" w:cs="Arial"/>
          <w:kern w:val="0"/>
          <w:sz w:val="32"/>
          <w:szCs w:val="32"/>
          <w:u w:val="single"/>
        </w:rPr>
        <w:t xml:space="preserve">  </w:t>
      </w:r>
      <w:r>
        <w:rPr>
          <w:rFonts w:ascii="標楷體" w:eastAsia="標楷體" w:hAnsi="標楷體" w:cs="Arial"/>
          <w:kern w:val="0"/>
          <w:sz w:val="32"/>
          <w:szCs w:val="32"/>
        </w:rPr>
        <w:t>名；自第</w:t>
      </w:r>
      <w:r>
        <w:rPr>
          <w:rFonts w:ascii="標楷體" w:eastAsia="標楷體" w:hAnsi="標楷體" w:cs="Arial"/>
          <w:kern w:val="0"/>
          <w:sz w:val="32"/>
          <w:szCs w:val="32"/>
          <w:u w:val="single"/>
        </w:rPr>
        <w:t xml:space="preserve">  </w:t>
      </w:r>
      <w:r>
        <w:rPr>
          <w:rFonts w:ascii="標楷體" w:eastAsia="標楷體" w:hAnsi="標楷體" w:cs="Arial"/>
          <w:kern w:val="0"/>
          <w:sz w:val="32"/>
          <w:szCs w:val="32"/>
        </w:rPr>
        <w:t>層至第</w:t>
      </w:r>
    </w:p>
    <w:p w:rsidR="00947B39" w:rsidRDefault="006A5598">
      <w:pPr>
        <w:shd w:val="clear" w:color="auto" w:fill="FFFFFF"/>
        <w:spacing w:line="500" w:lineRule="exact"/>
        <w:ind w:left="4360" w:hanging="640"/>
        <w:jc w:val="both"/>
      </w:pPr>
      <w:r>
        <w:rPr>
          <w:rFonts w:ascii="標楷體" w:eastAsia="標楷體" w:hAnsi="標楷體" w:cs="Arial"/>
          <w:kern w:val="0"/>
          <w:sz w:val="32"/>
          <w:szCs w:val="32"/>
          <w:u w:val="single"/>
        </w:rPr>
        <w:t xml:space="preserve">  </w:t>
      </w:r>
      <w:r>
        <w:rPr>
          <w:rFonts w:ascii="標楷體" w:eastAsia="標楷體" w:hAnsi="標楷體" w:cs="Arial"/>
          <w:kern w:val="0"/>
          <w:sz w:val="32"/>
          <w:szCs w:val="32"/>
        </w:rPr>
        <w:t>層</w:t>
      </w:r>
      <w:r>
        <w:rPr>
          <w:rFonts w:ascii="標楷體" w:eastAsia="標楷體" w:hAnsi="標楷體" w:cs="Arial"/>
          <w:kern w:val="0"/>
          <w:sz w:val="32"/>
          <w:szCs w:val="32"/>
          <w:u w:val="single"/>
        </w:rPr>
        <w:t xml:space="preserve">  </w:t>
      </w:r>
      <w:r>
        <w:rPr>
          <w:rFonts w:ascii="標楷體" w:eastAsia="標楷體" w:hAnsi="標楷體" w:cs="Arial"/>
          <w:kern w:val="0"/>
          <w:sz w:val="32"/>
          <w:szCs w:val="32"/>
        </w:rPr>
        <w:t>名。</w:t>
      </w:r>
    </w:p>
    <w:p w:rsidR="00947B39" w:rsidRDefault="006A5598">
      <w:pPr>
        <w:shd w:val="clear" w:color="auto" w:fill="FFFFFF"/>
        <w:spacing w:line="500" w:lineRule="exact"/>
        <w:ind w:left="3760" w:hanging="640"/>
        <w:jc w:val="both"/>
      </w:pPr>
      <w:r>
        <w:rPr>
          <w:rFonts w:ascii="標楷體" w:eastAsia="標楷體" w:hAnsi="標楷體" w:cs="Arial"/>
          <w:kern w:val="0"/>
          <w:sz w:val="32"/>
          <w:szCs w:val="32"/>
        </w:rPr>
        <w:t>□3.</w:t>
      </w:r>
      <w:r>
        <w:rPr>
          <w:rFonts w:ascii="標楷體" w:eastAsia="標楷體" w:hAnsi="標楷體" w:cs="Arial"/>
          <w:kern w:val="0"/>
          <w:sz w:val="32"/>
          <w:szCs w:val="32"/>
        </w:rPr>
        <w:t>採分棟劃分：</w:t>
      </w:r>
      <w:r>
        <w:rPr>
          <w:rFonts w:ascii="標楷體" w:eastAsia="標楷體" w:hAnsi="標楷體" w:cs="Arial"/>
          <w:kern w:val="0"/>
          <w:sz w:val="32"/>
          <w:szCs w:val="32"/>
          <w:u w:val="single"/>
        </w:rPr>
        <w:t xml:space="preserve">  </w:t>
      </w:r>
      <w:r>
        <w:rPr>
          <w:rFonts w:ascii="標楷體" w:eastAsia="標楷體" w:hAnsi="標楷體" w:cs="Arial"/>
          <w:kern w:val="0"/>
          <w:sz w:val="32"/>
          <w:szCs w:val="32"/>
        </w:rPr>
        <w:t>棟</w:t>
      </w:r>
      <w:r>
        <w:rPr>
          <w:rFonts w:ascii="標楷體" w:eastAsia="標楷體" w:hAnsi="標楷體" w:cs="Arial"/>
          <w:kern w:val="0"/>
          <w:sz w:val="32"/>
          <w:szCs w:val="32"/>
          <w:u w:val="single"/>
        </w:rPr>
        <w:t xml:space="preserve">  </w:t>
      </w:r>
      <w:r>
        <w:rPr>
          <w:rFonts w:ascii="標楷體" w:eastAsia="標楷體" w:hAnsi="標楷體" w:cs="Arial"/>
          <w:kern w:val="0"/>
          <w:sz w:val="32"/>
          <w:szCs w:val="32"/>
        </w:rPr>
        <w:t>名；</w:t>
      </w:r>
      <w:r>
        <w:rPr>
          <w:rFonts w:ascii="標楷體" w:eastAsia="標楷體" w:hAnsi="標楷體" w:cs="Arial"/>
          <w:kern w:val="0"/>
          <w:sz w:val="32"/>
          <w:szCs w:val="32"/>
          <w:u w:val="single"/>
        </w:rPr>
        <w:t xml:space="preserve">  </w:t>
      </w:r>
      <w:r>
        <w:rPr>
          <w:rFonts w:ascii="標楷體" w:eastAsia="標楷體" w:hAnsi="標楷體" w:cs="Arial"/>
          <w:kern w:val="0"/>
          <w:sz w:val="32"/>
          <w:szCs w:val="32"/>
        </w:rPr>
        <w:t>棟</w:t>
      </w:r>
      <w:r>
        <w:rPr>
          <w:rFonts w:ascii="標楷體" w:eastAsia="標楷體" w:hAnsi="標楷體" w:cs="Arial"/>
          <w:kern w:val="0"/>
          <w:sz w:val="32"/>
          <w:szCs w:val="32"/>
          <w:u w:val="single"/>
        </w:rPr>
        <w:t xml:space="preserve">  </w:t>
      </w:r>
      <w:r>
        <w:rPr>
          <w:rFonts w:ascii="標楷體" w:eastAsia="標楷體" w:hAnsi="標楷體" w:cs="Arial"/>
          <w:kern w:val="0"/>
          <w:sz w:val="32"/>
          <w:szCs w:val="32"/>
        </w:rPr>
        <w:t>名；</w:t>
      </w:r>
      <w:r>
        <w:rPr>
          <w:rFonts w:ascii="標楷體" w:eastAsia="標楷體" w:hAnsi="標楷體" w:cs="Arial"/>
          <w:kern w:val="0"/>
          <w:sz w:val="32"/>
          <w:szCs w:val="32"/>
          <w:u w:val="single"/>
        </w:rPr>
        <w:t xml:space="preserve">  </w:t>
      </w:r>
      <w:r>
        <w:rPr>
          <w:rFonts w:ascii="標楷體" w:eastAsia="標楷體" w:hAnsi="標楷體" w:cs="Arial"/>
          <w:kern w:val="0"/>
          <w:sz w:val="32"/>
          <w:szCs w:val="32"/>
        </w:rPr>
        <w:t>棟</w:t>
      </w:r>
      <w:r>
        <w:rPr>
          <w:rFonts w:ascii="標楷體" w:eastAsia="標楷體" w:hAnsi="標楷體" w:cs="Arial"/>
          <w:kern w:val="0"/>
          <w:sz w:val="32"/>
          <w:szCs w:val="32"/>
          <w:u w:val="single"/>
        </w:rPr>
        <w:t xml:space="preserve">  </w:t>
      </w:r>
      <w:r>
        <w:rPr>
          <w:rFonts w:ascii="標楷體" w:eastAsia="標楷體" w:hAnsi="標楷體" w:cs="Arial"/>
          <w:kern w:val="0"/>
          <w:sz w:val="32"/>
          <w:szCs w:val="32"/>
        </w:rPr>
        <w:t>名。</w:t>
      </w:r>
    </w:p>
    <w:p w:rsidR="00947B39" w:rsidRDefault="006A5598">
      <w:pPr>
        <w:shd w:val="clear" w:color="auto" w:fill="FFFFFF"/>
        <w:spacing w:line="500" w:lineRule="exact"/>
        <w:ind w:left="3760" w:hanging="640"/>
        <w:jc w:val="both"/>
      </w:pPr>
      <w:r>
        <w:rPr>
          <w:rFonts w:ascii="標楷體" w:eastAsia="標楷體" w:hAnsi="標楷體" w:cs="Arial"/>
          <w:kern w:val="0"/>
          <w:sz w:val="32"/>
          <w:szCs w:val="32"/>
        </w:rPr>
        <w:t>□4.</w:t>
      </w:r>
      <w:r>
        <w:rPr>
          <w:rFonts w:ascii="標楷體" w:eastAsia="標楷體" w:hAnsi="標楷體" w:cs="Arial"/>
          <w:kern w:val="0"/>
          <w:sz w:val="32"/>
          <w:szCs w:val="32"/>
        </w:rPr>
        <w:t>採分區劃分：</w:t>
      </w:r>
      <w:r>
        <w:rPr>
          <w:rFonts w:ascii="標楷體" w:eastAsia="標楷體" w:hAnsi="標楷體" w:cs="Arial"/>
          <w:kern w:val="0"/>
          <w:sz w:val="32"/>
          <w:szCs w:val="32"/>
          <w:u w:val="single"/>
        </w:rPr>
        <w:t xml:space="preserve">  </w:t>
      </w:r>
      <w:r>
        <w:rPr>
          <w:rFonts w:ascii="標楷體" w:eastAsia="標楷體" w:hAnsi="標楷體" w:cs="Arial"/>
          <w:kern w:val="0"/>
          <w:sz w:val="32"/>
          <w:szCs w:val="32"/>
        </w:rPr>
        <w:t>區</w:t>
      </w:r>
      <w:r>
        <w:rPr>
          <w:rFonts w:ascii="標楷體" w:eastAsia="標楷體" w:hAnsi="標楷體" w:cs="Arial"/>
          <w:kern w:val="0"/>
          <w:sz w:val="32"/>
          <w:szCs w:val="32"/>
          <w:u w:val="single"/>
        </w:rPr>
        <w:t xml:space="preserve">  </w:t>
      </w:r>
      <w:r>
        <w:rPr>
          <w:rFonts w:ascii="標楷體" w:eastAsia="標楷體" w:hAnsi="標楷體" w:cs="Arial"/>
          <w:kern w:val="0"/>
          <w:sz w:val="32"/>
          <w:szCs w:val="32"/>
        </w:rPr>
        <w:t>名；</w:t>
      </w:r>
      <w:r>
        <w:rPr>
          <w:rFonts w:ascii="標楷體" w:eastAsia="標楷體" w:hAnsi="標楷體" w:cs="Arial"/>
          <w:kern w:val="0"/>
          <w:sz w:val="32"/>
          <w:szCs w:val="32"/>
          <w:u w:val="single"/>
        </w:rPr>
        <w:t xml:space="preserve">  </w:t>
      </w:r>
      <w:r>
        <w:rPr>
          <w:rFonts w:ascii="標楷體" w:eastAsia="標楷體" w:hAnsi="標楷體" w:cs="Arial"/>
          <w:kern w:val="0"/>
          <w:sz w:val="32"/>
          <w:szCs w:val="32"/>
        </w:rPr>
        <w:t>區</w:t>
      </w:r>
      <w:r>
        <w:rPr>
          <w:rFonts w:ascii="標楷體" w:eastAsia="標楷體" w:hAnsi="標楷體" w:cs="Arial"/>
          <w:kern w:val="0"/>
          <w:sz w:val="32"/>
          <w:szCs w:val="32"/>
          <w:u w:val="single"/>
        </w:rPr>
        <w:t xml:space="preserve">  </w:t>
      </w:r>
      <w:r>
        <w:rPr>
          <w:rFonts w:ascii="標楷體" w:eastAsia="標楷體" w:hAnsi="標楷體" w:cs="Arial"/>
          <w:kern w:val="0"/>
          <w:sz w:val="32"/>
          <w:szCs w:val="32"/>
        </w:rPr>
        <w:t>名；</w:t>
      </w:r>
      <w:r>
        <w:rPr>
          <w:rFonts w:ascii="標楷體" w:eastAsia="標楷體" w:hAnsi="標楷體" w:cs="Arial"/>
          <w:kern w:val="0"/>
          <w:sz w:val="32"/>
          <w:szCs w:val="32"/>
          <w:u w:val="single"/>
        </w:rPr>
        <w:t xml:space="preserve">  </w:t>
      </w:r>
      <w:r>
        <w:rPr>
          <w:rFonts w:ascii="標楷體" w:eastAsia="標楷體" w:hAnsi="標楷體" w:cs="Arial"/>
          <w:kern w:val="0"/>
          <w:sz w:val="32"/>
          <w:szCs w:val="32"/>
        </w:rPr>
        <w:t>區</w:t>
      </w:r>
      <w:r>
        <w:rPr>
          <w:rFonts w:ascii="標楷體" w:eastAsia="標楷體" w:hAnsi="標楷體" w:cs="Arial"/>
          <w:kern w:val="0"/>
          <w:sz w:val="32"/>
          <w:szCs w:val="32"/>
          <w:u w:val="single"/>
        </w:rPr>
        <w:t xml:space="preserve">  </w:t>
      </w:r>
      <w:r>
        <w:rPr>
          <w:rFonts w:ascii="標楷體" w:eastAsia="標楷體" w:hAnsi="標楷體" w:cs="Arial"/>
          <w:kern w:val="0"/>
          <w:sz w:val="32"/>
          <w:szCs w:val="32"/>
        </w:rPr>
        <w:t>名。</w:t>
      </w:r>
    </w:p>
    <w:p w:rsidR="00947B39" w:rsidRDefault="006A5598">
      <w:pPr>
        <w:spacing w:line="500" w:lineRule="exact"/>
        <w:ind w:left="3120"/>
        <w:jc w:val="both"/>
      </w:pPr>
      <w:r>
        <w:rPr>
          <w:rFonts w:ascii="標楷體" w:eastAsia="標楷體" w:hAnsi="標楷體" w:cs="Arial"/>
          <w:kern w:val="0"/>
          <w:sz w:val="32"/>
          <w:szCs w:val="32"/>
        </w:rPr>
        <w:t>□5.</w:t>
      </w:r>
      <w:r>
        <w:rPr>
          <w:rFonts w:ascii="標楷體" w:eastAsia="標楷體" w:hAnsi="標楷體" w:cs="Arial"/>
          <w:kern w:val="0"/>
          <w:sz w:val="32"/>
          <w:szCs w:val="32"/>
        </w:rPr>
        <w:t>管理委員名額之其他</w:t>
      </w:r>
      <w:r>
        <w:rPr>
          <w:rFonts w:ascii="標楷體" w:eastAsia="標楷體" w:hAnsi="標楷體" w:cs="Arial"/>
          <w:kern w:val="0"/>
          <w:sz w:val="32"/>
          <w:szCs w:val="32"/>
        </w:rPr>
        <w:t>分配方式：</w:t>
      </w:r>
      <w:r>
        <w:rPr>
          <w:rFonts w:ascii="標楷體" w:eastAsia="標楷體" w:hAnsi="標楷體" w:cs="Arial"/>
          <w:kern w:val="0"/>
          <w:sz w:val="32"/>
          <w:szCs w:val="32"/>
          <w:u w:val="single"/>
        </w:rPr>
        <w:t xml:space="preserve">      </w:t>
      </w:r>
    </w:p>
    <w:p w:rsidR="00947B39" w:rsidRDefault="006A5598">
      <w:pPr>
        <w:spacing w:line="500" w:lineRule="exact"/>
        <w:ind w:left="3720"/>
        <w:jc w:val="both"/>
      </w:pPr>
      <w:r>
        <w:rPr>
          <w:rFonts w:ascii="標楷體" w:eastAsia="標楷體" w:hAnsi="標楷體" w:cs="Arial"/>
          <w:kern w:val="0"/>
          <w:sz w:val="32"/>
          <w:szCs w:val="32"/>
          <w:u w:val="single"/>
        </w:rPr>
        <w:t xml:space="preserve">                                </w:t>
      </w:r>
      <w:r>
        <w:rPr>
          <w:rFonts w:ascii="標楷體" w:eastAsia="標楷體" w:hAnsi="標楷體" w:cs="Arial"/>
          <w:kern w:val="0"/>
          <w:sz w:val="32"/>
          <w:szCs w:val="32"/>
        </w:rPr>
        <w:t>。</w:t>
      </w:r>
    </w:p>
    <w:p w:rsidR="00947B39" w:rsidRDefault="006A5598">
      <w:pPr>
        <w:shd w:val="clear" w:color="auto" w:fill="FFFFFF"/>
        <w:spacing w:line="500" w:lineRule="exact"/>
        <w:ind w:left="1280" w:hanging="1280"/>
        <w:jc w:val="both"/>
      </w:pPr>
      <w:r>
        <w:rPr>
          <w:rFonts w:ascii="標楷體" w:eastAsia="標楷體" w:hAnsi="標楷體"/>
          <w:sz w:val="32"/>
          <w:szCs w:val="32"/>
        </w:rPr>
        <w:t>第十二條</w:t>
      </w:r>
      <w:r>
        <w:rPr>
          <w:rFonts w:ascii="標楷體" w:eastAsia="標楷體" w:hAnsi="標楷體"/>
          <w:sz w:val="32"/>
          <w:szCs w:val="32"/>
        </w:rPr>
        <w:t xml:space="preserve">    </w:t>
      </w:r>
      <w:r>
        <w:rPr>
          <w:rFonts w:ascii="標楷體" w:eastAsia="標楷體" w:hAnsi="標楷體" w:cs="Arial"/>
          <w:kern w:val="0"/>
          <w:sz w:val="32"/>
          <w:szCs w:val="32"/>
        </w:rPr>
        <w:t>主任委員、副主任委員、監察委員、財務委員及管理委員之資格、選任、任期及解任</w:t>
      </w:r>
    </w:p>
    <w:p w:rsidR="00947B39" w:rsidRDefault="006A5598">
      <w:pPr>
        <w:shd w:val="clear" w:color="auto" w:fill="FFFFFF"/>
        <w:spacing w:line="500" w:lineRule="exact"/>
        <w:ind w:left="2560" w:hanging="640"/>
        <w:jc w:val="both"/>
        <w:rPr>
          <w:rFonts w:ascii="標楷體" w:eastAsia="標楷體" w:hAnsi="標楷體"/>
          <w:sz w:val="32"/>
          <w:szCs w:val="32"/>
        </w:rPr>
      </w:pPr>
      <w:r>
        <w:rPr>
          <w:rFonts w:ascii="標楷體" w:eastAsia="標楷體" w:hAnsi="標楷體"/>
          <w:sz w:val="32"/>
          <w:szCs w:val="32"/>
        </w:rPr>
        <w:t>一、管理委員選任之資格及其限制</w:t>
      </w:r>
    </w:p>
    <w:p w:rsidR="00947B39" w:rsidRDefault="006A5598">
      <w:pPr>
        <w:shd w:val="clear" w:color="auto" w:fill="FFFFFF"/>
        <w:spacing w:line="500" w:lineRule="exact"/>
        <w:ind w:left="3160" w:hanging="640"/>
        <w:jc w:val="both"/>
      </w:pPr>
      <w:r>
        <w:rPr>
          <w:rFonts w:ascii="標楷體" w:eastAsia="標楷體" w:hAnsi="標楷體"/>
          <w:sz w:val="32"/>
          <w:szCs w:val="32"/>
        </w:rPr>
        <w:t>(</w:t>
      </w:r>
      <w:r>
        <w:rPr>
          <w:rFonts w:ascii="標楷體" w:eastAsia="標楷體" w:hAnsi="標楷體"/>
          <w:sz w:val="32"/>
          <w:szCs w:val="32"/>
        </w:rPr>
        <w:t>一</w:t>
      </w:r>
      <w:r>
        <w:rPr>
          <w:rFonts w:ascii="標楷體" w:eastAsia="標楷體" w:hAnsi="標楷體"/>
          <w:sz w:val="32"/>
          <w:szCs w:val="32"/>
        </w:rPr>
        <w:t>)</w:t>
      </w:r>
      <w:r>
        <w:rPr>
          <w:rFonts w:ascii="標楷體" w:eastAsia="標楷體" w:hAnsi="標楷體"/>
          <w:sz w:val="32"/>
          <w:szCs w:val="32"/>
        </w:rPr>
        <w:t>管理委員選任之資格：（請就下列五者勾選其一，未勾選者視為選擇</w:t>
      </w:r>
      <w:r>
        <w:rPr>
          <w:rFonts w:ascii="標楷體" w:eastAsia="標楷體" w:hAnsi="標楷體"/>
          <w:sz w:val="32"/>
          <w:szCs w:val="32"/>
        </w:rPr>
        <w:t>1.</w:t>
      </w:r>
      <w:r>
        <w:rPr>
          <w:rFonts w:ascii="標楷體" w:eastAsia="標楷體" w:hAnsi="標楷體"/>
          <w:sz w:val="32"/>
          <w:szCs w:val="32"/>
        </w:rPr>
        <w:t>之情形）</w:t>
      </w:r>
    </w:p>
    <w:p w:rsidR="00947B39" w:rsidRDefault="006A5598">
      <w:pPr>
        <w:shd w:val="clear" w:color="auto" w:fill="FFFFFF"/>
        <w:spacing w:line="500" w:lineRule="exact"/>
        <w:ind w:left="3760" w:hanging="640"/>
        <w:jc w:val="both"/>
        <w:rPr>
          <w:rFonts w:ascii="標楷體" w:eastAsia="標楷體" w:hAnsi="標楷體" w:cs="Arial"/>
          <w:kern w:val="0"/>
          <w:sz w:val="32"/>
          <w:szCs w:val="32"/>
        </w:rPr>
      </w:pPr>
      <w:r>
        <w:rPr>
          <w:rFonts w:ascii="標楷體" w:eastAsia="標楷體" w:hAnsi="標楷體" w:cs="Arial"/>
          <w:kern w:val="0"/>
          <w:sz w:val="32"/>
          <w:szCs w:val="32"/>
        </w:rPr>
        <w:t>□1.</w:t>
      </w:r>
      <w:r>
        <w:rPr>
          <w:rFonts w:ascii="標楷體" w:eastAsia="標楷體" w:hAnsi="標楷體" w:cs="Arial"/>
          <w:kern w:val="0"/>
          <w:sz w:val="32"/>
          <w:szCs w:val="32"/>
        </w:rPr>
        <w:t>主任委員、副主任委員、監察委員及財務委員，由具區分所有權人身分之住戶任之，其他管理委員由住戶任之。</w:t>
      </w:r>
      <w:r>
        <w:rPr>
          <w:rFonts w:ascii="標楷體" w:eastAsia="標楷體" w:hAnsi="標楷體" w:cs="Arial"/>
          <w:kern w:val="0"/>
          <w:sz w:val="32"/>
          <w:szCs w:val="32"/>
        </w:rPr>
        <w:t xml:space="preserve"> </w:t>
      </w:r>
    </w:p>
    <w:p w:rsidR="00947B39" w:rsidRDefault="006A5598">
      <w:pPr>
        <w:shd w:val="clear" w:color="auto" w:fill="FFFFFF"/>
        <w:spacing w:line="500" w:lineRule="exact"/>
        <w:ind w:left="3760" w:hanging="640"/>
        <w:jc w:val="both"/>
        <w:rPr>
          <w:rFonts w:ascii="標楷體" w:eastAsia="標楷體" w:hAnsi="標楷體" w:cs="Arial"/>
          <w:kern w:val="0"/>
          <w:sz w:val="32"/>
          <w:szCs w:val="32"/>
        </w:rPr>
      </w:pPr>
      <w:r>
        <w:rPr>
          <w:rFonts w:ascii="標楷體" w:eastAsia="標楷體" w:hAnsi="標楷體" w:cs="Arial"/>
          <w:kern w:val="0"/>
          <w:sz w:val="32"/>
          <w:szCs w:val="32"/>
        </w:rPr>
        <w:t>□2.</w:t>
      </w:r>
      <w:r>
        <w:rPr>
          <w:rFonts w:ascii="標楷體" w:eastAsia="標楷體" w:hAnsi="標楷體" w:cs="Arial"/>
          <w:kern w:val="0"/>
          <w:sz w:val="32"/>
          <w:szCs w:val="32"/>
        </w:rPr>
        <w:t>主任委員、副主任委員、監察委員及財務委員，由具區分所有權人身分或其配偶之住戶任之，其他管理委員由住戶任</w:t>
      </w:r>
      <w:r>
        <w:rPr>
          <w:rFonts w:ascii="標楷體" w:eastAsia="標楷體" w:hAnsi="標楷體" w:cs="Arial"/>
          <w:kern w:val="0"/>
          <w:sz w:val="32"/>
          <w:szCs w:val="32"/>
        </w:rPr>
        <w:t>之。</w:t>
      </w:r>
    </w:p>
    <w:p w:rsidR="00947B39" w:rsidRDefault="006A5598">
      <w:pPr>
        <w:shd w:val="clear" w:color="auto" w:fill="FFFFFF"/>
        <w:spacing w:line="500" w:lineRule="exact"/>
        <w:ind w:left="3760" w:hanging="640"/>
        <w:jc w:val="both"/>
        <w:rPr>
          <w:rFonts w:ascii="標楷體" w:eastAsia="標楷體" w:hAnsi="標楷體" w:cs="Arial"/>
          <w:kern w:val="0"/>
          <w:sz w:val="32"/>
          <w:szCs w:val="32"/>
        </w:rPr>
      </w:pPr>
      <w:r>
        <w:rPr>
          <w:rFonts w:ascii="標楷體" w:eastAsia="標楷體" w:hAnsi="標楷體" w:cs="Arial"/>
          <w:kern w:val="0"/>
          <w:sz w:val="32"/>
          <w:szCs w:val="32"/>
        </w:rPr>
        <w:t>□3.</w:t>
      </w:r>
      <w:r>
        <w:rPr>
          <w:rFonts w:ascii="標楷體" w:eastAsia="標楷體" w:hAnsi="標楷體" w:cs="Arial"/>
          <w:kern w:val="0"/>
          <w:sz w:val="32"/>
          <w:szCs w:val="32"/>
        </w:rPr>
        <w:t>管理委員須由具區分所有權人身分之住戶任之。</w:t>
      </w:r>
    </w:p>
    <w:p w:rsidR="00947B39" w:rsidRDefault="006A5598">
      <w:pPr>
        <w:shd w:val="clear" w:color="auto" w:fill="FFFFFF"/>
        <w:spacing w:line="500" w:lineRule="exact"/>
        <w:ind w:left="3760" w:hanging="640"/>
        <w:jc w:val="both"/>
        <w:rPr>
          <w:rFonts w:ascii="標楷體" w:eastAsia="標楷體" w:hAnsi="標楷體" w:cs="Arial"/>
          <w:kern w:val="0"/>
          <w:sz w:val="32"/>
          <w:szCs w:val="32"/>
        </w:rPr>
      </w:pPr>
      <w:r>
        <w:rPr>
          <w:rFonts w:ascii="標楷體" w:eastAsia="標楷體" w:hAnsi="標楷體" w:cs="Arial"/>
          <w:kern w:val="0"/>
          <w:sz w:val="32"/>
          <w:szCs w:val="32"/>
        </w:rPr>
        <w:t>□4.</w:t>
      </w:r>
      <w:r>
        <w:rPr>
          <w:rFonts w:ascii="標楷體" w:eastAsia="標楷體" w:hAnsi="標楷體" w:cs="Arial"/>
          <w:kern w:val="0"/>
          <w:sz w:val="32"/>
          <w:szCs w:val="32"/>
        </w:rPr>
        <w:t>管理委員由住戶任之。</w:t>
      </w:r>
    </w:p>
    <w:p w:rsidR="00947B39" w:rsidRDefault="006A5598">
      <w:pPr>
        <w:shd w:val="clear" w:color="auto" w:fill="FFFFFF"/>
        <w:spacing w:line="500" w:lineRule="exact"/>
        <w:ind w:left="3120"/>
        <w:jc w:val="both"/>
        <w:rPr>
          <w:rFonts w:ascii="標楷體" w:eastAsia="標楷體" w:hAnsi="標楷體" w:cs="Arial"/>
          <w:kern w:val="0"/>
          <w:sz w:val="32"/>
          <w:szCs w:val="32"/>
        </w:rPr>
      </w:pPr>
      <w:r>
        <w:rPr>
          <w:rFonts w:ascii="標楷體" w:eastAsia="標楷體" w:hAnsi="標楷體" w:cs="Arial"/>
          <w:kern w:val="0"/>
          <w:sz w:val="32"/>
          <w:szCs w:val="32"/>
        </w:rPr>
        <w:t>□5.</w:t>
      </w:r>
      <w:r>
        <w:rPr>
          <w:rFonts w:ascii="標楷體" w:eastAsia="標楷體" w:hAnsi="標楷體" w:cs="Arial"/>
          <w:kern w:val="0"/>
          <w:sz w:val="32"/>
          <w:szCs w:val="32"/>
        </w:rPr>
        <w:t>管理委員選任之其他資格及其限制：</w:t>
      </w:r>
    </w:p>
    <w:p w:rsidR="00947B39" w:rsidRDefault="006A5598">
      <w:pPr>
        <w:shd w:val="clear" w:color="auto" w:fill="FFFFFF"/>
        <w:spacing w:line="500" w:lineRule="exact"/>
        <w:ind w:left="3720"/>
        <w:jc w:val="both"/>
      </w:pPr>
      <w:r>
        <w:rPr>
          <w:rFonts w:ascii="標楷體" w:eastAsia="標楷體" w:hAnsi="標楷體" w:cs="Arial"/>
          <w:kern w:val="0"/>
          <w:sz w:val="32"/>
          <w:szCs w:val="32"/>
          <w:u w:val="single"/>
        </w:rPr>
        <w:t xml:space="preserve">                                </w:t>
      </w:r>
      <w:r>
        <w:rPr>
          <w:rFonts w:ascii="標楷體" w:eastAsia="標楷體" w:hAnsi="標楷體" w:cs="Arial"/>
          <w:kern w:val="0"/>
          <w:sz w:val="32"/>
          <w:szCs w:val="32"/>
        </w:rPr>
        <w:t>。</w:t>
      </w:r>
    </w:p>
    <w:p w:rsidR="00947B39" w:rsidRDefault="006A5598">
      <w:pPr>
        <w:shd w:val="clear" w:color="auto" w:fill="FFFFFF"/>
        <w:spacing w:line="500" w:lineRule="exact"/>
        <w:ind w:left="3160" w:hanging="640"/>
        <w:jc w:val="both"/>
        <w:rPr>
          <w:rFonts w:ascii="標楷體" w:eastAsia="標楷體" w:hAnsi="標楷體" w:cs="Arial"/>
          <w:kern w:val="0"/>
          <w:sz w:val="32"/>
          <w:szCs w:val="32"/>
        </w:rPr>
      </w:pPr>
      <w:r>
        <w:rPr>
          <w:rFonts w:ascii="標楷體" w:eastAsia="標楷體" w:hAnsi="標楷體" w:cs="Arial"/>
          <w:kern w:val="0"/>
          <w:sz w:val="32"/>
          <w:szCs w:val="32"/>
        </w:rPr>
        <w:t>(</w:t>
      </w:r>
      <w:r>
        <w:rPr>
          <w:rFonts w:ascii="標楷體" w:eastAsia="標楷體" w:hAnsi="標楷體" w:cs="Arial"/>
          <w:kern w:val="0"/>
          <w:sz w:val="32"/>
          <w:szCs w:val="32"/>
        </w:rPr>
        <w:t>二</w:t>
      </w:r>
      <w:r>
        <w:rPr>
          <w:rFonts w:ascii="標楷體" w:eastAsia="標楷體" w:hAnsi="標楷體" w:cs="Arial"/>
          <w:kern w:val="0"/>
          <w:sz w:val="32"/>
          <w:szCs w:val="32"/>
        </w:rPr>
        <w:t>)</w:t>
      </w:r>
      <w:r>
        <w:rPr>
          <w:rFonts w:ascii="標楷體" w:eastAsia="標楷體" w:hAnsi="標楷體" w:cs="Arial"/>
          <w:kern w:val="0"/>
          <w:sz w:val="32"/>
          <w:szCs w:val="32"/>
        </w:rPr>
        <w:t>每一區分所有權僅有一個選舉與被選舉權。</w:t>
      </w:r>
    </w:p>
    <w:p w:rsidR="00947B39" w:rsidRDefault="006A5598">
      <w:pPr>
        <w:shd w:val="clear" w:color="auto" w:fill="FFFFFF"/>
        <w:spacing w:line="500" w:lineRule="exact"/>
        <w:ind w:left="3160" w:hanging="640"/>
        <w:jc w:val="both"/>
        <w:rPr>
          <w:rFonts w:ascii="標楷體" w:eastAsia="標楷體" w:hAnsi="標楷體" w:cs="Arial"/>
          <w:kern w:val="0"/>
          <w:sz w:val="32"/>
          <w:szCs w:val="32"/>
        </w:rPr>
      </w:pPr>
      <w:r>
        <w:rPr>
          <w:rFonts w:ascii="標楷體" w:eastAsia="標楷體" w:hAnsi="標楷體" w:cs="Arial"/>
          <w:kern w:val="0"/>
          <w:sz w:val="32"/>
          <w:szCs w:val="32"/>
        </w:rPr>
        <w:t>(</w:t>
      </w:r>
      <w:r>
        <w:rPr>
          <w:rFonts w:ascii="標楷體" w:eastAsia="標楷體" w:hAnsi="標楷體" w:cs="Arial"/>
          <w:kern w:val="0"/>
          <w:sz w:val="32"/>
          <w:szCs w:val="32"/>
        </w:rPr>
        <w:t>三</w:t>
      </w:r>
      <w:r>
        <w:rPr>
          <w:rFonts w:ascii="標楷體" w:eastAsia="標楷體" w:hAnsi="標楷體" w:cs="Arial"/>
          <w:kern w:val="0"/>
          <w:sz w:val="32"/>
          <w:szCs w:val="32"/>
        </w:rPr>
        <w:t>)</w:t>
      </w:r>
      <w:r>
        <w:rPr>
          <w:rFonts w:ascii="標楷體" w:eastAsia="標楷體" w:hAnsi="標楷體" w:cs="Arial"/>
          <w:kern w:val="0"/>
          <w:sz w:val="32"/>
          <w:szCs w:val="32"/>
        </w:rPr>
        <w:t>主任委員、財務委員及監察委員，連選得連任一次，其餘委員連選得連任。</w:t>
      </w:r>
    </w:p>
    <w:p w:rsidR="00947B39" w:rsidRDefault="006A5598">
      <w:pPr>
        <w:shd w:val="clear" w:color="auto" w:fill="FFFFFF"/>
        <w:spacing w:line="500" w:lineRule="exact"/>
        <w:ind w:left="3160" w:hanging="640"/>
        <w:jc w:val="both"/>
        <w:rPr>
          <w:rFonts w:ascii="標楷體" w:eastAsia="標楷體" w:hAnsi="標楷體" w:cs="Arial"/>
          <w:kern w:val="0"/>
          <w:sz w:val="32"/>
          <w:szCs w:val="32"/>
        </w:rPr>
      </w:pPr>
      <w:r>
        <w:rPr>
          <w:rFonts w:ascii="標楷體" w:eastAsia="標楷體" w:hAnsi="標楷體" w:cs="Arial"/>
          <w:kern w:val="0"/>
          <w:sz w:val="32"/>
          <w:szCs w:val="32"/>
        </w:rPr>
        <w:t>(</w:t>
      </w:r>
      <w:r>
        <w:rPr>
          <w:rFonts w:ascii="標楷體" w:eastAsia="標楷體" w:hAnsi="標楷體" w:cs="Arial"/>
          <w:kern w:val="0"/>
          <w:sz w:val="32"/>
          <w:szCs w:val="32"/>
        </w:rPr>
        <w:t>四</w:t>
      </w:r>
      <w:r>
        <w:rPr>
          <w:rFonts w:ascii="標楷體" w:eastAsia="標楷體" w:hAnsi="標楷體" w:cs="Arial"/>
          <w:kern w:val="0"/>
          <w:sz w:val="32"/>
          <w:szCs w:val="32"/>
        </w:rPr>
        <w:t>)</w:t>
      </w:r>
      <w:r>
        <w:rPr>
          <w:rFonts w:ascii="標楷體" w:eastAsia="標楷體" w:hAnsi="標楷體" w:cs="Arial"/>
          <w:kern w:val="0"/>
          <w:sz w:val="32"/>
          <w:szCs w:val="32"/>
        </w:rPr>
        <w:t>主任委員、副主任委員、監察委員及財務委員之消極資格：</w:t>
      </w:r>
    </w:p>
    <w:p w:rsidR="00947B39" w:rsidRDefault="006A5598">
      <w:pPr>
        <w:shd w:val="clear" w:color="auto" w:fill="FFFFFF"/>
        <w:spacing w:line="500" w:lineRule="exact"/>
        <w:ind w:left="3120" w:firstLine="640"/>
        <w:jc w:val="both"/>
        <w:rPr>
          <w:rFonts w:ascii="標楷體" w:eastAsia="標楷體" w:hAnsi="標楷體" w:cs="Arial"/>
          <w:kern w:val="0"/>
          <w:sz w:val="32"/>
          <w:szCs w:val="32"/>
        </w:rPr>
      </w:pPr>
      <w:r>
        <w:rPr>
          <w:rFonts w:ascii="標楷體" w:eastAsia="標楷體" w:hAnsi="標楷體" w:cs="Arial"/>
          <w:kern w:val="0"/>
          <w:sz w:val="32"/>
          <w:szCs w:val="32"/>
        </w:rPr>
        <w:t>有下列情事之一者，不得充任主任委員、副主任委員、監察委員及財務委員，其已充任者，即當然解任。</w:t>
      </w:r>
    </w:p>
    <w:p w:rsidR="00947B39" w:rsidRDefault="006A5598">
      <w:pPr>
        <w:shd w:val="clear" w:color="auto" w:fill="FFFFFF"/>
        <w:spacing w:line="500" w:lineRule="exact"/>
        <w:ind w:left="3440" w:hanging="320"/>
        <w:jc w:val="both"/>
        <w:rPr>
          <w:rFonts w:ascii="標楷體" w:eastAsia="標楷體" w:hAnsi="標楷體" w:cs="Arial"/>
          <w:kern w:val="0"/>
          <w:sz w:val="32"/>
          <w:szCs w:val="32"/>
        </w:rPr>
      </w:pPr>
      <w:r>
        <w:rPr>
          <w:rFonts w:ascii="標楷體" w:eastAsia="標楷體" w:hAnsi="標楷體" w:cs="Arial"/>
          <w:kern w:val="0"/>
          <w:sz w:val="32"/>
          <w:szCs w:val="32"/>
        </w:rPr>
        <w:t>1.</w:t>
      </w:r>
      <w:r>
        <w:rPr>
          <w:rFonts w:ascii="標楷體" w:eastAsia="標楷體" w:hAnsi="標楷體" w:cs="Arial"/>
          <w:kern w:val="0"/>
          <w:sz w:val="32"/>
          <w:szCs w:val="32"/>
        </w:rPr>
        <w:t>曾犯詐欺、背信、侵占罪或違反工商管理法令，經受有期徒刑一年以上刑期之宣告，服刑期滿尚未逾二年者。</w:t>
      </w:r>
    </w:p>
    <w:p w:rsidR="00947B39" w:rsidRDefault="006A5598">
      <w:pPr>
        <w:shd w:val="clear" w:color="auto" w:fill="FFFFFF"/>
        <w:spacing w:line="500" w:lineRule="exact"/>
        <w:ind w:left="3440" w:hanging="320"/>
        <w:jc w:val="both"/>
        <w:rPr>
          <w:rFonts w:ascii="標楷體" w:eastAsia="標楷體" w:hAnsi="標楷體" w:cs="Arial"/>
          <w:kern w:val="0"/>
          <w:sz w:val="32"/>
          <w:szCs w:val="32"/>
        </w:rPr>
      </w:pPr>
      <w:r>
        <w:rPr>
          <w:rFonts w:ascii="標楷體" w:eastAsia="標楷體" w:hAnsi="標楷體" w:cs="Arial"/>
          <w:kern w:val="0"/>
          <w:sz w:val="32"/>
          <w:szCs w:val="32"/>
        </w:rPr>
        <w:t>2.</w:t>
      </w:r>
      <w:r>
        <w:rPr>
          <w:rFonts w:ascii="標楷體" w:eastAsia="標楷體" w:hAnsi="標楷體" w:cs="Arial"/>
          <w:kern w:val="0"/>
          <w:sz w:val="32"/>
          <w:szCs w:val="32"/>
        </w:rPr>
        <w:t>曾服公職虧空公款，經判決確定，服刑期滿尚未逾二年者。</w:t>
      </w:r>
    </w:p>
    <w:p w:rsidR="00947B39" w:rsidRDefault="006A5598">
      <w:pPr>
        <w:shd w:val="clear" w:color="auto" w:fill="FFFFFF"/>
        <w:spacing w:line="500" w:lineRule="exact"/>
        <w:ind w:left="3440" w:hanging="320"/>
        <w:jc w:val="both"/>
        <w:rPr>
          <w:rFonts w:ascii="標楷體" w:eastAsia="標楷體" w:hAnsi="標楷體" w:cs="Arial"/>
          <w:kern w:val="0"/>
          <w:sz w:val="32"/>
          <w:szCs w:val="32"/>
        </w:rPr>
      </w:pPr>
      <w:r>
        <w:rPr>
          <w:rFonts w:ascii="標楷體" w:eastAsia="標楷體" w:hAnsi="標楷體" w:cs="Arial"/>
          <w:kern w:val="0"/>
          <w:sz w:val="32"/>
          <w:szCs w:val="32"/>
        </w:rPr>
        <w:t>3.</w:t>
      </w:r>
      <w:r>
        <w:rPr>
          <w:rFonts w:ascii="標楷體" w:eastAsia="標楷體" w:hAnsi="標楷體" w:cs="Arial"/>
          <w:kern w:val="0"/>
          <w:sz w:val="32"/>
          <w:szCs w:val="32"/>
        </w:rPr>
        <w:t>受破產之宣告，尚未復權者。</w:t>
      </w:r>
    </w:p>
    <w:p w:rsidR="00947B39" w:rsidRDefault="006A5598">
      <w:pPr>
        <w:shd w:val="clear" w:color="auto" w:fill="FFFFFF"/>
        <w:spacing w:line="500" w:lineRule="exact"/>
        <w:ind w:left="3440" w:hanging="320"/>
        <w:jc w:val="both"/>
        <w:rPr>
          <w:rFonts w:ascii="標楷體" w:eastAsia="標楷體" w:hAnsi="標楷體" w:cs="Arial"/>
          <w:kern w:val="0"/>
          <w:sz w:val="32"/>
          <w:szCs w:val="32"/>
        </w:rPr>
      </w:pPr>
      <w:r>
        <w:rPr>
          <w:rFonts w:ascii="標楷體" w:eastAsia="標楷體" w:hAnsi="標楷體" w:cs="Arial"/>
          <w:kern w:val="0"/>
          <w:sz w:val="32"/>
          <w:szCs w:val="32"/>
        </w:rPr>
        <w:t>4.</w:t>
      </w:r>
      <w:r>
        <w:rPr>
          <w:rFonts w:ascii="標楷體" w:eastAsia="標楷體" w:hAnsi="標楷體" w:cs="Arial"/>
          <w:kern w:val="0"/>
          <w:sz w:val="32"/>
          <w:szCs w:val="32"/>
        </w:rPr>
        <w:t>有重大喪失債信情事，尚未了結或了結後尚未逾二年者。</w:t>
      </w:r>
    </w:p>
    <w:p w:rsidR="00947B39" w:rsidRDefault="006A5598">
      <w:pPr>
        <w:shd w:val="clear" w:color="auto" w:fill="FFFFFF"/>
        <w:spacing w:line="500" w:lineRule="exact"/>
        <w:ind w:left="3440" w:hanging="320"/>
        <w:jc w:val="both"/>
        <w:rPr>
          <w:rFonts w:ascii="標楷體" w:eastAsia="標楷體" w:hAnsi="標楷體" w:cs="Arial"/>
          <w:kern w:val="0"/>
          <w:sz w:val="32"/>
          <w:szCs w:val="32"/>
        </w:rPr>
      </w:pPr>
      <w:r>
        <w:rPr>
          <w:rFonts w:ascii="標楷體" w:eastAsia="標楷體" w:hAnsi="標楷體" w:cs="Arial"/>
          <w:kern w:val="0"/>
          <w:sz w:val="32"/>
          <w:szCs w:val="32"/>
        </w:rPr>
        <w:t>5.</w:t>
      </w:r>
      <w:r>
        <w:rPr>
          <w:rFonts w:ascii="標楷體" w:eastAsia="標楷體" w:hAnsi="標楷體" w:cs="Arial"/>
          <w:kern w:val="0"/>
          <w:sz w:val="32"/>
          <w:szCs w:val="32"/>
        </w:rPr>
        <w:t>無行為能力或限制行為能力者。</w:t>
      </w:r>
    </w:p>
    <w:p w:rsidR="00947B39" w:rsidRDefault="006A5598">
      <w:pPr>
        <w:shd w:val="clear" w:color="auto" w:fill="FFFFFF"/>
        <w:spacing w:line="500" w:lineRule="exact"/>
        <w:ind w:left="3160" w:hanging="640"/>
        <w:jc w:val="both"/>
        <w:rPr>
          <w:rFonts w:ascii="標楷體" w:eastAsia="標楷體" w:hAnsi="標楷體" w:cs="Arial"/>
          <w:kern w:val="0"/>
          <w:sz w:val="32"/>
          <w:szCs w:val="32"/>
        </w:rPr>
      </w:pPr>
      <w:r>
        <w:rPr>
          <w:rFonts w:ascii="標楷體" w:eastAsia="標楷體" w:hAnsi="標楷體" w:cs="Arial"/>
          <w:kern w:val="0"/>
          <w:sz w:val="32"/>
          <w:szCs w:val="32"/>
        </w:rPr>
        <w:t>(</w:t>
      </w:r>
      <w:r>
        <w:rPr>
          <w:rFonts w:ascii="標楷體" w:eastAsia="標楷體" w:hAnsi="標楷體" w:cs="Arial"/>
          <w:kern w:val="0"/>
          <w:sz w:val="32"/>
          <w:szCs w:val="32"/>
        </w:rPr>
        <w:t>五</w:t>
      </w:r>
      <w:r>
        <w:rPr>
          <w:rFonts w:ascii="標楷體" w:eastAsia="標楷體" w:hAnsi="標楷體" w:cs="Arial"/>
          <w:kern w:val="0"/>
          <w:sz w:val="32"/>
          <w:szCs w:val="32"/>
        </w:rPr>
        <w:t>)</w:t>
      </w:r>
      <w:r>
        <w:rPr>
          <w:rFonts w:ascii="標楷體" w:eastAsia="標楷體" w:hAnsi="標楷體" w:cs="Arial"/>
          <w:kern w:val="0"/>
          <w:sz w:val="32"/>
          <w:szCs w:val="32"/>
        </w:rPr>
        <w:t>主任委員、副主任委員、財務委員、監察委員及管理委員選任時應予公告，解任時，亦同。</w:t>
      </w:r>
    </w:p>
    <w:p w:rsidR="00947B39" w:rsidRDefault="006A5598">
      <w:pPr>
        <w:spacing w:line="500" w:lineRule="exact"/>
        <w:ind w:left="2560" w:hanging="640"/>
        <w:jc w:val="both"/>
      </w:pPr>
      <w:r>
        <w:rPr>
          <w:rFonts w:ascii="標楷體" w:eastAsia="標楷體" w:hAnsi="標楷體" w:cs="Arial"/>
          <w:kern w:val="0"/>
          <w:sz w:val="32"/>
          <w:szCs w:val="32"/>
        </w:rPr>
        <w:t>二、</w:t>
      </w:r>
      <w:r>
        <w:rPr>
          <w:rFonts w:ascii="標楷體" w:eastAsia="標楷體" w:hAnsi="標楷體"/>
          <w:sz w:val="32"/>
          <w:szCs w:val="32"/>
        </w:rPr>
        <w:t>管理委員及職位之選任</w:t>
      </w:r>
    </w:p>
    <w:p w:rsidR="00947B39" w:rsidRDefault="006A5598">
      <w:pPr>
        <w:shd w:val="clear" w:color="auto" w:fill="FFFFFF"/>
        <w:spacing w:line="500" w:lineRule="exact"/>
        <w:ind w:left="3160" w:hanging="640"/>
        <w:jc w:val="both"/>
      </w:pPr>
      <w:r>
        <w:rPr>
          <w:rFonts w:ascii="標楷體" w:eastAsia="標楷體" w:hAnsi="標楷體" w:cs="Arial"/>
          <w:kern w:val="0"/>
          <w:sz w:val="32"/>
          <w:szCs w:val="32"/>
        </w:rPr>
        <w:t>(</w:t>
      </w:r>
      <w:r>
        <w:rPr>
          <w:rFonts w:ascii="標楷體" w:eastAsia="標楷體" w:hAnsi="標楷體" w:cs="Arial"/>
          <w:kern w:val="0"/>
          <w:sz w:val="32"/>
          <w:szCs w:val="32"/>
        </w:rPr>
        <w:t>一</w:t>
      </w:r>
      <w:r>
        <w:rPr>
          <w:rFonts w:ascii="標楷體" w:eastAsia="標楷體" w:hAnsi="標楷體" w:cs="Arial"/>
          <w:kern w:val="0"/>
          <w:sz w:val="32"/>
          <w:szCs w:val="32"/>
        </w:rPr>
        <w:t>)</w:t>
      </w:r>
      <w:r>
        <w:rPr>
          <w:rFonts w:ascii="標楷體" w:eastAsia="標楷體" w:hAnsi="標楷體" w:cs="Arial"/>
          <w:kern w:val="0"/>
          <w:sz w:val="32"/>
          <w:szCs w:val="32"/>
        </w:rPr>
        <w:t>管理委員之選任方式：</w:t>
      </w:r>
      <w:r>
        <w:rPr>
          <w:rFonts w:ascii="標楷體" w:eastAsia="標楷體" w:hAnsi="標楷體"/>
          <w:sz w:val="32"/>
          <w:szCs w:val="32"/>
        </w:rPr>
        <w:t>（請就下列五者勾選其一，未勾選者視為選擇</w:t>
      </w:r>
      <w:r>
        <w:rPr>
          <w:rFonts w:ascii="標楷體" w:eastAsia="標楷體" w:hAnsi="標楷體"/>
          <w:sz w:val="32"/>
          <w:szCs w:val="32"/>
        </w:rPr>
        <w:t>1.</w:t>
      </w:r>
      <w:r>
        <w:rPr>
          <w:rFonts w:ascii="標楷體" w:eastAsia="標楷體" w:hAnsi="標楷體"/>
          <w:sz w:val="32"/>
          <w:szCs w:val="32"/>
        </w:rPr>
        <w:t>之情形）</w:t>
      </w:r>
    </w:p>
    <w:p w:rsidR="00947B39" w:rsidRDefault="006A5598">
      <w:pPr>
        <w:shd w:val="clear" w:color="auto" w:fill="FFFFFF"/>
        <w:spacing w:line="500" w:lineRule="exact"/>
        <w:ind w:left="4240" w:hanging="1120"/>
        <w:jc w:val="both"/>
        <w:rPr>
          <w:rFonts w:ascii="標楷體" w:eastAsia="標楷體" w:hAnsi="標楷體" w:cs="Arial"/>
          <w:kern w:val="0"/>
          <w:sz w:val="32"/>
          <w:szCs w:val="32"/>
        </w:rPr>
      </w:pPr>
      <w:r>
        <w:rPr>
          <w:rFonts w:ascii="標楷體" w:eastAsia="標楷體" w:hAnsi="標楷體" w:cs="Arial"/>
          <w:kern w:val="0"/>
          <w:sz w:val="32"/>
          <w:szCs w:val="32"/>
        </w:rPr>
        <w:t>□1.(1)</w:t>
      </w:r>
      <w:r>
        <w:rPr>
          <w:rFonts w:ascii="標楷體" w:eastAsia="標楷體" w:hAnsi="標楷體" w:cs="Arial"/>
          <w:kern w:val="0"/>
          <w:sz w:val="32"/>
          <w:szCs w:val="32"/>
        </w:rPr>
        <w:t>委員名額未按分區分配名額時，採記名單記法選舉，並以獲出席區分所有權人及其區分所有權比例多者為當選。</w:t>
      </w:r>
    </w:p>
    <w:p w:rsidR="00947B39" w:rsidRDefault="006A5598">
      <w:pPr>
        <w:shd w:val="clear" w:color="auto" w:fill="FFFFFF"/>
        <w:spacing w:line="500" w:lineRule="exact"/>
        <w:ind w:left="4200" w:hanging="480"/>
        <w:jc w:val="both"/>
        <w:rPr>
          <w:rFonts w:ascii="標楷體" w:eastAsia="標楷體" w:hAnsi="標楷體" w:cs="Arial"/>
          <w:kern w:val="0"/>
          <w:sz w:val="32"/>
          <w:szCs w:val="32"/>
        </w:rPr>
      </w:pPr>
      <w:r>
        <w:rPr>
          <w:rFonts w:ascii="標楷體" w:eastAsia="標楷體" w:hAnsi="標楷體" w:cs="Arial"/>
          <w:kern w:val="0"/>
          <w:sz w:val="32"/>
          <w:szCs w:val="32"/>
        </w:rPr>
        <w:t>(2)</w:t>
      </w:r>
      <w:r>
        <w:rPr>
          <w:rFonts w:ascii="標楷體" w:eastAsia="標楷體" w:hAnsi="標楷體" w:cs="Arial"/>
          <w:kern w:val="0"/>
          <w:sz w:val="32"/>
          <w:szCs w:val="32"/>
        </w:rPr>
        <w:t>委員名額按分區分配名額時，採無記名單記法選舉，並以獲該分區區分所有權人較多者為當選。</w:t>
      </w:r>
    </w:p>
    <w:p w:rsidR="00947B39" w:rsidRDefault="006A5598">
      <w:pPr>
        <w:shd w:val="clear" w:color="auto" w:fill="FFFFFF"/>
        <w:spacing w:line="500" w:lineRule="exact"/>
        <w:ind w:left="3760" w:hanging="640"/>
        <w:jc w:val="both"/>
        <w:rPr>
          <w:rFonts w:ascii="標楷體" w:eastAsia="標楷體" w:hAnsi="標楷體" w:cs="Arial"/>
          <w:kern w:val="0"/>
          <w:sz w:val="32"/>
          <w:szCs w:val="32"/>
        </w:rPr>
      </w:pPr>
      <w:r>
        <w:rPr>
          <w:rFonts w:ascii="標楷體" w:eastAsia="標楷體" w:hAnsi="標楷體" w:cs="Arial"/>
          <w:kern w:val="0"/>
          <w:sz w:val="32"/>
          <w:szCs w:val="32"/>
        </w:rPr>
        <w:t>□2.</w:t>
      </w:r>
      <w:r>
        <w:rPr>
          <w:rFonts w:ascii="標楷體" w:eastAsia="標楷體" w:hAnsi="標楷體" w:cs="Arial"/>
          <w:kern w:val="0"/>
          <w:sz w:val="32"/>
          <w:szCs w:val="32"/>
        </w:rPr>
        <w:t>採無記名複記法選舉，並以獲該分區區分所有權人較多者為當選。</w:t>
      </w:r>
    </w:p>
    <w:p w:rsidR="00947B39" w:rsidRDefault="006A5598">
      <w:pPr>
        <w:shd w:val="clear" w:color="auto" w:fill="FFFFFF"/>
        <w:spacing w:line="500" w:lineRule="exact"/>
        <w:ind w:left="3760" w:hanging="640"/>
        <w:jc w:val="both"/>
        <w:rPr>
          <w:rFonts w:ascii="標楷體" w:eastAsia="標楷體" w:hAnsi="標楷體" w:cs="Arial"/>
          <w:kern w:val="0"/>
          <w:sz w:val="32"/>
          <w:szCs w:val="32"/>
        </w:rPr>
      </w:pPr>
      <w:r>
        <w:rPr>
          <w:rFonts w:ascii="標楷體" w:eastAsia="標楷體" w:hAnsi="標楷體" w:cs="Arial"/>
          <w:kern w:val="0"/>
          <w:sz w:val="32"/>
          <w:szCs w:val="32"/>
        </w:rPr>
        <w:t>□3.</w:t>
      </w:r>
      <w:r>
        <w:rPr>
          <w:rFonts w:ascii="標楷體" w:eastAsia="標楷體" w:hAnsi="標楷體" w:cs="Arial"/>
          <w:kern w:val="0"/>
          <w:sz w:val="32"/>
          <w:szCs w:val="32"/>
        </w:rPr>
        <w:t>採無記名單記法選舉，並以獲該分區區分所有權人較多者為當選。</w:t>
      </w:r>
    </w:p>
    <w:p w:rsidR="00947B39" w:rsidRDefault="006A5598">
      <w:pPr>
        <w:shd w:val="clear" w:color="auto" w:fill="FFFFFF"/>
        <w:spacing w:line="500" w:lineRule="exact"/>
        <w:ind w:left="3760" w:hanging="640"/>
        <w:jc w:val="both"/>
        <w:rPr>
          <w:rFonts w:ascii="標楷體" w:eastAsia="標楷體" w:hAnsi="標楷體" w:cs="Arial"/>
          <w:kern w:val="0"/>
          <w:sz w:val="32"/>
          <w:szCs w:val="32"/>
        </w:rPr>
      </w:pPr>
      <w:r>
        <w:rPr>
          <w:rFonts w:ascii="標楷體" w:eastAsia="標楷體" w:hAnsi="標楷體" w:cs="Arial"/>
          <w:kern w:val="0"/>
          <w:sz w:val="32"/>
          <w:szCs w:val="32"/>
        </w:rPr>
        <w:t>□4.</w:t>
      </w:r>
      <w:r>
        <w:rPr>
          <w:rFonts w:ascii="標楷體" w:eastAsia="標楷體" w:hAnsi="標楷體" w:cs="Arial"/>
          <w:kern w:val="0"/>
          <w:sz w:val="32"/>
          <w:szCs w:val="32"/>
        </w:rPr>
        <w:t>依區分所有權人名冊輪流擔任。</w:t>
      </w:r>
    </w:p>
    <w:p w:rsidR="00947B39" w:rsidRDefault="006A5598">
      <w:pPr>
        <w:shd w:val="clear" w:color="auto" w:fill="FFFFFF"/>
        <w:spacing w:line="500" w:lineRule="exact"/>
        <w:ind w:left="3760" w:hanging="640"/>
        <w:jc w:val="both"/>
      </w:pPr>
      <w:r>
        <w:rPr>
          <w:rFonts w:ascii="標楷體" w:eastAsia="標楷體" w:hAnsi="標楷體" w:cs="Arial"/>
          <w:kern w:val="0"/>
          <w:sz w:val="32"/>
          <w:szCs w:val="32"/>
        </w:rPr>
        <w:t>□5.</w:t>
      </w:r>
      <w:r>
        <w:rPr>
          <w:rFonts w:ascii="標楷體" w:eastAsia="標楷體" w:hAnsi="標楷體" w:cs="Arial"/>
          <w:kern w:val="0"/>
          <w:sz w:val="32"/>
          <w:szCs w:val="32"/>
        </w:rPr>
        <w:t>管理委員之其他選任方式：</w:t>
      </w:r>
      <w:r>
        <w:rPr>
          <w:rFonts w:ascii="標楷體" w:eastAsia="標楷體" w:hAnsi="標楷體" w:cs="Arial"/>
          <w:kern w:val="0"/>
          <w:sz w:val="32"/>
          <w:szCs w:val="32"/>
          <w:u w:val="single"/>
        </w:rPr>
        <w:t xml:space="preserve">         </w:t>
      </w:r>
    </w:p>
    <w:p w:rsidR="00947B39" w:rsidRDefault="006A5598">
      <w:pPr>
        <w:shd w:val="clear" w:color="auto" w:fill="FFFFFF"/>
        <w:spacing w:line="500" w:lineRule="exact"/>
        <w:ind w:left="4360" w:hanging="640"/>
        <w:jc w:val="both"/>
      </w:pPr>
      <w:r>
        <w:rPr>
          <w:rFonts w:ascii="標楷體" w:eastAsia="標楷體" w:hAnsi="標楷體" w:cs="Arial"/>
          <w:kern w:val="0"/>
          <w:sz w:val="32"/>
          <w:szCs w:val="32"/>
          <w:u w:val="single"/>
        </w:rPr>
        <w:t xml:space="preserve">                                </w:t>
      </w:r>
      <w:r>
        <w:rPr>
          <w:rFonts w:ascii="標楷體" w:eastAsia="標楷體" w:hAnsi="標楷體" w:cs="Arial"/>
          <w:kern w:val="0"/>
          <w:sz w:val="32"/>
          <w:szCs w:val="32"/>
        </w:rPr>
        <w:t>。</w:t>
      </w:r>
    </w:p>
    <w:p w:rsidR="00947B39" w:rsidRDefault="006A5598">
      <w:pPr>
        <w:shd w:val="clear" w:color="auto" w:fill="FFFFFF"/>
        <w:spacing w:line="500" w:lineRule="exact"/>
        <w:ind w:left="3160" w:hanging="640"/>
        <w:jc w:val="both"/>
        <w:rPr>
          <w:rFonts w:ascii="標楷體" w:eastAsia="標楷體" w:hAnsi="標楷體" w:cs="Arial"/>
          <w:kern w:val="0"/>
          <w:sz w:val="32"/>
          <w:szCs w:val="32"/>
        </w:rPr>
      </w:pPr>
      <w:r>
        <w:rPr>
          <w:rFonts w:ascii="標楷體" w:eastAsia="標楷體" w:hAnsi="標楷體" w:cs="Arial"/>
          <w:kern w:val="0"/>
          <w:sz w:val="32"/>
          <w:szCs w:val="32"/>
        </w:rPr>
        <w:t>(</w:t>
      </w:r>
      <w:r>
        <w:rPr>
          <w:rFonts w:ascii="標楷體" w:eastAsia="標楷體" w:hAnsi="標楷體" w:cs="Arial"/>
          <w:kern w:val="0"/>
          <w:sz w:val="32"/>
          <w:szCs w:val="32"/>
        </w:rPr>
        <w:t>二</w:t>
      </w:r>
      <w:r>
        <w:rPr>
          <w:rFonts w:ascii="標楷體" w:eastAsia="標楷體" w:hAnsi="標楷體" w:cs="Arial"/>
          <w:kern w:val="0"/>
          <w:sz w:val="32"/>
          <w:szCs w:val="32"/>
        </w:rPr>
        <w:t>)</w:t>
      </w:r>
      <w:r>
        <w:rPr>
          <w:rFonts w:ascii="標楷體" w:eastAsia="標楷體" w:hAnsi="標楷體" w:cs="Arial"/>
          <w:kern w:val="0"/>
          <w:sz w:val="32"/>
          <w:szCs w:val="32"/>
        </w:rPr>
        <w:t>主任委員由管理委員互推之。</w:t>
      </w:r>
    </w:p>
    <w:p w:rsidR="00947B39" w:rsidRDefault="006A5598">
      <w:pPr>
        <w:shd w:val="clear" w:color="auto" w:fill="FFFFFF"/>
        <w:spacing w:line="500" w:lineRule="exact"/>
        <w:ind w:left="3120" w:firstLine="640"/>
        <w:jc w:val="both"/>
        <w:rPr>
          <w:rFonts w:ascii="標楷體" w:eastAsia="標楷體" w:hAnsi="標楷體"/>
          <w:sz w:val="32"/>
          <w:szCs w:val="32"/>
        </w:rPr>
      </w:pPr>
      <w:r>
        <w:rPr>
          <w:rFonts w:ascii="標楷體" w:eastAsia="標楷體" w:hAnsi="標楷體"/>
          <w:sz w:val="32"/>
          <w:szCs w:val="32"/>
        </w:rPr>
        <w:t>主任委員解職出缺時：（請就下列四者勾選其一，未勾選者視為選擇</w:t>
      </w:r>
      <w:r>
        <w:rPr>
          <w:rFonts w:ascii="標楷體" w:eastAsia="標楷體" w:hAnsi="標楷體"/>
          <w:sz w:val="32"/>
          <w:szCs w:val="32"/>
        </w:rPr>
        <w:t>1.</w:t>
      </w:r>
      <w:r>
        <w:rPr>
          <w:rFonts w:ascii="標楷體" w:eastAsia="標楷體" w:hAnsi="標楷體"/>
          <w:sz w:val="32"/>
          <w:szCs w:val="32"/>
        </w:rPr>
        <w:t>之情形）</w:t>
      </w:r>
    </w:p>
    <w:p w:rsidR="00947B39" w:rsidRDefault="006A5598">
      <w:pPr>
        <w:shd w:val="clear" w:color="auto" w:fill="FFFFFF"/>
        <w:spacing w:line="500" w:lineRule="exact"/>
        <w:ind w:left="3760" w:hanging="640"/>
        <w:jc w:val="both"/>
      </w:pPr>
      <w:r>
        <w:rPr>
          <w:rFonts w:ascii="標楷體" w:eastAsia="標楷體" w:hAnsi="標楷體"/>
          <w:sz w:val="32"/>
          <w:szCs w:val="32"/>
        </w:rPr>
        <w:t>□1.</w:t>
      </w:r>
      <w:r>
        <w:rPr>
          <w:rFonts w:ascii="標楷體" w:eastAsia="標楷體" w:hAnsi="標楷體" w:cs="Arial"/>
          <w:kern w:val="0"/>
          <w:sz w:val="32"/>
          <w:szCs w:val="32"/>
        </w:rPr>
        <w:t>由管理委員互推</w:t>
      </w:r>
      <w:r>
        <w:rPr>
          <w:rFonts w:ascii="標楷體" w:eastAsia="標楷體" w:hAnsi="標楷體"/>
          <w:sz w:val="32"/>
          <w:szCs w:val="32"/>
        </w:rPr>
        <w:t>遞補</w:t>
      </w:r>
      <w:r>
        <w:rPr>
          <w:rFonts w:ascii="標楷體" w:eastAsia="標楷體" w:hAnsi="標楷體" w:cs="Arial"/>
          <w:kern w:val="0"/>
          <w:sz w:val="32"/>
          <w:szCs w:val="32"/>
        </w:rPr>
        <w:t>之；主任委員出缺至重新選任期間，由副主任委員行使主任委員職務。</w:t>
      </w:r>
    </w:p>
    <w:p w:rsidR="00947B39" w:rsidRDefault="006A5598">
      <w:pPr>
        <w:shd w:val="clear" w:color="auto" w:fill="FFFFFF"/>
        <w:spacing w:line="500" w:lineRule="exact"/>
        <w:ind w:left="3760" w:hanging="640"/>
        <w:jc w:val="both"/>
      </w:pPr>
      <w:r>
        <w:rPr>
          <w:rFonts w:ascii="標楷體" w:eastAsia="標楷體" w:hAnsi="標楷體"/>
          <w:sz w:val="32"/>
          <w:szCs w:val="32"/>
        </w:rPr>
        <w:t>□2.</w:t>
      </w:r>
      <w:r>
        <w:rPr>
          <w:rFonts w:ascii="標楷體" w:eastAsia="標楷體" w:hAnsi="標楷體"/>
          <w:sz w:val="32"/>
          <w:szCs w:val="32"/>
        </w:rPr>
        <w:t>由副主任委員遞補。</w:t>
      </w:r>
    </w:p>
    <w:p w:rsidR="00947B39" w:rsidRDefault="006A5598">
      <w:pPr>
        <w:shd w:val="clear" w:color="auto" w:fill="FFFFFF"/>
        <w:spacing w:line="500" w:lineRule="exact"/>
        <w:ind w:left="3760" w:hanging="640"/>
        <w:jc w:val="both"/>
      </w:pPr>
      <w:r>
        <w:rPr>
          <w:rFonts w:ascii="標楷體" w:eastAsia="標楷體" w:hAnsi="標楷體"/>
          <w:sz w:val="32"/>
          <w:szCs w:val="32"/>
        </w:rPr>
        <w:t>□3.</w:t>
      </w:r>
      <w:r>
        <w:rPr>
          <w:rFonts w:ascii="標楷體" w:eastAsia="標楷體" w:hAnsi="標楷體" w:cs="Arial"/>
          <w:kern w:val="0"/>
          <w:sz w:val="32"/>
          <w:szCs w:val="32"/>
        </w:rPr>
        <w:t>由管理委員互推</w:t>
      </w:r>
      <w:r>
        <w:rPr>
          <w:rFonts w:ascii="標楷體" w:eastAsia="標楷體" w:hAnsi="標楷體"/>
          <w:sz w:val="32"/>
          <w:szCs w:val="32"/>
        </w:rPr>
        <w:t>遞補</w:t>
      </w:r>
      <w:r>
        <w:rPr>
          <w:rFonts w:ascii="標楷體" w:eastAsia="標楷體" w:hAnsi="標楷體" w:cs="Arial"/>
          <w:kern w:val="0"/>
          <w:sz w:val="32"/>
          <w:szCs w:val="32"/>
        </w:rPr>
        <w:t>之；主任委員出缺至重新選任期間，由</w:t>
      </w:r>
      <w:r>
        <w:rPr>
          <w:rFonts w:ascii="標楷體" w:eastAsia="標楷體" w:hAnsi="標楷體" w:cs="Arial"/>
          <w:kern w:val="0"/>
          <w:sz w:val="32"/>
          <w:szCs w:val="32"/>
          <w:u w:val="single"/>
        </w:rPr>
        <w:t xml:space="preserve"> </w:t>
      </w:r>
      <w:r>
        <w:rPr>
          <w:rFonts w:ascii="標楷體" w:eastAsia="標楷體" w:hAnsi="標楷體"/>
          <w:sz w:val="32"/>
          <w:szCs w:val="32"/>
          <w:u w:val="single"/>
        </w:rPr>
        <w:t xml:space="preserve">   </w:t>
      </w:r>
      <w:r>
        <w:rPr>
          <w:rFonts w:ascii="標楷體" w:eastAsia="標楷體" w:hAnsi="標楷體" w:cs="Arial"/>
          <w:kern w:val="0"/>
          <w:sz w:val="32"/>
          <w:szCs w:val="32"/>
        </w:rPr>
        <w:t>委員行使主任委員職務。</w:t>
      </w:r>
    </w:p>
    <w:p w:rsidR="00947B39" w:rsidRDefault="006A5598">
      <w:pPr>
        <w:shd w:val="clear" w:color="auto" w:fill="FFFFFF"/>
        <w:spacing w:line="500" w:lineRule="exact"/>
        <w:ind w:left="3760" w:hanging="640"/>
        <w:jc w:val="both"/>
      </w:pPr>
      <w:r>
        <w:rPr>
          <w:rFonts w:ascii="標楷體" w:eastAsia="標楷體" w:hAnsi="標楷體"/>
          <w:sz w:val="32"/>
          <w:szCs w:val="32"/>
        </w:rPr>
        <w:t>□4.</w:t>
      </w:r>
      <w:r>
        <w:rPr>
          <w:rFonts w:ascii="標楷體" w:eastAsia="標楷體" w:hAnsi="標楷體"/>
          <w:sz w:val="32"/>
          <w:szCs w:val="32"/>
        </w:rPr>
        <w:t>主任委員出缺期間之其他代行職務及遞補方式：</w:t>
      </w:r>
      <w:r>
        <w:rPr>
          <w:rFonts w:ascii="標楷體" w:eastAsia="標楷體" w:hAnsi="標楷體"/>
          <w:sz w:val="32"/>
          <w:szCs w:val="32"/>
          <w:u w:val="single"/>
        </w:rPr>
        <w:t xml:space="preserve">                     </w:t>
      </w:r>
      <w:r>
        <w:rPr>
          <w:rFonts w:ascii="標楷體" w:eastAsia="標楷體" w:hAnsi="標楷體"/>
          <w:sz w:val="32"/>
          <w:szCs w:val="32"/>
        </w:rPr>
        <w:t>。</w:t>
      </w:r>
    </w:p>
    <w:p w:rsidR="00947B39" w:rsidRDefault="006A5598">
      <w:pPr>
        <w:shd w:val="clear" w:color="auto" w:fill="FFFFFF"/>
        <w:spacing w:line="500" w:lineRule="exact"/>
        <w:ind w:left="3160" w:hanging="640"/>
        <w:jc w:val="both"/>
      </w:pPr>
      <w:r>
        <w:rPr>
          <w:rFonts w:ascii="標楷體" w:eastAsia="標楷體" w:hAnsi="標楷體" w:cs="Arial"/>
          <w:kern w:val="0"/>
          <w:sz w:val="32"/>
          <w:szCs w:val="32"/>
        </w:rPr>
        <w:t>(</w:t>
      </w:r>
      <w:r>
        <w:rPr>
          <w:rFonts w:ascii="標楷體" w:eastAsia="標楷體" w:hAnsi="標楷體" w:cs="Arial"/>
          <w:kern w:val="0"/>
          <w:sz w:val="32"/>
          <w:szCs w:val="32"/>
        </w:rPr>
        <w:t>三</w:t>
      </w:r>
      <w:r>
        <w:rPr>
          <w:rFonts w:ascii="標楷體" w:eastAsia="標楷體" w:hAnsi="標楷體" w:cs="Arial"/>
          <w:kern w:val="0"/>
          <w:sz w:val="32"/>
          <w:szCs w:val="32"/>
        </w:rPr>
        <w:t>)</w:t>
      </w:r>
      <w:r>
        <w:rPr>
          <w:rFonts w:ascii="標楷體" w:eastAsia="標楷體" w:hAnsi="標楷體" w:cs="Arial"/>
          <w:kern w:val="0"/>
          <w:sz w:val="32"/>
          <w:szCs w:val="32"/>
        </w:rPr>
        <w:t>副主任委員、監察委員及財務委員</w:t>
      </w:r>
      <w:r>
        <w:rPr>
          <w:rFonts w:ascii="標楷體" w:eastAsia="標楷體" w:hAnsi="標楷體"/>
          <w:sz w:val="32"/>
          <w:szCs w:val="32"/>
        </w:rPr>
        <w:t>（請就下列三者勾選其一，未勾選者視為選擇</w:t>
      </w:r>
      <w:r>
        <w:rPr>
          <w:rFonts w:ascii="標楷體" w:eastAsia="標楷體" w:hAnsi="標楷體"/>
          <w:sz w:val="32"/>
          <w:szCs w:val="32"/>
        </w:rPr>
        <w:t>1.</w:t>
      </w:r>
      <w:r>
        <w:rPr>
          <w:rFonts w:ascii="標楷體" w:eastAsia="標楷體" w:hAnsi="標楷體"/>
          <w:sz w:val="32"/>
          <w:szCs w:val="32"/>
        </w:rPr>
        <w:t>之情形）</w:t>
      </w:r>
    </w:p>
    <w:p w:rsidR="00947B39" w:rsidRDefault="006A5598">
      <w:pPr>
        <w:shd w:val="clear" w:color="auto" w:fill="FFFFFF"/>
        <w:spacing w:line="500" w:lineRule="exact"/>
        <w:ind w:left="3760" w:hanging="640"/>
        <w:jc w:val="both"/>
      </w:pPr>
      <w:r>
        <w:rPr>
          <w:rFonts w:ascii="標楷體" w:eastAsia="標楷體" w:hAnsi="標楷體"/>
          <w:sz w:val="32"/>
          <w:szCs w:val="32"/>
        </w:rPr>
        <w:t>□1.</w:t>
      </w:r>
      <w:r>
        <w:rPr>
          <w:rFonts w:ascii="標楷體" w:eastAsia="標楷體" w:hAnsi="標楷體" w:cs="Arial"/>
          <w:kern w:val="0"/>
          <w:sz w:val="32"/>
          <w:szCs w:val="32"/>
        </w:rPr>
        <w:t>由主任委員</w:t>
      </w:r>
      <w:r>
        <w:rPr>
          <w:rFonts w:ascii="標楷體" w:eastAsia="標楷體" w:hAnsi="標楷體" w:cs="Arial"/>
          <w:kern w:val="0"/>
          <w:sz w:val="32"/>
          <w:szCs w:val="32"/>
        </w:rPr>
        <w:t>於管理委員中選任之。</w:t>
      </w:r>
    </w:p>
    <w:p w:rsidR="00947B39" w:rsidRDefault="006A5598">
      <w:pPr>
        <w:shd w:val="clear" w:color="auto" w:fill="FFFFFF"/>
        <w:spacing w:line="500" w:lineRule="exact"/>
        <w:ind w:left="3760" w:hanging="640"/>
        <w:jc w:val="both"/>
      </w:pPr>
      <w:r>
        <w:rPr>
          <w:rFonts w:ascii="標楷體" w:eastAsia="標楷體" w:hAnsi="標楷體"/>
          <w:sz w:val="32"/>
          <w:szCs w:val="32"/>
        </w:rPr>
        <w:t>□2.</w:t>
      </w:r>
      <w:r>
        <w:rPr>
          <w:rFonts w:ascii="標楷體" w:eastAsia="標楷體" w:hAnsi="標楷體" w:cs="Arial"/>
          <w:kern w:val="0"/>
          <w:sz w:val="32"/>
          <w:szCs w:val="32"/>
        </w:rPr>
        <w:t>由管理委員互推之。</w:t>
      </w:r>
    </w:p>
    <w:p w:rsidR="00947B39" w:rsidRDefault="006A5598">
      <w:pPr>
        <w:shd w:val="clear" w:color="auto" w:fill="FFFFFF"/>
        <w:spacing w:line="500" w:lineRule="exact"/>
        <w:ind w:left="3760" w:hanging="640"/>
        <w:jc w:val="both"/>
      </w:pPr>
      <w:r>
        <w:rPr>
          <w:rFonts w:ascii="標楷體" w:eastAsia="標楷體" w:hAnsi="標楷體"/>
          <w:sz w:val="32"/>
          <w:szCs w:val="32"/>
        </w:rPr>
        <w:t>□3.</w:t>
      </w:r>
      <w:r>
        <w:rPr>
          <w:rFonts w:ascii="標楷體" w:eastAsia="標楷體" w:hAnsi="標楷體"/>
          <w:sz w:val="32"/>
          <w:szCs w:val="32"/>
        </w:rPr>
        <w:t>其他之選任方式：</w:t>
      </w:r>
      <w:r>
        <w:rPr>
          <w:rFonts w:ascii="標楷體" w:eastAsia="標楷體" w:hAnsi="標楷體"/>
          <w:sz w:val="32"/>
          <w:szCs w:val="32"/>
          <w:u w:val="single"/>
        </w:rPr>
        <w:t xml:space="preserve">               </w:t>
      </w:r>
      <w:r>
        <w:rPr>
          <w:rFonts w:ascii="標楷體" w:eastAsia="標楷體" w:hAnsi="標楷體"/>
          <w:sz w:val="32"/>
          <w:szCs w:val="32"/>
        </w:rPr>
        <w:t>。</w:t>
      </w:r>
    </w:p>
    <w:p w:rsidR="00947B39" w:rsidRDefault="006A5598">
      <w:pPr>
        <w:shd w:val="clear" w:color="auto" w:fill="FFFFFF"/>
        <w:spacing w:line="500" w:lineRule="exact"/>
        <w:ind w:left="3120" w:firstLine="640"/>
        <w:jc w:val="both"/>
      </w:pPr>
      <w:r>
        <w:rPr>
          <w:rFonts w:ascii="標楷體" w:eastAsia="標楷體" w:hAnsi="標楷體"/>
          <w:kern w:val="0"/>
          <w:sz w:val="32"/>
          <w:szCs w:val="32"/>
        </w:rPr>
        <w:t>副主任委員、監察委員及財務委員</w:t>
      </w:r>
      <w:r>
        <w:rPr>
          <w:rFonts w:ascii="標楷體" w:eastAsia="標楷體" w:hAnsi="標楷體"/>
          <w:sz w:val="32"/>
          <w:szCs w:val="32"/>
        </w:rPr>
        <w:t>解職出缺時，應於管理委員中重新選任遞補之。</w:t>
      </w:r>
    </w:p>
    <w:p w:rsidR="00947B39" w:rsidRDefault="006A5598">
      <w:pPr>
        <w:shd w:val="clear" w:color="auto" w:fill="FFFFFF"/>
        <w:spacing w:line="500" w:lineRule="exact"/>
        <w:ind w:left="3160" w:hanging="640"/>
        <w:jc w:val="both"/>
        <w:rPr>
          <w:rFonts w:ascii="標楷體" w:eastAsia="標楷體" w:hAnsi="標楷體" w:cs="Arial"/>
          <w:kern w:val="0"/>
          <w:sz w:val="32"/>
          <w:szCs w:val="32"/>
        </w:rPr>
      </w:pPr>
      <w:r>
        <w:rPr>
          <w:rFonts w:ascii="標楷體" w:eastAsia="標楷體" w:hAnsi="標楷體" w:cs="Arial"/>
          <w:kern w:val="0"/>
          <w:sz w:val="32"/>
          <w:szCs w:val="32"/>
        </w:rPr>
        <w:t>(</w:t>
      </w:r>
      <w:r>
        <w:rPr>
          <w:rFonts w:ascii="標楷體" w:eastAsia="標楷體" w:hAnsi="標楷體" w:cs="Arial"/>
          <w:kern w:val="0"/>
          <w:sz w:val="32"/>
          <w:szCs w:val="32"/>
        </w:rPr>
        <w:t>四</w:t>
      </w:r>
      <w:r>
        <w:rPr>
          <w:rFonts w:ascii="標楷體" w:eastAsia="標楷體" w:hAnsi="標楷體" w:cs="Arial"/>
          <w:kern w:val="0"/>
          <w:sz w:val="32"/>
          <w:szCs w:val="32"/>
        </w:rPr>
        <w:t>)</w:t>
      </w:r>
      <w:r>
        <w:rPr>
          <w:rFonts w:ascii="標楷體" w:eastAsia="標楷體" w:hAnsi="標楷體" w:cs="Arial"/>
          <w:kern w:val="0"/>
          <w:sz w:val="32"/>
          <w:szCs w:val="32"/>
        </w:rPr>
        <w:t>管理委員出缺時，由候補委員依序遞補，其任期以補足原管理委員所遺之任期為限，並視一任。</w:t>
      </w:r>
    </w:p>
    <w:p w:rsidR="00947B39" w:rsidRDefault="006A5598">
      <w:pPr>
        <w:shd w:val="clear" w:color="auto" w:fill="FFFFFF"/>
        <w:spacing w:line="500" w:lineRule="exact"/>
        <w:ind w:left="3160" w:hanging="640"/>
        <w:jc w:val="both"/>
      </w:pPr>
      <w:r>
        <w:rPr>
          <w:rFonts w:ascii="標楷體" w:eastAsia="標楷體" w:hAnsi="標楷體" w:cs="Arial"/>
          <w:kern w:val="0"/>
          <w:sz w:val="32"/>
          <w:szCs w:val="32"/>
        </w:rPr>
        <w:t>(</w:t>
      </w:r>
      <w:r>
        <w:rPr>
          <w:rFonts w:ascii="標楷體" w:eastAsia="標楷體" w:hAnsi="標楷體" w:cs="Arial"/>
          <w:kern w:val="0"/>
          <w:sz w:val="32"/>
          <w:szCs w:val="32"/>
        </w:rPr>
        <w:t>五</w:t>
      </w:r>
      <w:r>
        <w:rPr>
          <w:rFonts w:ascii="標楷體" w:eastAsia="標楷體" w:hAnsi="標楷體" w:cs="Arial"/>
          <w:kern w:val="0"/>
          <w:sz w:val="32"/>
          <w:szCs w:val="32"/>
        </w:rPr>
        <w:t>)</w:t>
      </w:r>
      <w:r>
        <w:rPr>
          <w:rFonts w:ascii="標楷體" w:eastAsia="標楷體" w:hAnsi="標楷體" w:cs="Arial"/>
          <w:kern w:val="0"/>
          <w:sz w:val="32"/>
          <w:szCs w:val="32"/>
        </w:rPr>
        <w:t>管理委員之選任，由管理委員會於任期屆滿前二個月辦理</w:t>
      </w:r>
      <w:r>
        <w:rPr>
          <w:rFonts w:ascii="標楷體" w:eastAsia="標楷體" w:hAnsi="標楷體"/>
          <w:sz w:val="32"/>
          <w:szCs w:val="32"/>
        </w:rPr>
        <w:t>：（請就下列三者勾選其一，未勾選者視為選擇</w:t>
      </w:r>
      <w:r>
        <w:rPr>
          <w:rFonts w:ascii="標楷體" w:eastAsia="標楷體" w:hAnsi="標楷體"/>
          <w:sz w:val="32"/>
          <w:szCs w:val="32"/>
        </w:rPr>
        <w:t>1.</w:t>
      </w:r>
      <w:r>
        <w:rPr>
          <w:rFonts w:ascii="標楷體" w:eastAsia="標楷體" w:hAnsi="標楷體"/>
          <w:sz w:val="32"/>
          <w:szCs w:val="32"/>
        </w:rPr>
        <w:t>之情形）</w:t>
      </w:r>
    </w:p>
    <w:p w:rsidR="00947B39" w:rsidRDefault="006A5598">
      <w:pPr>
        <w:shd w:val="clear" w:color="auto" w:fill="FFFFFF"/>
        <w:spacing w:line="500" w:lineRule="exact"/>
        <w:ind w:left="3760" w:hanging="640"/>
        <w:jc w:val="both"/>
      </w:pPr>
      <w:r>
        <w:rPr>
          <w:rFonts w:ascii="標楷體" w:eastAsia="標楷體" w:hAnsi="標楷體"/>
          <w:sz w:val="32"/>
          <w:szCs w:val="32"/>
        </w:rPr>
        <w:t>□1.</w:t>
      </w:r>
      <w:r>
        <w:rPr>
          <w:rFonts w:ascii="標楷體" w:eastAsia="標楷體" w:hAnsi="標楷體" w:cs="Arial"/>
          <w:kern w:val="0"/>
          <w:sz w:val="32"/>
          <w:szCs w:val="32"/>
        </w:rPr>
        <w:t>於區分所有權人會議中辦理選任。</w:t>
      </w:r>
    </w:p>
    <w:p w:rsidR="00947B39" w:rsidRDefault="006A5598">
      <w:pPr>
        <w:shd w:val="clear" w:color="auto" w:fill="FFFFFF"/>
        <w:spacing w:line="500" w:lineRule="exact"/>
        <w:ind w:left="3760" w:hanging="640"/>
        <w:jc w:val="both"/>
        <w:rPr>
          <w:rFonts w:ascii="標楷體" w:eastAsia="標楷體" w:hAnsi="標楷體" w:cs="Arial"/>
          <w:kern w:val="0"/>
          <w:sz w:val="32"/>
          <w:szCs w:val="32"/>
        </w:rPr>
      </w:pPr>
      <w:r>
        <w:rPr>
          <w:rFonts w:ascii="標楷體" w:eastAsia="標楷體" w:hAnsi="標楷體" w:cs="Arial"/>
          <w:kern w:val="0"/>
          <w:sz w:val="32"/>
          <w:szCs w:val="32"/>
        </w:rPr>
        <w:t>□2.</w:t>
      </w:r>
      <w:r>
        <w:rPr>
          <w:rFonts w:ascii="標楷體" w:eastAsia="標楷體" w:hAnsi="標楷體" w:cs="Arial"/>
          <w:kern w:val="0"/>
          <w:sz w:val="32"/>
          <w:szCs w:val="32"/>
        </w:rPr>
        <w:t>依區分所有權人名冊輪流擔任。</w:t>
      </w:r>
    </w:p>
    <w:p w:rsidR="00947B39" w:rsidRDefault="006A5598">
      <w:pPr>
        <w:shd w:val="clear" w:color="auto" w:fill="FFFFFF"/>
        <w:spacing w:line="500" w:lineRule="exact"/>
        <w:ind w:left="3760" w:hanging="640"/>
        <w:jc w:val="both"/>
      </w:pPr>
      <w:r>
        <w:rPr>
          <w:rFonts w:ascii="標楷體" w:eastAsia="標楷體" w:hAnsi="標楷體" w:cs="Arial"/>
          <w:kern w:val="0"/>
          <w:sz w:val="32"/>
          <w:szCs w:val="32"/>
        </w:rPr>
        <w:t>□3.</w:t>
      </w:r>
      <w:r>
        <w:rPr>
          <w:rFonts w:ascii="標楷體" w:eastAsia="標楷體" w:hAnsi="標楷體" w:cs="Arial"/>
          <w:kern w:val="0"/>
          <w:sz w:val="32"/>
          <w:szCs w:val="32"/>
        </w:rPr>
        <w:t>管理委員選任之其他辦理方式：</w:t>
      </w:r>
      <w:r>
        <w:rPr>
          <w:rFonts w:ascii="標楷體" w:eastAsia="標楷體" w:hAnsi="標楷體" w:cs="Arial"/>
          <w:kern w:val="0"/>
          <w:sz w:val="32"/>
          <w:szCs w:val="32"/>
          <w:u w:val="single"/>
        </w:rPr>
        <w:t xml:space="preserve">      </w:t>
      </w:r>
    </w:p>
    <w:p w:rsidR="00947B39" w:rsidRDefault="006A5598">
      <w:pPr>
        <w:shd w:val="clear" w:color="auto" w:fill="FFFFFF"/>
        <w:spacing w:line="500" w:lineRule="exact"/>
        <w:ind w:left="4360" w:hanging="640"/>
        <w:jc w:val="both"/>
      </w:pPr>
      <w:r>
        <w:rPr>
          <w:rFonts w:ascii="標楷體" w:eastAsia="標楷體" w:hAnsi="標楷體" w:cs="Arial"/>
          <w:kern w:val="0"/>
          <w:sz w:val="32"/>
          <w:szCs w:val="32"/>
          <w:u w:val="single"/>
        </w:rPr>
        <w:t xml:space="preserve"> </w:t>
      </w:r>
      <w:r>
        <w:rPr>
          <w:rFonts w:ascii="標楷體" w:eastAsia="標楷體" w:hAnsi="標楷體" w:cs="Arial"/>
          <w:kern w:val="0"/>
          <w:sz w:val="32"/>
          <w:szCs w:val="32"/>
          <w:u w:val="single"/>
        </w:rPr>
        <w:t xml:space="preserve">                               </w:t>
      </w:r>
      <w:r>
        <w:rPr>
          <w:rFonts w:ascii="標楷體" w:eastAsia="標楷體" w:hAnsi="標楷體" w:cs="Arial"/>
          <w:kern w:val="0"/>
          <w:sz w:val="32"/>
          <w:szCs w:val="32"/>
        </w:rPr>
        <w:t>。</w:t>
      </w:r>
    </w:p>
    <w:p w:rsidR="00947B39" w:rsidRDefault="006A5598">
      <w:pPr>
        <w:shd w:val="clear" w:color="auto" w:fill="FFFFFF"/>
        <w:spacing w:line="500" w:lineRule="exact"/>
        <w:ind w:left="2560" w:hanging="640"/>
        <w:jc w:val="both"/>
      </w:pPr>
      <w:r>
        <w:rPr>
          <w:rFonts w:ascii="標楷體" w:eastAsia="標楷體" w:hAnsi="標楷體" w:cs="Arial"/>
          <w:kern w:val="0"/>
          <w:sz w:val="32"/>
          <w:szCs w:val="32"/>
        </w:rPr>
        <w:t>三、管理委員之任期，</w:t>
      </w:r>
      <w:r>
        <w:rPr>
          <w:rFonts w:ascii="標楷體" w:eastAsia="標楷體" w:hAnsi="標楷體"/>
          <w:sz w:val="32"/>
          <w:szCs w:val="32"/>
        </w:rPr>
        <w:t>（請就下列三者勾選其一，未勾選者視為選擇</w:t>
      </w:r>
      <w:r>
        <w:rPr>
          <w:rFonts w:ascii="標楷體" w:eastAsia="標楷體" w:hAnsi="標楷體"/>
          <w:sz w:val="32"/>
          <w:szCs w:val="32"/>
        </w:rPr>
        <w:t>1.</w:t>
      </w:r>
      <w:r>
        <w:rPr>
          <w:rFonts w:ascii="標楷體" w:eastAsia="標楷體" w:hAnsi="標楷體"/>
          <w:sz w:val="32"/>
          <w:szCs w:val="32"/>
        </w:rPr>
        <w:t>之情形）</w:t>
      </w:r>
    </w:p>
    <w:p w:rsidR="00947B39" w:rsidRDefault="006A5598">
      <w:pPr>
        <w:shd w:val="clear" w:color="auto" w:fill="FFFFFF"/>
        <w:spacing w:line="500" w:lineRule="exact"/>
        <w:ind w:left="3160" w:hanging="640"/>
        <w:jc w:val="both"/>
      </w:pPr>
      <w:r>
        <w:rPr>
          <w:rFonts w:ascii="標楷體" w:eastAsia="標楷體" w:hAnsi="標楷體" w:cs="Arial"/>
          <w:kern w:val="0"/>
          <w:sz w:val="32"/>
          <w:szCs w:val="32"/>
        </w:rPr>
        <w:t>□1.</w:t>
      </w:r>
      <w:r>
        <w:rPr>
          <w:rFonts w:ascii="標楷體" w:eastAsia="標楷體" w:hAnsi="標楷體" w:cs="Arial"/>
          <w:kern w:val="0"/>
          <w:sz w:val="32"/>
          <w:szCs w:val="32"/>
        </w:rPr>
        <w:t>自</w:t>
      </w:r>
      <w:r>
        <w:rPr>
          <w:rFonts w:ascii="標楷體" w:eastAsia="標楷體" w:hAnsi="標楷體" w:cs="Arial"/>
          <w:kern w:val="0"/>
          <w:sz w:val="32"/>
          <w:szCs w:val="32"/>
          <w:u w:val="single"/>
        </w:rPr>
        <w:t xml:space="preserve">  </w:t>
      </w:r>
      <w:r>
        <w:rPr>
          <w:rFonts w:ascii="標楷體" w:eastAsia="標楷體" w:hAnsi="標楷體" w:cs="Arial"/>
          <w:kern w:val="0"/>
          <w:sz w:val="32"/>
          <w:szCs w:val="32"/>
        </w:rPr>
        <w:t>年</w:t>
      </w:r>
      <w:r>
        <w:rPr>
          <w:rFonts w:ascii="標楷體" w:eastAsia="標楷體" w:hAnsi="標楷體" w:cs="Arial"/>
          <w:kern w:val="0"/>
          <w:sz w:val="32"/>
          <w:szCs w:val="32"/>
          <w:u w:val="single"/>
        </w:rPr>
        <w:t xml:space="preserve">  </w:t>
      </w:r>
      <w:r>
        <w:rPr>
          <w:rFonts w:ascii="標楷體" w:eastAsia="標楷體" w:hAnsi="標楷體" w:cs="Arial"/>
          <w:kern w:val="0"/>
          <w:sz w:val="32"/>
          <w:szCs w:val="32"/>
        </w:rPr>
        <w:t>月</w:t>
      </w:r>
      <w:r>
        <w:rPr>
          <w:rFonts w:ascii="標楷體" w:eastAsia="標楷體" w:hAnsi="標楷體" w:cs="Arial"/>
          <w:kern w:val="0"/>
          <w:sz w:val="32"/>
          <w:szCs w:val="32"/>
          <w:u w:val="single"/>
        </w:rPr>
        <w:t xml:space="preserve">  </w:t>
      </w:r>
      <w:r>
        <w:rPr>
          <w:rFonts w:ascii="標楷體" w:eastAsia="標楷體" w:hAnsi="標楷體" w:cs="Arial"/>
          <w:kern w:val="0"/>
          <w:sz w:val="32"/>
          <w:szCs w:val="32"/>
        </w:rPr>
        <w:t>日起至</w:t>
      </w:r>
      <w:r>
        <w:rPr>
          <w:rFonts w:ascii="標楷體" w:eastAsia="標楷體" w:hAnsi="標楷體" w:cs="Arial"/>
          <w:kern w:val="0"/>
          <w:sz w:val="32"/>
          <w:szCs w:val="32"/>
          <w:u w:val="single"/>
        </w:rPr>
        <w:t xml:space="preserve">  </w:t>
      </w:r>
      <w:r>
        <w:rPr>
          <w:rFonts w:ascii="標楷體" w:eastAsia="標楷體" w:hAnsi="標楷體" w:cs="Arial"/>
          <w:kern w:val="0"/>
          <w:sz w:val="32"/>
          <w:szCs w:val="32"/>
        </w:rPr>
        <w:t>年</w:t>
      </w:r>
      <w:r>
        <w:rPr>
          <w:rFonts w:ascii="標楷體" w:eastAsia="標楷體" w:hAnsi="標楷體" w:cs="Arial"/>
          <w:kern w:val="0"/>
          <w:sz w:val="32"/>
          <w:szCs w:val="32"/>
          <w:u w:val="single"/>
        </w:rPr>
        <w:t xml:space="preserve">  </w:t>
      </w:r>
      <w:r>
        <w:rPr>
          <w:rFonts w:ascii="標楷體" w:eastAsia="標楷體" w:hAnsi="標楷體" w:cs="Arial"/>
          <w:kern w:val="0"/>
          <w:sz w:val="32"/>
          <w:szCs w:val="32"/>
        </w:rPr>
        <w:t>月</w:t>
      </w:r>
      <w:r>
        <w:rPr>
          <w:rFonts w:ascii="標楷體" w:eastAsia="標楷體" w:hAnsi="標楷體" w:cs="Arial"/>
          <w:kern w:val="0"/>
          <w:sz w:val="32"/>
          <w:szCs w:val="32"/>
          <w:u w:val="single"/>
        </w:rPr>
        <w:t xml:space="preserve">  </w:t>
      </w:r>
      <w:r>
        <w:rPr>
          <w:rFonts w:ascii="標楷體" w:eastAsia="標楷體" w:hAnsi="標楷體" w:cs="Arial"/>
          <w:kern w:val="0"/>
          <w:sz w:val="32"/>
          <w:szCs w:val="32"/>
        </w:rPr>
        <w:t>日止，為期一年。</w:t>
      </w:r>
    </w:p>
    <w:p w:rsidR="00947B39" w:rsidRDefault="006A5598">
      <w:pPr>
        <w:shd w:val="clear" w:color="auto" w:fill="FFFFFF"/>
        <w:spacing w:line="500" w:lineRule="exact"/>
        <w:ind w:left="3160" w:hanging="640"/>
        <w:jc w:val="both"/>
      </w:pPr>
      <w:r>
        <w:rPr>
          <w:rFonts w:ascii="標楷體" w:eastAsia="標楷體" w:hAnsi="標楷體" w:cs="Arial"/>
          <w:kern w:val="0"/>
          <w:sz w:val="32"/>
          <w:szCs w:val="32"/>
        </w:rPr>
        <w:t>□2.</w:t>
      </w:r>
      <w:r>
        <w:rPr>
          <w:rFonts w:ascii="標楷體" w:eastAsia="標楷體" w:hAnsi="標楷體" w:cs="Arial"/>
          <w:kern w:val="0"/>
          <w:sz w:val="32"/>
          <w:szCs w:val="32"/>
        </w:rPr>
        <w:t>自</w:t>
      </w:r>
      <w:r>
        <w:rPr>
          <w:rFonts w:ascii="標楷體" w:eastAsia="標楷體" w:hAnsi="標楷體" w:cs="Arial"/>
          <w:kern w:val="0"/>
          <w:sz w:val="32"/>
          <w:szCs w:val="32"/>
          <w:u w:val="single"/>
        </w:rPr>
        <w:t xml:space="preserve">  </w:t>
      </w:r>
      <w:r>
        <w:rPr>
          <w:rFonts w:ascii="標楷體" w:eastAsia="標楷體" w:hAnsi="標楷體" w:cs="Arial"/>
          <w:kern w:val="0"/>
          <w:sz w:val="32"/>
          <w:szCs w:val="32"/>
        </w:rPr>
        <w:t>年</w:t>
      </w:r>
      <w:r>
        <w:rPr>
          <w:rFonts w:ascii="標楷體" w:eastAsia="標楷體" w:hAnsi="標楷體" w:cs="Arial"/>
          <w:kern w:val="0"/>
          <w:sz w:val="32"/>
          <w:szCs w:val="32"/>
          <w:u w:val="single"/>
        </w:rPr>
        <w:t xml:space="preserve">  </w:t>
      </w:r>
      <w:r>
        <w:rPr>
          <w:rFonts w:ascii="標楷體" w:eastAsia="標楷體" w:hAnsi="標楷體" w:cs="Arial"/>
          <w:kern w:val="0"/>
          <w:sz w:val="32"/>
          <w:szCs w:val="32"/>
        </w:rPr>
        <w:t>月</w:t>
      </w:r>
      <w:r>
        <w:rPr>
          <w:rFonts w:ascii="標楷體" w:eastAsia="標楷體" w:hAnsi="標楷體" w:cs="Arial"/>
          <w:kern w:val="0"/>
          <w:sz w:val="32"/>
          <w:szCs w:val="32"/>
          <w:u w:val="single"/>
        </w:rPr>
        <w:t xml:space="preserve">  </w:t>
      </w:r>
      <w:r>
        <w:rPr>
          <w:rFonts w:ascii="標楷體" w:eastAsia="標楷體" w:hAnsi="標楷體" w:cs="Arial"/>
          <w:kern w:val="0"/>
          <w:sz w:val="32"/>
          <w:szCs w:val="32"/>
        </w:rPr>
        <w:t>日起至</w:t>
      </w:r>
      <w:r>
        <w:rPr>
          <w:rFonts w:ascii="標楷體" w:eastAsia="標楷體" w:hAnsi="標楷體" w:cs="Arial"/>
          <w:kern w:val="0"/>
          <w:sz w:val="32"/>
          <w:szCs w:val="32"/>
          <w:u w:val="single"/>
        </w:rPr>
        <w:t xml:space="preserve">  </w:t>
      </w:r>
      <w:r>
        <w:rPr>
          <w:rFonts w:ascii="標楷體" w:eastAsia="標楷體" w:hAnsi="標楷體" w:cs="Arial"/>
          <w:kern w:val="0"/>
          <w:sz w:val="32"/>
          <w:szCs w:val="32"/>
        </w:rPr>
        <w:t>年</w:t>
      </w:r>
      <w:r>
        <w:rPr>
          <w:rFonts w:ascii="標楷體" w:eastAsia="標楷體" w:hAnsi="標楷體" w:cs="Arial"/>
          <w:kern w:val="0"/>
          <w:sz w:val="32"/>
          <w:szCs w:val="32"/>
          <w:u w:val="single"/>
        </w:rPr>
        <w:t xml:space="preserve">  </w:t>
      </w:r>
      <w:r>
        <w:rPr>
          <w:rFonts w:ascii="標楷體" w:eastAsia="標楷體" w:hAnsi="標楷體" w:cs="Arial"/>
          <w:kern w:val="0"/>
          <w:sz w:val="32"/>
          <w:szCs w:val="32"/>
        </w:rPr>
        <w:t>月</w:t>
      </w:r>
      <w:r>
        <w:rPr>
          <w:rFonts w:ascii="標楷體" w:eastAsia="標楷體" w:hAnsi="標楷體" w:cs="Arial"/>
          <w:kern w:val="0"/>
          <w:sz w:val="32"/>
          <w:szCs w:val="32"/>
          <w:u w:val="single"/>
        </w:rPr>
        <w:t xml:space="preserve">  </w:t>
      </w:r>
      <w:r>
        <w:rPr>
          <w:rFonts w:ascii="標楷體" w:eastAsia="標楷體" w:hAnsi="標楷體" w:cs="Arial"/>
          <w:kern w:val="0"/>
          <w:sz w:val="32"/>
          <w:szCs w:val="32"/>
        </w:rPr>
        <w:t>日止，為期二年。</w:t>
      </w:r>
    </w:p>
    <w:p w:rsidR="00947B39" w:rsidRDefault="006A5598">
      <w:pPr>
        <w:shd w:val="clear" w:color="auto" w:fill="FFFFFF"/>
        <w:spacing w:line="500" w:lineRule="exact"/>
        <w:ind w:left="3160" w:hanging="640"/>
        <w:jc w:val="both"/>
      </w:pPr>
      <w:r>
        <w:rPr>
          <w:rFonts w:ascii="標楷體" w:eastAsia="標楷體" w:hAnsi="標楷體" w:cs="Arial"/>
          <w:kern w:val="0"/>
          <w:sz w:val="32"/>
          <w:szCs w:val="32"/>
        </w:rPr>
        <w:t>□3.</w:t>
      </w:r>
      <w:r>
        <w:rPr>
          <w:rFonts w:ascii="標楷體" w:eastAsia="標楷體" w:hAnsi="標楷體" w:cs="Arial"/>
          <w:kern w:val="0"/>
          <w:sz w:val="32"/>
          <w:szCs w:val="32"/>
        </w:rPr>
        <w:t>自</w:t>
      </w:r>
      <w:r>
        <w:rPr>
          <w:rFonts w:ascii="標楷體" w:eastAsia="標楷體" w:hAnsi="標楷體" w:cs="Arial"/>
          <w:kern w:val="0"/>
          <w:sz w:val="32"/>
          <w:szCs w:val="32"/>
          <w:u w:val="single"/>
        </w:rPr>
        <w:t xml:space="preserve">  </w:t>
      </w:r>
      <w:r>
        <w:rPr>
          <w:rFonts w:ascii="標楷體" w:eastAsia="標楷體" w:hAnsi="標楷體" w:cs="Arial"/>
          <w:kern w:val="0"/>
          <w:sz w:val="32"/>
          <w:szCs w:val="32"/>
        </w:rPr>
        <w:t>年</w:t>
      </w:r>
      <w:r>
        <w:rPr>
          <w:rFonts w:ascii="標楷體" w:eastAsia="標楷體" w:hAnsi="標楷體" w:cs="Arial"/>
          <w:kern w:val="0"/>
          <w:sz w:val="32"/>
          <w:szCs w:val="32"/>
          <w:u w:val="single"/>
        </w:rPr>
        <w:t xml:space="preserve">  </w:t>
      </w:r>
      <w:r>
        <w:rPr>
          <w:rFonts w:ascii="標楷體" w:eastAsia="標楷體" w:hAnsi="標楷體" w:cs="Arial"/>
          <w:kern w:val="0"/>
          <w:sz w:val="32"/>
          <w:szCs w:val="32"/>
        </w:rPr>
        <w:t>月</w:t>
      </w:r>
      <w:r>
        <w:rPr>
          <w:rFonts w:ascii="標楷體" w:eastAsia="標楷體" w:hAnsi="標楷體" w:cs="Arial"/>
          <w:kern w:val="0"/>
          <w:sz w:val="32"/>
          <w:szCs w:val="32"/>
          <w:u w:val="single"/>
        </w:rPr>
        <w:t xml:space="preserve">  </w:t>
      </w:r>
      <w:r>
        <w:rPr>
          <w:rFonts w:ascii="標楷體" w:eastAsia="標楷體" w:hAnsi="標楷體" w:cs="Arial"/>
          <w:kern w:val="0"/>
          <w:sz w:val="32"/>
          <w:szCs w:val="32"/>
        </w:rPr>
        <w:t>日起至</w:t>
      </w:r>
      <w:r>
        <w:rPr>
          <w:rFonts w:ascii="標楷體" w:eastAsia="標楷體" w:hAnsi="標楷體" w:cs="Arial"/>
          <w:kern w:val="0"/>
          <w:sz w:val="32"/>
          <w:szCs w:val="32"/>
          <w:u w:val="single"/>
        </w:rPr>
        <w:t xml:space="preserve">  </w:t>
      </w:r>
      <w:r>
        <w:rPr>
          <w:rFonts w:ascii="標楷體" w:eastAsia="標楷體" w:hAnsi="標楷體" w:cs="Arial"/>
          <w:kern w:val="0"/>
          <w:sz w:val="32"/>
          <w:szCs w:val="32"/>
        </w:rPr>
        <w:t>年</w:t>
      </w:r>
      <w:r>
        <w:rPr>
          <w:rFonts w:ascii="標楷體" w:eastAsia="標楷體" w:hAnsi="標楷體" w:cs="Arial"/>
          <w:kern w:val="0"/>
          <w:sz w:val="32"/>
          <w:szCs w:val="32"/>
          <w:u w:val="single"/>
        </w:rPr>
        <w:t xml:space="preserve">  </w:t>
      </w:r>
      <w:r>
        <w:rPr>
          <w:rFonts w:ascii="標楷體" w:eastAsia="標楷體" w:hAnsi="標楷體" w:cs="Arial"/>
          <w:kern w:val="0"/>
          <w:sz w:val="32"/>
          <w:szCs w:val="32"/>
        </w:rPr>
        <w:t>月</w:t>
      </w:r>
      <w:r>
        <w:rPr>
          <w:rFonts w:ascii="標楷體" w:eastAsia="標楷體" w:hAnsi="標楷體" w:cs="Arial"/>
          <w:kern w:val="0"/>
          <w:sz w:val="32"/>
          <w:szCs w:val="32"/>
          <w:u w:val="single"/>
        </w:rPr>
        <w:t xml:space="preserve">  </w:t>
      </w:r>
      <w:r>
        <w:rPr>
          <w:rFonts w:ascii="標楷體" w:eastAsia="標楷體" w:hAnsi="標楷體" w:cs="Arial"/>
          <w:kern w:val="0"/>
          <w:sz w:val="32"/>
          <w:szCs w:val="32"/>
        </w:rPr>
        <w:t>日止，為期</w:t>
      </w:r>
      <w:r>
        <w:rPr>
          <w:rFonts w:ascii="標楷體" w:eastAsia="標楷體" w:hAnsi="標楷體" w:cs="Arial"/>
          <w:kern w:val="0"/>
          <w:sz w:val="32"/>
          <w:szCs w:val="32"/>
          <w:u w:val="single"/>
        </w:rPr>
        <w:t xml:space="preserve">  </w:t>
      </w:r>
      <w:r>
        <w:rPr>
          <w:rFonts w:ascii="標楷體" w:eastAsia="標楷體" w:hAnsi="標楷體" w:cs="Arial"/>
          <w:kern w:val="0"/>
          <w:sz w:val="32"/>
          <w:szCs w:val="32"/>
        </w:rPr>
        <w:t>年</w:t>
      </w:r>
      <w:r>
        <w:rPr>
          <w:rFonts w:ascii="標楷體" w:eastAsia="標楷體" w:hAnsi="標楷體" w:cs="Arial"/>
          <w:kern w:val="0"/>
          <w:sz w:val="32"/>
          <w:szCs w:val="32"/>
          <w:u w:val="single"/>
        </w:rPr>
        <w:t xml:space="preserve">  </w:t>
      </w:r>
      <w:r>
        <w:rPr>
          <w:rFonts w:ascii="標楷體" w:eastAsia="標楷體" w:hAnsi="標楷體" w:cs="Arial"/>
          <w:kern w:val="0"/>
          <w:sz w:val="32"/>
          <w:szCs w:val="32"/>
        </w:rPr>
        <w:t>月</w:t>
      </w:r>
      <w:r>
        <w:rPr>
          <w:rFonts w:ascii="標楷體" w:eastAsia="標楷體" w:hAnsi="標楷體" w:cs="Arial"/>
          <w:kern w:val="0"/>
          <w:sz w:val="32"/>
          <w:szCs w:val="32"/>
        </w:rPr>
        <w:t>(</w:t>
      </w:r>
      <w:r>
        <w:rPr>
          <w:rFonts w:ascii="標楷體" w:eastAsia="標楷體" w:hAnsi="標楷體" w:cs="Arial"/>
          <w:kern w:val="0"/>
          <w:sz w:val="32"/>
          <w:szCs w:val="32"/>
        </w:rPr>
        <w:t>至少一年，至多二年</w:t>
      </w:r>
      <w:r>
        <w:rPr>
          <w:rFonts w:ascii="標楷體" w:eastAsia="標楷體" w:hAnsi="標楷體" w:cs="Arial"/>
          <w:kern w:val="0"/>
          <w:sz w:val="32"/>
          <w:szCs w:val="32"/>
        </w:rPr>
        <w:t>)</w:t>
      </w:r>
      <w:r>
        <w:rPr>
          <w:rFonts w:ascii="標楷體" w:eastAsia="標楷體" w:hAnsi="標楷體" w:cs="Arial"/>
          <w:kern w:val="0"/>
          <w:sz w:val="32"/>
          <w:szCs w:val="32"/>
        </w:rPr>
        <w:t>。</w:t>
      </w:r>
    </w:p>
    <w:p w:rsidR="00947B39" w:rsidRDefault="006A5598">
      <w:pPr>
        <w:shd w:val="clear" w:color="auto" w:fill="FFFFFF"/>
        <w:spacing w:line="500" w:lineRule="exact"/>
        <w:ind w:left="2560" w:hanging="640"/>
        <w:jc w:val="both"/>
        <w:rPr>
          <w:rFonts w:ascii="標楷體" w:eastAsia="標楷體" w:hAnsi="標楷體" w:cs="Arial"/>
          <w:kern w:val="0"/>
          <w:sz w:val="32"/>
          <w:szCs w:val="32"/>
        </w:rPr>
      </w:pPr>
      <w:r>
        <w:rPr>
          <w:rFonts w:ascii="標楷體" w:eastAsia="標楷體" w:hAnsi="標楷體" w:cs="Arial"/>
          <w:kern w:val="0"/>
          <w:sz w:val="32"/>
          <w:szCs w:val="32"/>
        </w:rPr>
        <w:t>四、管理委員之解任、罷免</w:t>
      </w:r>
    </w:p>
    <w:p w:rsidR="00947B39" w:rsidRDefault="006A5598">
      <w:pPr>
        <w:shd w:val="clear" w:color="auto" w:fill="FFFFFF"/>
        <w:spacing w:line="500" w:lineRule="exact"/>
        <w:ind w:left="3160" w:hanging="640"/>
        <w:jc w:val="both"/>
        <w:rPr>
          <w:rFonts w:ascii="標楷體" w:eastAsia="標楷體" w:hAnsi="標楷體" w:cs="Arial"/>
          <w:kern w:val="0"/>
          <w:sz w:val="32"/>
          <w:szCs w:val="32"/>
        </w:rPr>
      </w:pPr>
      <w:r>
        <w:rPr>
          <w:rFonts w:ascii="標楷體" w:eastAsia="標楷體" w:hAnsi="標楷體" w:cs="Arial"/>
          <w:kern w:val="0"/>
          <w:sz w:val="32"/>
          <w:szCs w:val="32"/>
        </w:rPr>
        <w:t>(</w:t>
      </w:r>
      <w:r>
        <w:rPr>
          <w:rFonts w:ascii="標楷體" w:eastAsia="標楷體" w:hAnsi="標楷體" w:cs="Arial"/>
          <w:kern w:val="0"/>
          <w:sz w:val="32"/>
          <w:szCs w:val="32"/>
        </w:rPr>
        <w:t>一</w:t>
      </w:r>
      <w:r>
        <w:rPr>
          <w:rFonts w:ascii="標楷體" w:eastAsia="標楷體" w:hAnsi="標楷體" w:cs="Arial"/>
          <w:kern w:val="0"/>
          <w:sz w:val="32"/>
          <w:szCs w:val="32"/>
        </w:rPr>
        <w:t>)</w:t>
      </w:r>
      <w:r>
        <w:rPr>
          <w:rFonts w:ascii="標楷體" w:eastAsia="標楷體" w:hAnsi="標楷體" w:cs="Arial"/>
          <w:kern w:val="0"/>
          <w:sz w:val="32"/>
          <w:szCs w:val="32"/>
        </w:rPr>
        <w:t>管理委員有下列情事之一者，即當然解任。</w:t>
      </w:r>
    </w:p>
    <w:p w:rsidR="00947B39" w:rsidRDefault="006A5598">
      <w:pPr>
        <w:shd w:val="clear" w:color="auto" w:fill="FFFFFF"/>
        <w:spacing w:line="500" w:lineRule="exact"/>
        <w:ind w:left="3440" w:hanging="320"/>
        <w:jc w:val="both"/>
      </w:pPr>
      <w:r>
        <w:rPr>
          <w:rFonts w:ascii="標楷體" w:eastAsia="標楷體" w:hAnsi="標楷體" w:cs="Arial"/>
          <w:kern w:val="0"/>
          <w:sz w:val="32"/>
          <w:szCs w:val="32"/>
        </w:rPr>
        <w:t>1.</w:t>
      </w:r>
      <w:r>
        <w:rPr>
          <w:rFonts w:ascii="標楷體" w:eastAsia="標楷體" w:hAnsi="標楷體" w:cs="Arial"/>
          <w:kern w:val="0"/>
          <w:sz w:val="32"/>
          <w:szCs w:val="32"/>
        </w:rPr>
        <w:t>任職期間，喪失本條第一款</w:t>
      </w:r>
      <w:r>
        <w:rPr>
          <w:rFonts w:ascii="標楷體" w:eastAsia="標楷體" w:hAnsi="標楷體"/>
          <w:sz w:val="32"/>
          <w:szCs w:val="32"/>
        </w:rPr>
        <w:t>管理委員選任之資格者</w:t>
      </w:r>
      <w:r>
        <w:rPr>
          <w:rFonts w:ascii="標楷體" w:eastAsia="標楷體" w:hAnsi="標楷體" w:cs="Arial"/>
          <w:kern w:val="0"/>
          <w:sz w:val="32"/>
          <w:szCs w:val="32"/>
        </w:rPr>
        <w:t>。</w:t>
      </w:r>
    </w:p>
    <w:p w:rsidR="00947B39" w:rsidRDefault="006A5598">
      <w:pPr>
        <w:shd w:val="clear" w:color="auto" w:fill="FFFFFF"/>
        <w:spacing w:line="500" w:lineRule="exact"/>
        <w:ind w:left="3760" w:hanging="640"/>
        <w:jc w:val="both"/>
        <w:rPr>
          <w:rFonts w:ascii="標楷體" w:eastAsia="標楷體" w:hAnsi="標楷體" w:cs="Arial"/>
          <w:kern w:val="0"/>
          <w:sz w:val="32"/>
          <w:szCs w:val="32"/>
        </w:rPr>
      </w:pPr>
      <w:r>
        <w:rPr>
          <w:rFonts w:ascii="標楷體" w:eastAsia="標楷體" w:hAnsi="標楷體" w:cs="Arial"/>
          <w:kern w:val="0"/>
          <w:sz w:val="32"/>
          <w:szCs w:val="32"/>
        </w:rPr>
        <w:t>2.</w:t>
      </w:r>
      <w:r>
        <w:rPr>
          <w:rFonts w:ascii="標楷體" w:eastAsia="標楷體" w:hAnsi="標楷體" w:cs="Arial"/>
          <w:kern w:val="0"/>
          <w:sz w:val="32"/>
          <w:szCs w:val="32"/>
        </w:rPr>
        <w:t>管理委員喪失住戶資格者。</w:t>
      </w:r>
    </w:p>
    <w:p w:rsidR="00947B39" w:rsidRDefault="006A5598">
      <w:pPr>
        <w:shd w:val="clear" w:color="auto" w:fill="FFFFFF"/>
        <w:spacing w:line="500" w:lineRule="exact"/>
        <w:ind w:left="3760" w:hanging="640"/>
        <w:jc w:val="both"/>
        <w:rPr>
          <w:rFonts w:ascii="標楷體" w:eastAsia="標楷體" w:hAnsi="標楷體" w:cs="Arial"/>
          <w:kern w:val="0"/>
          <w:sz w:val="32"/>
          <w:szCs w:val="32"/>
        </w:rPr>
      </w:pPr>
      <w:r>
        <w:rPr>
          <w:rFonts w:ascii="標楷體" w:eastAsia="標楷體" w:hAnsi="標楷體" w:cs="Arial"/>
          <w:kern w:val="0"/>
          <w:sz w:val="32"/>
          <w:szCs w:val="32"/>
        </w:rPr>
        <w:t>3.</w:t>
      </w:r>
      <w:r>
        <w:rPr>
          <w:rFonts w:ascii="標楷體" w:eastAsia="標楷體" w:hAnsi="標楷體" w:cs="Arial"/>
          <w:kern w:val="0"/>
          <w:sz w:val="32"/>
          <w:szCs w:val="32"/>
        </w:rPr>
        <w:t>管理委員自任期屆滿日起，視同解任。</w:t>
      </w:r>
    </w:p>
    <w:p w:rsidR="00947B39" w:rsidRDefault="006A5598">
      <w:pPr>
        <w:shd w:val="clear" w:color="auto" w:fill="FFFFFF"/>
        <w:spacing w:line="500" w:lineRule="exact"/>
        <w:ind w:left="3160" w:hanging="640"/>
        <w:jc w:val="both"/>
        <w:rPr>
          <w:rFonts w:ascii="標楷體" w:eastAsia="標楷體" w:hAnsi="標楷體" w:cs="Arial"/>
          <w:kern w:val="0"/>
          <w:sz w:val="32"/>
          <w:szCs w:val="32"/>
        </w:rPr>
      </w:pPr>
      <w:r>
        <w:rPr>
          <w:rFonts w:ascii="標楷體" w:eastAsia="標楷體" w:hAnsi="標楷體" w:cs="Arial"/>
          <w:kern w:val="0"/>
          <w:sz w:val="32"/>
          <w:szCs w:val="32"/>
        </w:rPr>
        <w:t>(</w:t>
      </w:r>
      <w:r>
        <w:rPr>
          <w:rFonts w:ascii="標楷體" w:eastAsia="標楷體" w:hAnsi="標楷體" w:cs="Arial"/>
          <w:kern w:val="0"/>
          <w:sz w:val="32"/>
          <w:szCs w:val="32"/>
        </w:rPr>
        <w:t>二</w:t>
      </w:r>
      <w:r>
        <w:rPr>
          <w:rFonts w:ascii="標楷體" w:eastAsia="標楷體" w:hAnsi="標楷體" w:cs="Arial"/>
          <w:kern w:val="0"/>
          <w:sz w:val="32"/>
          <w:szCs w:val="32"/>
        </w:rPr>
        <w:t>)</w:t>
      </w:r>
      <w:r>
        <w:rPr>
          <w:rFonts w:ascii="標楷體" w:eastAsia="標楷體" w:hAnsi="標楷體" w:cs="Arial"/>
          <w:kern w:val="0"/>
          <w:sz w:val="32"/>
          <w:szCs w:val="32"/>
        </w:rPr>
        <w:t>管理委員之罷免</w:t>
      </w:r>
    </w:p>
    <w:p w:rsidR="00947B39" w:rsidRDefault="006A5598">
      <w:pPr>
        <w:shd w:val="clear" w:color="auto" w:fill="FFFFFF"/>
        <w:spacing w:line="500" w:lineRule="exact"/>
        <w:ind w:left="3440" w:hanging="320"/>
        <w:jc w:val="both"/>
      </w:pPr>
      <w:r>
        <w:rPr>
          <w:rFonts w:ascii="標楷體" w:eastAsia="標楷體" w:hAnsi="標楷體" w:cs="Arial"/>
          <w:kern w:val="0"/>
          <w:sz w:val="32"/>
          <w:szCs w:val="32"/>
        </w:rPr>
        <w:t>1.</w:t>
      </w:r>
      <w:r>
        <w:rPr>
          <w:rFonts w:ascii="標楷體" w:eastAsia="標楷體" w:hAnsi="標楷體" w:cs="Arial"/>
          <w:kern w:val="0"/>
          <w:sz w:val="32"/>
          <w:szCs w:val="32"/>
        </w:rPr>
        <w:t>主任委員及其他管理委員職務之罷免</w:t>
      </w:r>
      <w:r>
        <w:rPr>
          <w:rFonts w:ascii="標楷體" w:eastAsia="標楷體" w:hAnsi="標楷體"/>
          <w:sz w:val="32"/>
          <w:szCs w:val="32"/>
        </w:rPr>
        <w:t>（請就下列二者勾選其一，未勾選者視為選擇</w:t>
      </w:r>
      <w:r>
        <w:rPr>
          <w:rFonts w:ascii="標楷體" w:eastAsia="標楷體" w:hAnsi="標楷體" w:cs="Arial"/>
          <w:kern w:val="0"/>
          <w:sz w:val="32"/>
          <w:szCs w:val="32"/>
        </w:rPr>
        <w:t>(1)</w:t>
      </w:r>
      <w:r>
        <w:rPr>
          <w:rFonts w:ascii="標楷體" w:eastAsia="標楷體" w:hAnsi="標楷體"/>
          <w:sz w:val="32"/>
          <w:szCs w:val="32"/>
        </w:rPr>
        <w:t>之情形）</w:t>
      </w:r>
    </w:p>
    <w:p w:rsidR="00947B39" w:rsidRDefault="006A5598">
      <w:pPr>
        <w:shd w:val="clear" w:color="auto" w:fill="FFFFFF"/>
        <w:spacing w:line="500" w:lineRule="exact"/>
        <w:ind w:left="4280" w:hanging="800"/>
        <w:jc w:val="both"/>
        <w:rPr>
          <w:rFonts w:ascii="標楷體" w:eastAsia="標楷體" w:hAnsi="標楷體" w:cs="Arial"/>
          <w:kern w:val="0"/>
          <w:sz w:val="32"/>
          <w:szCs w:val="32"/>
        </w:rPr>
      </w:pPr>
      <w:r>
        <w:rPr>
          <w:rFonts w:ascii="標楷體" w:eastAsia="標楷體" w:hAnsi="標楷體" w:cs="Arial"/>
          <w:kern w:val="0"/>
          <w:sz w:val="32"/>
          <w:szCs w:val="32"/>
        </w:rPr>
        <w:t>□(1)</w:t>
      </w:r>
      <w:r>
        <w:rPr>
          <w:rFonts w:ascii="標楷體" w:eastAsia="標楷體" w:hAnsi="標楷體" w:cs="Arial"/>
          <w:kern w:val="0"/>
          <w:sz w:val="32"/>
          <w:szCs w:val="32"/>
        </w:rPr>
        <w:t>應三分之二以上之管理委員書面連署為之。</w:t>
      </w:r>
    </w:p>
    <w:p w:rsidR="00947B39" w:rsidRDefault="006A5598">
      <w:pPr>
        <w:shd w:val="clear" w:color="auto" w:fill="FFFFFF"/>
        <w:spacing w:line="500" w:lineRule="exact"/>
        <w:ind w:left="4120" w:hanging="640"/>
        <w:jc w:val="both"/>
        <w:rPr>
          <w:rFonts w:ascii="標楷體" w:eastAsia="標楷體" w:hAnsi="標楷體" w:cs="Arial"/>
          <w:kern w:val="0"/>
          <w:sz w:val="32"/>
          <w:szCs w:val="32"/>
        </w:rPr>
      </w:pPr>
      <w:r>
        <w:rPr>
          <w:rFonts w:ascii="標楷體" w:eastAsia="標楷體" w:hAnsi="標楷體" w:cs="Arial"/>
          <w:kern w:val="0"/>
          <w:sz w:val="32"/>
          <w:szCs w:val="32"/>
        </w:rPr>
        <w:t>□(2)</w:t>
      </w:r>
      <w:r>
        <w:rPr>
          <w:rFonts w:ascii="標楷體" w:eastAsia="標楷體" w:hAnsi="標楷體" w:cs="Arial"/>
          <w:kern w:val="0"/>
          <w:sz w:val="32"/>
          <w:szCs w:val="32"/>
        </w:rPr>
        <w:t>管理委員職務之其他罷免方式：</w:t>
      </w:r>
    </w:p>
    <w:p w:rsidR="00947B39" w:rsidRDefault="006A5598">
      <w:pPr>
        <w:shd w:val="clear" w:color="auto" w:fill="FFFFFF"/>
        <w:spacing w:line="500" w:lineRule="exact"/>
        <w:ind w:left="4840" w:hanging="640"/>
        <w:jc w:val="both"/>
      </w:pPr>
      <w:r>
        <w:rPr>
          <w:rFonts w:ascii="標楷體" w:eastAsia="標楷體" w:hAnsi="標楷體" w:cs="Arial"/>
          <w:kern w:val="0"/>
          <w:sz w:val="32"/>
          <w:szCs w:val="32"/>
          <w:u w:val="single"/>
        </w:rPr>
        <w:t xml:space="preserve">                             </w:t>
      </w:r>
      <w:r>
        <w:rPr>
          <w:rFonts w:ascii="標楷體" w:eastAsia="標楷體" w:hAnsi="標楷體" w:cs="Arial"/>
          <w:kern w:val="0"/>
          <w:sz w:val="32"/>
          <w:szCs w:val="32"/>
        </w:rPr>
        <w:t>。</w:t>
      </w:r>
    </w:p>
    <w:p w:rsidR="00947B39" w:rsidRDefault="006A5598">
      <w:pPr>
        <w:shd w:val="clear" w:color="auto" w:fill="FFFFFF"/>
        <w:spacing w:line="500" w:lineRule="exact"/>
        <w:ind w:left="3440" w:hanging="320"/>
        <w:jc w:val="both"/>
      </w:pPr>
      <w:r>
        <w:rPr>
          <w:rFonts w:ascii="標楷體" w:eastAsia="標楷體" w:hAnsi="標楷體" w:cs="Arial"/>
          <w:kern w:val="0"/>
          <w:sz w:val="32"/>
          <w:szCs w:val="32"/>
        </w:rPr>
        <w:t>2.</w:t>
      </w:r>
      <w:r>
        <w:rPr>
          <w:rFonts w:ascii="標楷體" w:eastAsia="標楷體" w:hAnsi="標楷體" w:cs="Arial"/>
          <w:kern w:val="0"/>
          <w:sz w:val="32"/>
          <w:szCs w:val="32"/>
        </w:rPr>
        <w:t>管理委員之罷免</w:t>
      </w:r>
      <w:r>
        <w:rPr>
          <w:rFonts w:ascii="標楷體" w:eastAsia="標楷體" w:hAnsi="標楷體"/>
          <w:sz w:val="32"/>
          <w:szCs w:val="32"/>
        </w:rPr>
        <w:t>（請就下列二者勾選其一，未勾選者視為選擇</w:t>
      </w:r>
      <w:r>
        <w:rPr>
          <w:rFonts w:ascii="標楷體" w:eastAsia="標楷體" w:hAnsi="標楷體" w:cs="Arial"/>
          <w:kern w:val="0"/>
          <w:sz w:val="32"/>
          <w:szCs w:val="32"/>
        </w:rPr>
        <w:t>(1)</w:t>
      </w:r>
      <w:r>
        <w:rPr>
          <w:rFonts w:ascii="標楷體" w:eastAsia="標楷體" w:hAnsi="標楷體"/>
          <w:sz w:val="32"/>
          <w:szCs w:val="32"/>
        </w:rPr>
        <w:t>之情形）</w:t>
      </w:r>
    </w:p>
    <w:p w:rsidR="00947B39" w:rsidRDefault="006A5598">
      <w:pPr>
        <w:shd w:val="clear" w:color="auto" w:fill="FFFFFF"/>
        <w:spacing w:line="500" w:lineRule="exact"/>
        <w:ind w:left="4280" w:hanging="800"/>
        <w:jc w:val="both"/>
        <w:rPr>
          <w:rFonts w:ascii="標楷體" w:eastAsia="標楷體" w:hAnsi="標楷體" w:cs="Arial"/>
          <w:kern w:val="0"/>
          <w:sz w:val="32"/>
          <w:szCs w:val="32"/>
        </w:rPr>
      </w:pPr>
      <w:r>
        <w:rPr>
          <w:rFonts w:ascii="標楷體" w:eastAsia="標楷體" w:hAnsi="標楷體" w:cs="Arial"/>
          <w:kern w:val="0"/>
          <w:sz w:val="32"/>
          <w:szCs w:val="32"/>
        </w:rPr>
        <w:t>□(1)</w:t>
      </w:r>
      <w:r>
        <w:rPr>
          <w:rFonts w:ascii="標楷體" w:eastAsia="標楷體" w:hAnsi="標楷體" w:cs="Arial"/>
          <w:kern w:val="0"/>
          <w:sz w:val="32"/>
          <w:szCs w:val="32"/>
        </w:rPr>
        <w:t>應由被選任管理委員之選舉權人二分之一以上之書面連署為之。</w:t>
      </w:r>
    </w:p>
    <w:p w:rsidR="00947B39" w:rsidRDefault="006A5598">
      <w:pPr>
        <w:spacing w:line="500" w:lineRule="exact"/>
        <w:ind w:left="4120" w:hanging="640"/>
        <w:jc w:val="both"/>
      </w:pPr>
      <w:r>
        <w:rPr>
          <w:rFonts w:ascii="標楷體" w:eastAsia="標楷體" w:hAnsi="標楷體" w:cs="Arial"/>
          <w:kern w:val="0"/>
          <w:sz w:val="32"/>
          <w:szCs w:val="32"/>
        </w:rPr>
        <w:t>□(2)</w:t>
      </w:r>
      <w:r>
        <w:rPr>
          <w:rFonts w:ascii="標楷體" w:eastAsia="標楷體" w:hAnsi="標楷體" w:cs="Arial"/>
          <w:kern w:val="0"/>
          <w:sz w:val="32"/>
          <w:szCs w:val="32"/>
        </w:rPr>
        <w:t>管理委員之其他罷免方式：</w:t>
      </w:r>
      <w:r>
        <w:rPr>
          <w:rFonts w:ascii="標楷體" w:eastAsia="標楷體" w:hAnsi="標楷體" w:cs="Arial"/>
          <w:kern w:val="0"/>
          <w:sz w:val="32"/>
          <w:szCs w:val="32"/>
          <w:u w:val="single"/>
        </w:rPr>
        <w:t xml:space="preserve"> </w:t>
      </w:r>
      <w:r>
        <w:rPr>
          <w:rFonts w:ascii="標楷體" w:eastAsia="標楷體" w:hAnsi="標楷體" w:cs="Arial"/>
          <w:kern w:val="0"/>
          <w:sz w:val="32"/>
          <w:szCs w:val="32"/>
          <w:u w:val="single"/>
        </w:rPr>
        <w:t xml:space="preserve">     </w:t>
      </w:r>
    </w:p>
    <w:p w:rsidR="00947B39" w:rsidRDefault="006A5598">
      <w:pPr>
        <w:spacing w:line="500" w:lineRule="exact"/>
        <w:ind w:left="4840" w:hanging="640"/>
        <w:jc w:val="both"/>
      </w:pPr>
      <w:r>
        <w:rPr>
          <w:rFonts w:ascii="標楷體" w:eastAsia="標楷體" w:hAnsi="標楷體" w:cs="Arial"/>
          <w:kern w:val="0"/>
          <w:sz w:val="32"/>
          <w:szCs w:val="32"/>
          <w:u w:val="single"/>
        </w:rPr>
        <w:t xml:space="preserve">                             </w:t>
      </w:r>
      <w:r>
        <w:rPr>
          <w:rFonts w:ascii="標楷體" w:eastAsia="標楷體" w:hAnsi="標楷體" w:cs="Arial"/>
          <w:kern w:val="0"/>
          <w:sz w:val="32"/>
          <w:szCs w:val="32"/>
        </w:rPr>
        <w:t>。</w:t>
      </w:r>
    </w:p>
    <w:p w:rsidR="00947B39" w:rsidRDefault="006A5598">
      <w:pPr>
        <w:shd w:val="clear" w:color="auto" w:fill="FFFFFF"/>
        <w:spacing w:line="500" w:lineRule="exact"/>
        <w:ind w:left="1280" w:hanging="1280"/>
        <w:jc w:val="both"/>
      </w:pPr>
      <w:r>
        <w:rPr>
          <w:rFonts w:ascii="標楷體" w:eastAsia="標楷體" w:hAnsi="標楷體"/>
          <w:sz w:val="32"/>
          <w:szCs w:val="32"/>
        </w:rPr>
        <w:t>第十三條</w:t>
      </w:r>
      <w:r>
        <w:rPr>
          <w:rFonts w:ascii="標楷體" w:eastAsia="標楷體" w:hAnsi="標楷體"/>
          <w:sz w:val="32"/>
          <w:szCs w:val="32"/>
        </w:rPr>
        <w:t xml:space="preserve">    </w:t>
      </w:r>
      <w:r>
        <w:rPr>
          <w:rFonts w:ascii="標楷體" w:eastAsia="標楷體" w:hAnsi="標楷體" w:cs="Arial"/>
          <w:kern w:val="0"/>
          <w:sz w:val="32"/>
          <w:szCs w:val="32"/>
        </w:rPr>
        <w:t>主任委員、副主任委員、監察委員、財務委員及管理委員之權限</w:t>
      </w:r>
    </w:p>
    <w:p w:rsidR="00947B39" w:rsidRDefault="006A5598">
      <w:pPr>
        <w:shd w:val="clear" w:color="auto" w:fill="FFFFFF"/>
        <w:spacing w:line="500" w:lineRule="exact"/>
        <w:ind w:left="2560" w:hanging="640"/>
        <w:jc w:val="both"/>
        <w:rPr>
          <w:rFonts w:ascii="標楷體" w:eastAsia="標楷體" w:hAnsi="標楷體" w:cs="Arial"/>
          <w:kern w:val="0"/>
          <w:sz w:val="32"/>
          <w:szCs w:val="32"/>
        </w:rPr>
      </w:pPr>
      <w:r>
        <w:rPr>
          <w:rFonts w:ascii="標楷體" w:eastAsia="標楷體" w:hAnsi="標楷體" w:cs="Arial"/>
          <w:kern w:val="0"/>
          <w:sz w:val="32"/>
          <w:szCs w:val="32"/>
        </w:rPr>
        <w:t>一、主任委員對外代表管理委員會，並依管理委員會決議執行公寓大廈管理條例第三十六條規定事項。</w:t>
      </w:r>
    </w:p>
    <w:p w:rsidR="00947B39" w:rsidRDefault="006A5598">
      <w:pPr>
        <w:shd w:val="clear" w:color="auto" w:fill="FFFFFF"/>
        <w:spacing w:line="500" w:lineRule="exact"/>
        <w:ind w:left="2560" w:hanging="640"/>
        <w:jc w:val="both"/>
        <w:rPr>
          <w:rFonts w:ascii="標楷體" w:eastAsia="標楷體" w:hAnsi="標楷體" w:cs="Arial"/>
          <w:kern w:val="0"/>
          <w:sz w:val="32"/>
          <w:szCs w:val="32"/>
        </w:rPr>
      </w:pPr>
      <w:r>
        <w:rPr>
          <w:rFonts w:ascii="標楷體" w:eastAsia="標楷體" w:hAnsi="標楷體" w:cs="Arial"/>
          <w:kern w:val="0"/>
          <w:sz w:val="32"/>
          <w:szCs w:val="32"/>
        </w:rPr>
        <w:t>二、主任委員應於定期區分所有權人會議中，對全體區分所有權人報告前一會計年度之有關執行事務。</w:t>
      </w:r>
    </w:p>
    <w:p w:rsidR="00947B39" w:rsidRDefault="006A5598">
      <w:pPr>
        <w:shd w:val="clear" w:color="auto" w:fill="FFFFFF"/>
        <w:spacing w:line="500" w:lineRule="exact"/>
        <w:ind w:left="2560" w:hanging="640"/>
        <w:jc w:val="both"/>
        <w:rPr>
          <w:rFonts w:ascii="標楷體" w:eastAsia="標楷體" w:hAnsi="標楷體" w:cs="Arial"/>
          <w:kern w:val="0"/>
          <w:sz w:val="32"/>
          <w:szCs w:val="32"/>
        </w:rPr>
      </w:pPr>
      <w:r>
        <w:rPr>
          <w:rFonts w:ascii="標楷體" w:eastAsia="標楷體" w:hAnsi="標楷體" w:cs="Arial"/>
          <w:kern w:val="0"/>
          <w:sz w:val="32"/>
          <w:szCs w:val="32"/>
        </w:rPr>
        <w:t>三、主任委員得經管理委員會決議，對共用部分投保火災保險、責任保險及其他財產保險。</w:t>
      </w:r>
    </w:p>
    <w:p w:rsidR="00947B39" w:rsidRDefault="006A5598">
      <w:pPr>
        <w:shd w:val="clear" w:color="auto" w:fill="FFFFFF"/>
        <w:spacing w:line="500" w:lineRule="exact"/>
        <w:ind w:left="2560" w:hanging="640"/>
        <w:jc w:val="both"/>
        <w:rPr>
          <w:rFonts w:ascii="標楷體" w:eastAsia="標楷體" w:hAnsi="標楷體" w:cs="Arial"/>
          <w:kern w:val="0"/>
          <w:sz w:val="32"/>
          <w:szCs w:val="32"/>
        </w:rPr>
      </w:pPr>
      <w:r>
        <w:rPr>
          <w:rFonts w:ascii="標楷體" w:eastAsia="標楷體" w:hAnsi="標楷體" w:cs="Arial"/>
          <w:kern w:val="0"/>
          <w:sz w:val="32"/>
          <w:szCs w:val="32"/>
        </w:rPr>
        <w:t>四、主任委員得經管理委員會決議通過，將其一部分之職務，委任其他委員處理。</w:t>
      </w:r>
    </w:p>
    <w:p w:rsidR="00947B39" w:rsidRDefault="006A5598">
      <w:pPr>
        <w:shd w:val="clear" w:color="auto" w:fill="FFFFFF"/>
        <w:spacing w:line="500" w:lineRule="exact"/>
        <w:ind w:left="2560" w:hanging="640"/>
        <w:jc w:val="both"/>
        <w:rPr>
          <w:rFonts w:ascii="標楷體" w:eastAsia="標楷體" w:hAnsi="標楷體" w:cs="Arial"/>
          <w:kern w:val="0"/>
          <w:sz w:val="32"/>
          <w:szCs w:val="32"/>
        </w:rPr>
      </w:pPr>
      <w:r>
        <w:rPr>
          <w:rFonts w:ascii="標楷體" w:eastAsia="標楷體" w:hAnsi="標楷體" w:cs="Arial"/>
          <w:kern w:val="0"/>
          <w:sz w:val="32"/>
          <w:szCs w:val="32"/>
        </w:rPr>
        <w:t>五、副主任委員應輔佐主任委員執行業務，於主任委員因故不能行使職權時代理其職務。</w:t>
      </w:r>
    </w:p>
    <w:p w:rsidR="00947B39" w:rsidRDefault="006A5598">
      <w:pPr>
        <w:shd w:val="clear" w:color="auto" w:fill="FFFFFF"/>
        <w:spacing w:line="500" w:lineRule="exact"/>
        <w:ind w:left="2560" w:hanging="640"/>
        <w:jc w:val="both"/>
        <w:rPr>
          <w:rFonts w:ascii="標楷體" w:eastAsia="標楷體" w:hAnsi="標楷體" w:cs="Arial"/>
          <w:kern w:val="0"/>
          <w:sz w:val="32"/>
          <w:szCs w:val="32"/>
        </w:rPr>
      </w:pPr>
      <w:r>
        <w:rPr>
          <w:rFonts w:ascii="標楷體" w:eastAsia="標楷體" w:hAnsi="標楷體" w:cs="Arial"/>
          <w:kern w:val="0"/>
          <w:sz w:val="32"/>
          <w:szCs w:val="32"/>
        </w:rPr>
        <w:t>六、財務委員掌管公共基金、管理及維護分擔費用</w:t>
      </w:r>
      <w:r>
        <w:rPr>
          <w:rFonts w:ascii="標楷體" w:eastAsia="標楷體" w:hAnsi="標楷體" w:cs="Arial"/>
          <w:kern w:val="0"/>
          <w:sz w:val="32"/>
          <w:szCs w:val="32"/>
        </w:rPr>
        <w:t xml:space="preserve"> (</w:t>
      </w:r>
      <w:r>
        <w:rPr>
          <w:rFonts w:ascii="標楷體" w:eastAsia="標楷體" w:hAnsi="標楷體" w:cs="Arial"/>
          <w:kern w:val="0"/>
          <w:sz w:val="32"/>
          <w:szCs w:val="32"/>
        </w:rPr>
        <w:t>以下簡稱為管理費</w:t>
      </w:r>
      <w:r>
        <w:rPr>
          <w:rFonts w:ascii="標楷體" w:eastAsia="標楷體" w:hAnsi="標楷體" w:cs="Arial"/>
          <w:kern w:val="0"/>
          <w:sz w:val="32"/>
          <w:szCs w:val="32"/>
        </w:rPr>
        <w:t>)</w:t>
      </w:r>
      <w:r>
        <w:rPr>
          <w:rFonts w:ascii="標楷體" w:eastAsia="標楷體" w:hAnsi="標楷體" w:cs="Arial"/>
          <w:kern w:val="0"/>
          <w:sz w:val="32"/>
          <w:szCs w:val="32"/>
        </w:rPr>
        <w:t>、使用償金等之收取、保管、運用及支出等事務。</w:t>
      </w:r>
    </w:p>
    <w:p w:rsidR="00947B39" w:rsidRDefault="006A5598">
      <w:pPr>
        <w:shd w:val="clear" w:color="auto" w:fill="FFFFFF"/>
        <w:spacing w:line="500" w:lineRule="exact"/>
        <w:ind w:left="2560" w:hanging="640"/>
        <w:jc w:val="both"/>
        <w:rPr>
          <w:rFonts w:ascii="標楷體" w:eastAsia="標楷體" w:hAnsi="標楷體" w:cs="Arial"/>
          <w:kern w:val="0"/>
          <w:sz w:val="32"/>
          <w:szCs w:val="32"/>
        </w:rPr>
      </w:pPr>
      <w:r>
        <w:rPr>
          <w:rFonts w:ascii="標楷體" w:eastAsia="標楷體" w:hAnsi="標楷體" w:cs="Arial"/>
          <w:kern w:val="0"/>
          <w:sz w:val="32"/>
          <w:szCs w:val="32"/>
        </w:rPr>
        <w:t>七、監察委員應監督管理委員、管理委員會，遵守法令、規約及區分所有權人會議、管理委員會之決議執行職務。</w:t>
      </w:r>
    </w:p>
    <w:p w:rsidR="00947B39" w:rsidRDefault="006A5598">
      <w:pPr>
        <w:shd w:val="clear" w:color="auto" w:fill="FFFFFF"/>
        <w:spacing w:line="500" w:lineRule="exact"/>
        <w:ind w:left="2560" w:hanging="640"/>
        <w:jc w:val="both"/>
        <w:rPr>
          <w:rFonts w:ascii="標楷體" w:eastAsia="標楷體" w:hAnsi="標楷體" w:cs="Arial"/>
          <w:kern w:val="0"/>
          <w:sz w:val="32"/>
          <w:szCs w:val="32"/>
        </w:rPr>
      </w:pPr>
      <w:r>
        <w:rPr>
          <w:rFonts w:ascii="標楷體" w:eastAsia="標楷體" w:hAnsi="標楷體" w:cs="Arial"/>
          <w:kern w:val="0"/>
          <w:sz w:val="32"/>
          <w:szCs w:val="32"/>
        </w:rPr>
        <w:t>八、管理委員應遵守法令、規約及區分所有權人會議、管理委員會之決議。為全體區分所有權人之利益，誠實執行職務。</w:t>
      </w:r>
    </w:p>
    <w:p w:rsidR="00947B39" w:rsidRDefault="006A5598">
      <w:pPr>
        <w:shd w:val="clear" w:color="auto" w:fill="FFFFFF"/>
        <w:spacing w:line="500" w:lineRule="exact"/>
        <w:ind w:left="2560" w:hanging="640"/>
        <w:jc w:val="both"/>
      </w:pPr>
      <w:r>
        <w:rPr>
          <w:rFonts w:ascii="標楷體" w:eastAsia="標楷體" w:hAnsi="標楷體" w:cs="Arial"/>
          <w:kern w:val="0"/>
          <w:sz w:val="32"/>
          <w:szCs w:val="32"/>
        </w:rPr>
        <w:t>九、管理委員之報酬</w:t>
      </w:r>
      <w:r>
        <w:rPr>
          <w:rFonts w:ascii="標楷體" w:eastAsia="標楷體" w:hAnsi="標楷體"/>
          <w:sz w:val="32"/>
          <w:szCs w:val="32"/>
        </w:rPr>
        <w:t>（請就下列三者勾選其一，未勾選者視為選擇</w:t>
      </w:r>
      <w:r>
        <w:rPr>
          <w:rFonts w:ascii="標楷體" w:eastAsia="標楷體" w:hAnsi="標楷體"/>
          <w:sz w:val="32"/>
          <w:szCs w:val="32"/>
        </w:rPr>
        <w:t>1.</w:t>
      </w:r>
      <w:r>
        <w:rPr>
          <w:rFonts w:ascii="標楷體" w:eastAsia="標楷體" w:hAnsi="標楷體"/>
          <w:sz w:val="32"/>
          <w:szCs w:val="32"/>
        </w:rPr>
        <w:t>之情形）</w:t>
      </w:r>
    </w:p>
    <w:p w:rsidR="00947B39" w:rsidRDefault="006A5598">
      <w:pPr>
        <w:shd w:val="clear" w:color="auto" w:fill="FFFFFF"/>
        <w:spacing w:line="500" w:lineRule="exact"/>
        <w:ind w:left="3160" w:hanging="640"/>
        <w:jc w:val="both"/>
        <w:rPr>
          <w:rFonts w:ascii="標楷體" w:eastAsia="標楷體" w:hAnsi="標楷體" w:cs="Arial"/>
          <w:kern w:val="0"/>
          <w:sz w:val="32"/>
          <w:szCs w:val="32"/>
        </w:rPr>
      </w:pPr>
      <w:r>
        <w:rPr>
          <w:rFonts w:ascii="標楷體" w:eastAsia="標楷體" w:hAnsi="標楷體" w:cs="Arial"/>
          <w:kern w:val="0"/>
          <w:sz w:val="32"/>
          <w:szCs w:val="32"/>
        </w:rPr>
        <w:t>□1.</w:t>
      </w:r>
      <w:r>
        <w:rPr>
          <w:rFonts w:ascii="標楷體" w:eastAsia="標楷體" w:hAnsi="標楷體" w:cs="Arial"/>
          <w:kern w:val="0"/>
          <w:sz w:val="32"/>
          <w:szCs w:val="32"/>
        </w:rPr>
        <w:t>為無給職。</w:t>
      </w:r>
    </w:p>
    <w:p w:rsidR="00947B39" w:rsidRDefault="006A5598">
      <w:pPr>
        <w:shd w:val="clear" w:color="auto" w:fill="FFFFFF"/>
        <w:spacing w:line="500" w:lineRule="exact"/>
        <w:ind w:left="3160" w:hanging="640"/>
        <w:jc w:val="both"/>
        <w:rPr>
          <w:rFonts w:ascii="標楷體" w:eastAsia="標楷體" w:hAnsi="標楷體" w:cs="Arial"/>
          <w:kern w:val="0"/>
          <w:sz w:val="32"/>
          <w:szCs w:val="32"/>
        </w:rPr>
      </w:pPr>
      <w:r>
        <w:rPr>
          <w:rFonts w:ascii="標楷體" w:eastAsia="標楷體" w:hAnsi="標楷體" w:cs="Arial"/>
          <w:kern w:val="0"/>
          <w:sz w:val="32"/>
          <w:szCs w:val="32"/>
        </w:rPr>
        <w:t>□2.</w:t>
      </w:r>
      <w:r>
        <w:rPr>
          <w:rFonts w:ascii="標楷體" w:eastAsia="標楷體" w:hAnsi="標楷體" w:cs="Arial"/>
          <w:kern w:val="0"/>
          <w:sz w:val="32"/>
          <w:szCs w:val="32"/>
        </w:rPr>
        <w:t>得為工作之需要</w:t>
      </w:r>
      <w:r>
        <w:rPr>
          <w:rFonts w:ascii="標楷體" w:eastAsia="標楷體" w:hAnsi="標楷體" w:cs="Arial"/>
          <w:kern w:val="0"/>
          <w:sz w:val="32"/>
          <w:szCs w:val="32"/>
        </w:rPr>
        <w:t>支領費用或接受報酬，其給付方法，應依區分所有權人會議之決議為之。</w:t>
      </w:r>
    </w:p>
    <w:p w:rsidR="00947B39" w:rsidRDefault="006A5598">
      <w:pPr>
        <w:shd w:val="clear" w:color="auto" w:fill="FFFFFF"/>
        <w:spacing w:line="500" w:lineRule="exact"/>
        <w:ind w:left="3160" w:hanging="640"/>
        <w:jc w:val="both"/>
      </w:pPr>
      <w:r>
        <w:rPr>
          <w:rFonts w:ascii="標楷體" w:eastAsia="標楷體" w:hAnsi="標楷體" w:cs="Arial"/>
          <w:kern w:val="0"/>
          <w:sz w:val="32"/>
          <w:szCs w:val="32"/>
        </w:rPr>
        <w:t>□3.</w:t>
      </w:r>
      <w:r>
        <w:rPr>
          <w:rFonts w:ascii="標楷體" w:eastAsia="標楷體" w:hAnsi="標楷體" w:cs="Arial"/>
          <w:kern w:val="0"/>
          <w:sz w:val="32"/>
          <w:szCs w:val="32"/>
        </w:rPr>
        <w:t>管理委員其他報酬給付方式：</w:t>
      </w:r>
      <w:r>
        <w:rPr>
          <w:rFonts w:ascii="標楷體" w:eastAsia="標楷體" w:hAnsi="標楷體" w:cs="Arial"/>
          <w:kern w:val="0"/>
          <w:sz w:val="32"/>
          <w:szCs w:val="32"/>
          <w:u w:val="single"/>
        </w:rPr>
        <w:t xml:space="preserve">         </w:t>
      </w:r>
      <w:r>
        <w:rPr>
          <w:rFonts w:ascii="標楷體" w:eastAsia="標楷體" w:hAnsi="標楷體" w:cs="Arial"/>
          <w:kern w:val="0"/>
          <w:sz w:val="32"/>
          <w:szCs w:val="32"/>
        </w:rPr>
        <w:t>。</w:t>
      </w:r>
    </w:p>
    <w:p w:rsidR="00947B39" w:rsidRDefault="006A5598">
      <w:pPr>
        <w:spacing w:line="500" w:lineRule="exact"/>
        <w:ind w:left="2560" w:hanging="640"/>
        <w:jc w:val="both"/>
      </w:pPr>
      <w:r>
        <w:rPr>
          <w:rFonts w:ascii="標楷體" w:eastAsia="標楷體" w:hAnsi="標楷體" w:cs="Arial"/>
          <w:sz w:val="32"/>
          <w:szCs w:val="32"/>
        </w:rPr>
        <w:t>十、</w:t>
      </w:r>
      <w:r>
        <w:rPr>
          <w:rFonts w:ascii="標楷體" w:eastAsia="標楷體" w:hAnsi="標楷體" w:cs="Arial"/>
          <w:spacing w:val="12"/>
          <w:sz w:val="32"/>
          <w:szCs w:val="32"/>
        </w:rPr>
        <w:t>公共安全檢查與消防安全設備檢修之申報及改善之執行。</w:t>
      </w:r>
    </w:p>
    <w:p w:rsidR="00947B39" w:rsidRDefault="006A5598">
      <w:pPr>
        <w:shd w:val="clear" w:color="auto" w:fill="FFFFFF"/>
        <w:spacing w:line="500" w:lineRule="exact"/>
        <w:jc w:val="both"/>
      </w:pPr>
      <w:r>
        <w:rPr>
          <w:rFonts w:ascii="標楷體" w:eastAsia="標楷體" w:hAnsi="標楷體"/>
          <w:sz w:val="32"/>
          <w:szCs w:val="32"/>
        </w:rPr>
        <w:t>第十四條</w:t>
      </w:r>
      <w:r>
        <w:rPr>
          <w:rFonts w:ascii="標楷體" w:eastAsia="標楷體" w:hAnsi="標楷體"/>
          <w:sz w:val="32"/>
          <w:szCs w:val="32"/>
        </w:rPr>
        <w:t xml:space="preserve">    </w:t>
      </w:r>
      <w:r>
        <w:rPr>
          <w:rFonts w:ascii="標楷體" w:eastAsia="標楷體" w:hAnsi="標楷體" w:cs="Arial"/>
          <w:kern w:val="0"/>
          <w:sz w:val="32"/>
          <w:szCs w:val="32"/>
        </w:rPr>
        <w:t>管理委員會會議之召開</w:t>
      </w:r>
    </w:p>
    <w:p w:rsidR="00947B39" w:rsidRDefault="006A5598">
      <w:pPr>
        <w:shd w:val="clear" w:color="auto" w:fill="FFFFFF"/>
        <w:spacing w:line="500" w:lineRule="exact"/>
        <w:ind w:left="2560" w:hanging="640"/>
        <w:jc w:val="both"/>
      </w:pPr>
      <w:r>
        <w:rPr>
          <w:rFonts w:ascii="標楷體" w:eastAsia="標楷體" w:hAnsi="標楷體" w:cs="Arial"/>
          <w:kern w:val="0"/>
          <w:sz w:val="32"/>
          <w:szCs w:val="32"/>
        </w:rPr>
        <w:t>一、主任委員召開管理委員會會議</w:t>
      </w:r>
      <w:r>
        <w:rPr>
          <w:rFonts w:ascii="標楷體" w:eastAsia="標楷體" w:hAnsi="標楷體"/>
          <w:sz w:val="32"/>
          <w:szCs w:val="32"/>
        </w:rPr>
        <w:t>（請就下列二者勾選其一，未勾選者視為選擇</w:t>
      </w:r>
      <w:r>
        <w:rPr>
          <w:rFonts w:ascii="標楷體" w:eastAsia="標楷體" w:hAnsi="標楷體"/>
          <w:sz w:val="32"/>
          <w:szCs w:val="32"/>
        </w:rPr>
        <w:t>1.</w:t>
      </w:r>
      <w:r>
        <w:rPr>
          <w:rFonts w:ascii="標楷體" w:eastAsia="標楷體" w:hAnsi="標楷體"/>
          <w:sz w:val="32"/>
          <w:szCs w:val="32"/>
        </w:rPr>
        <w:t>之情形）</w:t>
      </w:r>
    </w:p>
    <w:p w:rsidR="00947B39" w:rsidRDefault="006A5598">
      <w:pPr>
        <w:shd w:val="clear" w:color="auto" w:fill="FFFFFF"/>
        <w:spacing w:line="500" w:lineRule="exact"/>
        <w:ind w:left="3160" w:hanging="640"/>
        <w:jc w:val="both"/>
        <w:rPr>
          <w:rFonts w:ascii="標楷體" w:eastAsia="標楷體" w:hAnsi="標楷體" w:cs="Arial"/>
          <w:kern w:val="0"/>
          <w:sz w:val="32"/>
          <w:szCs w:val="32"/>
        </w:rPr>
      </w:pPr>
      <w:r>
        <w:rPr>
          <w:rFonts w:ascii="標楷體" w:eastAsia="標楷體" w:hAnsi="標楷體" w:cs="Arial"/>
          <w:kern w:val="0"/>
          <w:sz w:val="32"/>
          <w:szCs w:val="32"/>
        </w:rPr>
        <w:t>□1.</w:t>
      </w:r>
      <w:r>
        <w:rPr>
          <w:rFonts w:ascii="標楷體" w:eastAsia="標楷體" w:hAnsi="標楷體" w:cs="Arial"/>
          <w:kern w:val="0"/>
          <w:sz w:val="32"/>
          <w:szCs w:val="32"/>
        </w:rPr>
        <w:t>應每二個月乙次。</w:t>
      </w:r>
    </w:p>
    <w:p w:rsidR="00947B39" w:rsidRDefault="006A5598">
      <w:pPr>
        <w:shd w:val="clear" w:color="auto" w:fill="FFFFFF"/>
        <w:spacing w:line="500" w:lineRule="exact"/>
        <w:ind w:left="3160" w:hanging="640"/>
        <w:jc w:val="both"/>
      </w:pPr>
      <w:r>
        <w:rPr>
          <w:rFonts w:ascii="標楷體" w:eastAsia="標楷體" w:hAnsi="標楷體" w:cs="Arial"/>
          <w:kern w:val="0"/>
          <w:sz w:val="32"/>
          <w:szCs w:val="32"/>
        </w:rPr>
        <w:t>□2.</w:t>
      </w:r>
      <w:r>
        <w:rPr>
          <w:rFonts w:ascii="標楷體" w:eastAsia="標楷體" w:hAnsi="標楷體" w:cs="Arial"/>
          <w:kern w:val="0"/>
          <w:sz w:val="32"/>
          <w:szCs w:val="32"/>
        </w:rPr>
        <w:t>應每</w:t>
      </w:r>
      <w:r>
        <w:rPr>
          <w:rFonts w:ascii="標楷體" w:eastAsia="標楷體" w:hAnsi="標楷體" w:cs="Arial"/>
          <w:kern w:val="0"/>
          <w:sz w:val="32"/>
          <w:szCs w:val="32"/>
          <w:u w:val="single"/>
        </w:rPr>
        <w:t xml:space="preserve">  </w:t>
      </w:r>
      <w:r>
        <w:rPr>
          <w:rFonts w:ascii="標楷體" w:eastAsia="標楷體" w:hAnsi="標楷體" w:cs="Arial"/>
          <w:kern w:val="0"/>
          <w:sz w:val="32"/>
          <w:szCs w:val="32"/>
        </w:rPr>
        <w:t>個月乙次。</w:t>
      </w:r>
    </w:p>
    <w:p w:rsidR="00947B39" w:rsidRDefault="006A5598">
      <w:pPr>
        <w:shd w:val="clear" w:color="auto" w:fill="FFFFFF"/>
        <w:spacing w:line="500" w:lineRule="exact"/>
        <w:ind w:left="2560" w:hanging="640"/>
        <w:jc w:val="both"/>
        <w:rPr>
          <w:rFonts w:ascii="標楷體" w:eastAsia="標楷體" w:hAnsi="標楷體" w:cs="Arial"/>
          <w:kern w:val="0"/>
          <w:sz w:val="32"/>
          <w:szCs w:val="32"/>
        </w:rPr>
      </w:pPr>
      <w:r>
        <w:rPr>
          <w:rFonts w:ascii="標楷體" w:eastAsia="標楷體" w:hAnsi="標楷體" w:cs="Arial"/>
          <w:kern w:val="0"/>
          <w:sz w:val="32"/>
          <w:szCs w:val="32"/>
        </w:rPr>
        <w:t>二、管理委員會會議，應由主任委員於開會前七日以書面載明開會內容，通知各管理委員。</w:t>
      </w:r>
    </w:p>
    <w:p w:rsidR="00947B39" w:rsidRDefault="006A5598">
      <w:pPr>
        <w:shd w:val="clear" w:color="auto" w:fill="FFFFFF"/>
        <w:spacing w:line="500" w:lineRule="exact"/>
        <w:ind w:left="2560" w:hanging="640"/>
        <w:jc w:val="both"/>
        <w:rPr>
          <w:rFonts w:ascii="標楷體" w:eastAsia="標楷體" w:hAnsi="標楷體" w:cs="Arial"/>
          <w:kern w:val="0"/>
          <w:sz w:val="32"/>
          <w:szCs w:val="32"/>
        </w:rPr>
      </w:pPr>
      <w:r>
        <w:rPr>
          <w:rFonts w:ascii="標楷體" w:eastAsia="標楷體" w:hAnsi="標楷體" w:cs="Arial"/>
          <w:kern w:val="0"/>
          <w:sz w:val="32"/>
          <w:szCs w:val="32"/>
        </w:rPr>
        <w:t>三、發生重大事故有及時處理之必要，或經三分之一以上之委員請求召開管理委員會會議時，主任委員應儘速召開臨時管理委員會會議。</w:t>
      </w:r>
    </w:p>
    <w:p w:rsidR="00947B39" w:rsidRDefault="006A5598">
      <w:pPr>
        <w:shd w:val="clear" w:color="auto" w:fill="FFFFFF"/>
        <w:spacing w:line="500" w:lineRule="exact"/>
        <w:ind w:left="2560" w:hanging="640"/>
        <w:jc w:val="both"/>
      </w:pPr>
      <w:r>
        <w:rPr>
          <w:rFonts w:ascii="標楷體" w:eastAsia="標楷體" w:hAnsi="標楷體" w:cs="Arial"/>
          <w:kern w:val="0"/>
          <w:sz w:val="32"/>
          <w:szCs w:val="32"/>
        </w:rPr>
        <w:t>四、管理委員會會議開議決議之額數</w:t>
      </w:r>
      <w:r>
        <w:rPr>
          <w:rFonts w:ascii="標楷體" w:eastAsia="標楷體" w:hAnsi="標楷體"/>
          <w:sz w:val="32"/>
          <w:szCs w:val="32"/>
        </w:rPr>
        <w:t>（請就下列四者勾選其一，未勾選者視為選擇</w:t>
      </w:r>
      <w:r>
        <w:rPr>
          <w:rFonts w:ascii="標楷體" w:eastAsia="標楷體" w:hAnsi="標楷體"/>
          <w:sz w:val="32"/>
          <w:szCs w:val="32"/>
        </w:rPr>
        <w:t>1.</w:t>
      </w:r>
      <w:r>
        <w:rPr>
          <w:rFonts w:ascii="標楷體" w:eastAsia="標楷體" w:hAnsi="標楷體"/>
          <w:sz w:val="32"/>
          <w:szCs w:val="32"/>
        </w:rPr>
        <w:t>之情形）</w:t>
      </w:r>
    </w:p>
    <w:p w:rsidR="00947B39" w:rsidRDefault="006A5598">
      <w:pPr>
        <w:shd w:val="clear" w:color="auto" w:fill="FFFFFF"/>
        <w:spacing w:line="500" w:lineRule="exact"/>
        <w:ind w:left="3160" w:hanging="640"/>
        <w:jc w:val="both"/>
        <w:rPr>
          <w:rFonts w:ascii="標楷體" w:eastAsia="標楷體" w:hAnsi="標楷體" w:cs="Arial"/>
          <w:kern w:val="0"/>
          <w:sz w:val="32"/>
          <w:szCs w:val="32"/>
        </w:rPr>
      </w:pPr>
      <w:r>
        <w:rPr>
          <w:rFonts w:ascii="標楷體" w:eastAsia="標楷體" w:hAnsi="標楷體" w:cs="Arial"/>
          <w:kern w:val="0"/>
          <w:sz w:val="32"/>
          <w:szCs w:val="32"/>
        </w:rPr>
        <w:t>□1.</w:t>
      </w:r>
      <w:r>
        <w:rPr>
          <w:rFonts w:ascii="標楷體" w:eastAsia="標楷體" w:hAnsi="標楷體" w:cs="Arial"/>
          <w:kern w:val="0"/>
          <w:sz w:val="32"/>
          <w:szCs w:val="32"/>
        </w:rPr>
        <w:t>應有過半數之委員出席參加，其討論事項應經出席委員過半數之決議通過。</w:t>
      </w:r>
    </w:p>
    <w:p w:rsidR="00947B39" w:rsidRDefault="006A5598">
      <w:pPr>
        <w:shd w:val="clear" w:color="auto" w:fill="FFFFFF"/>
        <w:spacing w:line="500" w:lineRule="exact"/>
        <w:ind w:left="3160" w:hanging="640"/>
        <w:jc w:val="both"/>
      </w:pPr>
      <w:r>
        <w:rPr>
          <w:rFonts w:ascii="標楷體" w:eastAsia="標楷體" w:hAnsi="標楷體" w:cs="Arial"/>
          <w:kern w:val="0"/>
          <w:sz w:val="32"/>
          <w:szCs w:val="32"/>
        </w:rPr>
        <w:t>□2.</w:t>
      </w:r>
      <w:r>
        <w:rPr>
          <w:rFonts w:ascii="標楷體" w:eastAsia="標楷體" w:hAnsi="標楷體" w:cs="Arial"/>
          <w:kern w:val="0"/>
          <w:sz w:val="32"/>
          <w:szCs w:val="32"/>
        </w:rPr>
        <w:t>應有</w:t>
      </w:r>
      <w:r>
        <w:rPr>
          <w:rFonts w:ascii="標楷體" w:eastAsia="標楷體" w:hAnsi="標楷體" w:cs="Arial"/>
          <w:kern w:val="0"/>
          <w:sz w:val="32"/>
          <w:szCs w:val="32"/>
          <w:u w:val="single"/>
        </w:rPr>
        <w:t xml:space="preserve">    </w:t>
      </w:r>
      <w:r>
        <w:rPr>
          <w:rFonts w:ascii="標楷體" w:eastAsia="標楷體" w:hAnsi="標楷體" w:cs="Arial"/>
          <w:kern w:val="0"/>
          <w:sz w:val="32"/>
          <w:szCs w:val="32"/>
        </w:rPr>
        <w:t>以上之委員出席參加，其討論事項應經出席委員</w:t>
      </w:r>
      <w:r>
        <w:rPr>
          <w:rFonts w:ascii="標楷體" w:eastAsia="標楷體" w:hAnsi="標楷體" w:cs="Arial"/>
          <w:kern w:val="0"/>
          <w:sz w:val="32"/>
          <w:szCs w:val="32"/>
          <w:u w:val="single"/>
        </w:rPr>
        <w:t xml:space="preserve">    </w:t>
      </w:r>
      <w:r>
        <w:rPr>
          <w:rFonts w:ascii="標楷體" w:eastAsia="標楷體" w:hAnsi="標楷體" w:cs="Arial"/>
          <w:kern w:val="0"/>
          <w:sz w:val="32"/>
          <w:szCs w:val="32"/>
        </w:rPr>
        <w:t>以上之決議通過。</w:t>
      </w:r>
    </w:p>
    <w:p w:rsidR="00947B39" w:rsidRDefault="006A5598">
      <w:pPr>
        <w:shd w:val="clear" w:color="auto" w:fill="FFFFFF"/>
        <w:spacing w:line="500" w:lineRule="exact"/>
        <w:ind w:left="3160" w:hanging="640"/>
        <w:jc w:val="both"/>
      </w:pPr>
      <w:r>
        <w:rPr>
          <w:rFonts w:ascii="標楷體" w:eastAsia="標楷體" w:hAnsi="標楷體" w:cs="Arial"/>
          <w:kern w:val="0"/>
          <w:sz w:val="32"/>
          <w:szCs w:val="32"/>
        </w:rPr>
        <w:t>□3.</w:t>
      </w:r>
      <w:r>
        <w:rPr>
          <w:rFonts w:ascii="標楷體" w:eastAsia="標楷體" w:hAnsi="標楷體" w:cs="Arial"/>
          <w:kern w:val="0"/>
          <w:sz w:val="32"/>
          <w:szCs w:val="32"/>
        </w:rPr>
        <w:t>討論事項應經全體管理委員</w:t>
      </w:r>
      <w:r>
        <w:rPr>
          <w:rFonts w:ascii="標楷體" w:eastAsia="標楷體" w:hAnsi="標楷體" w:cs="Arial"/>
          <w:kern w:val="0"/>
          <w:sz w:val="32"/>
          <w:szCs w:val="32"/>
          <w:u w:val="single"/>
        </w:rPr>
        <w:t xml:space="preserve">    </w:t>
      </w:r>
      <w:r>
        <w:rPr>
          <w:rFonts w:ascii="標楷體" w:eastAsia="標楷體" w:hAnsi="標楷體" w:cs="Arial"/>
          <w:kern w:val="0"/>
          <w:sz w:val="32"/>
          <w:szCs w:val="32"/>
        </w:rPr>
        <w:t>以上之決議通過。</w:t>
      </w:r>
    </w:p>
    <w:p w:rsidR="00947B39" w:rsidRDefault="006A5598">
      <w:pPr>
        <w:shd w:val="clear" w:color="auto" w:fill="FFFFFF"/>
        <w:spacing w:line="500" w:lineRule="exact"/>
        <w:ind w:left="3160" w:hanging="640"/>
        <w:jc w:val="both"/>
      </w:pPr>
      <w:r>
        <w:rPr>
          <w:rFonts w:ascii="標楷體" w:eastAsia="標楷體" w:hAnsi="標楷體" w:cs="Arial"/>
          <w:kern w:val="0"/>
          <w:sz w:val="32"/>
          <w:szCs w:val="32"/>
        </w:rPr>
        <w:t>□4.</w:t>
      </w:r>
      <w:r>
        <w:rPr>
          <w:rFonts w:ascii="標楷體" w:eastAsia="標楷體" w:hAnsi="標楷體" w:cs="Arial"/>
          <w:kern w:val="0"/>
          <w:sz w:val="32"/>
          <w:szCs w:val="32"/>
        </w:rPr>
        <w:t>管理委員會之其他開議決議額數：</w:t>
      </w:r>
      <w:r>
        <w:rPr>
          <w:rFonts w:ascii="標楷體" w:eastAsia="標楷體" w:hAnsi="標楷體" w:cs="Arial"/>
          <w:kern w:val="0"/>
          <w:sz w:val="32"/>
          <w:szCs w:val="32"/>
          <w:u w:val="single"/>
        </w:rPr>
        <w:t xml:space="preserve">       </w:t>
      </w:r>
    </w:p>
    <w:p w:rsidR="00947B39" w:rsidRDefault="006A5598">
      <w:pPr>
        <w:shd w:val="clear" w:color="auto" w:fill="FFFFFF"/>
        <w:spacing w:line="500" w:lineRule="exact"/>
        <w:ind w:left="3760" w:hanging="640"/>
        <w:jc w:val="both"/>
      </w:pPr>
      <w:r>
        <w:rPr>
          <w:rFonts w:ascii="標楷體" w:eastAsia="標楷體" w:hAnsi="標楷體" w:cs="Arial"/>
          <w:kern w:val="0"/>
          <w:sz w:val="32"/>
          <w:szCs w:val="32"/>
          <w:u w:val="single"/>
        </w:rPr>
        <w:t xml:space="preserve">                                    </w:t>
      </w:r>
      <w:r>
        <w:rPr>
          <w:rFonts w:ascii="標楷體" w:eastAsia="標楷體" w:hAnsi="標楷體" w:cs="Arial"/>
          <w:kern w:val="0"/>
          <w:sz w:val="32"/>
          <w:szCs w:val="32"/>
        </w:rPr>
        <w:t>。</w:t>
      </w:r>
    </w:p>
    <w:p w:rsidR="00947B39" w:rsidRDefault="006A5598">
      <w:pPr>
        <w:shd w:val="clear" w:color="auto" w:fill="FFFFFF"/>
        <w:spacing w:line="500" w:lineRule="exact"/>
        <w:ind w:left="2520" w:firstLine="640"/>
        <w:jc w:val="both"/>
      </w:pPr>
      <w:r>
        <w:rPr>
          <w:rFonts w:ascii="標楷體" w:eastAsia="標楷體" w:hAnsi="標楷體" w:cs="Arial"/>
          <w:kern w:val="0"/>
          <w:sz w:val="32"/>
          <w:szCs w:val="32"/>
        </w:rPr>
        <w:t>管理委員因故無法出席管理委員會會議得以書面委託</w:t>
      </w:r>
      <w:r>
        <w:rPr>
          <w:rFonts w:ascii="標楷體" w:eastAsia="標楷體" w:hAnsi="標楷體"/>
          <w:sz w:val="32"/>
          <w:szCs w:val="32"/>
        </w:rPr>
        <w:t>（請就下列五者勾選其一，未勾選者視為選擇</w:t>
      </w:r>
      <w:r>
        <w:rPr>
          <w:rFonts w:ascii="標楷體" w:eastAsia="標楷體" w:hAnsi="標楷體"/>
          <w:sz w:val="32"/>
          <w:szCs w:val="32"/>
        </w:rPr>
        <w:t>1.</w:t>
      </w:r>
      <w:r>
        <w:rPr>
          <w:rFonts w:ascii="標楷體" w:eastAsia="標楷體" w:hAnsi="標楷體"/>
          <w:sz w:val="32"/>
          <w:szCs w:val="32"/>
        </w:rPr>
        <w:t>之情形）</w:t>
      </w:r>
    </w:p>
    <w:p w:rsidR="00947B39" w:rsidRDefault="006A5598">
      <w:pPr>
        <w:shd w:val="clear" w:color="auto" w:fill="FFFFFF"/>
        <w:spacing w:line="500" w:lineRule="exact"/>
        <w:ind w:left="3160" w:hanging="640"/>
        <w:jc w:val="both"/>
        <w:rPr>
          <w:rFonts w:ascii="標楷體" w:eastAsia="標楷體" w:hAnsi="標楷體" w:cs="Arial"/>
          <w:kern w:val="0"/>
          <w:sz w:val="32"/>
          <w:szCs w:val="32"/>
        </w:rPr>
      </w:pPr>
      <w:r>
        <w:rPr>
          <w:rFonts w:ascii="標楷體" w:eastAsia="標楷體" w:hAnsi="標楷體" w:cs="Arial"/>
          <w:kern w:val="0"/>
          <w:sz w:val="32"/>
          <w:szCs w:val="32"/>
        </w:rPr>
        <w:t>□1.</w:t>
      </w:r>
      <w:r>
        <w:rPr>
          <w:rFonts w:ascii="標楷體" w:eastAsia="標楷體" w:hAnsi="標楷體" w:cs="Arial"/>
          <w:kern w:val="0"/>
          <w:sz w:val="32"/>
          <w:szCs w:val="32"/>
        </w:rPr>
        <w:t>其他管理委員出席，但以代理一名委員為限。</w:t>
      </w:r>
    </w:p>
    <w:p w:rsidR="00947B39" w:rsidRDefault="006A5598">
      <w:pPr>
        <w:shd w:val="clear" w:color="auto" w:fill="FFFFFF"/>
        <w:spacing w:line="500" w:lineRule="exact"/>
        <w:ind w:left="3160" w:hanging="640"/>
        <w:jc w:val="both"/>
        <w:rPr>
          <w:rFonts w:ascii="標楷體" w:eastAsia="標楷體" w:hAnsi="標楷體" w:cs="Arial"/>
          <w:kern w:val="0"/>
          <w:sz w:val="32"/>
          <w:szCs w:val="32"/>
        </w:rPr>
      </w:pPr>
      <w:r>
        <w:rPr>
          <w:rFonts w:ascii="標楷體" w:eastAsia="標楷體" w:hAnsi="標楷體" w:cs="Arial"/>
          <w:kern w:val="0"/>
          <w:sz w:val="32"/>
          <w:szCs w:val="32"/>
        </w:rPr>
        <w:t>□2.</w:t>
      </w:r>
      <w:r>
        <w:rPr>
          <w:rFonts w:ascii="標楷體" w:eastAsia="標楷體" w:hAnsi="標楷體" w:cs="Arial"/>
          <w:kern w:val="0"/>
          <w:sz w:val="32"/>
          <w:szCs w:val="32"/>
        </w:rPr>
        <w:t>候補委員出席，但以代理一名委員為限。</w:t>
      </w:r>
    </w:p>
    <w:p w:rsidR="00947B39" w:rsidRDefault="006A5598">
      <w:pPr>
        <w:shd w:val="clear" w:color="auto" w:fill="FFFFFF"/>
        <w:spacing w:line="500" w:lineRule="exact"/>
        <w:ind w:left="3160" w:hanging="640"/>
        <w:jc w:val="both"/>
        <w:rPr>
          <w:rFonts w:ascii="標楷體" w:eastAsia="標楷體" w:hAnsi="標楷體" w:cs="Arial"/>
          <w:kern w:val="0"/>
          <w:sz w:val="32"/>
          <w:szCs w:val="32"/>
        </w:rPr>
      </w:pPr>
      <w:r>
        <w:rPr>
          <w:rFonts w:ascii="標楷體" w:eastAsia="標楷體" w:hAnsi="標楷體" w:cs="Arial"/>
          <w:kern w:val="0"/>
          <w:sz w:val="32"/>
          <w:szCs w:val="32"/>
        </w:rPr>
        <w:t>□3.</w:t>
      </w:r>
      <w:r>
        <w:rPr>
          <w:rFonts w:ascii="標楷體" w:eastAsia="標楷體" w:hAnsi="標楷體" w:cs="Arial"/>
          <w:kern w:val="0"/>
          <w:sz w:val="32"/>
          <w:szCs w:val="32"/>
        </w:rPr>
        <w:t>其配偶或直系親屬出席。</w:t>
      </w:r>
    </w:p>
    <w:p w:rsidR="00947B39" w:rsidRDefault="006A5598">
      <w:pPr>
        <w:shd w:val="clear" w:color="auto" w:fill="FFFFFF"/>
        <w:spacing w:line="500" w:lineRule="exact"/>
        <w:ind w:left="3160" w:hanging="640"/>
        <w:jc w:val="both"/>
      </w:pPr>
      <w:r>
        <w:rPr>
          <w:rFonts w:ascii="標楷體" w:eastAsia="標楷體" w:hAnsi="標楷體" w:cs="Arial"/>
          <w:kern w:val="0"/>
          <w:sz w:val="32"/>
          <w:szCs w:val="32"/>
        </w:rPr>
        <w:t>□4.</w:t>
      </w:r>
      <w:r>
        <w:rPr>
          <w:rFonts w:ascii="標楷體" w:eastAsia="標楷體" w:hAnsi="標楷體" w:cs="Arial"/>
          <w:kern w:val="0"/>
          <w:sz w:val="32"/>
          <w:szCs w:val="32"/>
          <w:u w:val="single"/>
        </w:rPr>
        <w:t xml:space="preserve">      </w:t>
      </w:r>
      <w:r>
        <w:rPr>
          <w:rFonts w:ascii="標楷體" w:eastAsia="標楷體" w:hAnsi="標楷體" w:cs="Arial"/>
          <w:kern w:val="0"/>
          <w:sz w:val="32"/>
          <w:szCs w:val="32"/>
        </w:rPr>
        <w:t>出席，但以代理一名委員為限。</w:t>
      </w:r>
    </w:p>
    <w:p w:rsidR="00947B39" w:rsidRDefault="006A5598">
      <w:pPr>
        <w:shd w:val="clear" w:color="auto" w:fill="FFFFFF"/>
        <w:spacing w:line="500" w:lineRule="exact"/>
        <w:ind w:left="3160" w:hanging="640"/>
        <w:jc w:val="both"/>
      </w:pPr>
      <w:r>
        <w:rPr>
          <w:rFonts w:ascii="標楷體" w:eastAsia="標楷體" w:hAnsi="標楷體" w:cs="Arial"/>
          <w:kern w:val="0"/>
          <w:sz w:val="32"/>
          <w:szCs w:val="32"/>
        </w:rPr>
        <w:t>□5.</w:t>
      </w:r>
      <w:r>
        <w:rPr>
          <w:rFonts w:ascii="標楷體" w:eastAsia="標楷體" w:hAnsi="標楷體" w:cs="Arial"/>
          <w:kern w:val="0"/>
          <w:sz w:val="32"/>
          <w:szCs w:val="32"/>
        </w:rPr>
        <w:t>管理委員出席會議之其他代理方式：</w:t>
      </w:r>
      <w:r>
        <w:rPr>
          <w:rFonts w:ascii="標楷體" w:eastAsia="標楷體" w:hAnsi="標楷體" w:cs="Arial"/>
          <w:kern w:val="0"/>
          <w:sz w:val="32"/>
          <w:szCs w:val="32"/>
          <w:u w:val="single"/>
        </w:rPr>
        <w:t xml:space="preserve">     </w:t>
      </w:r>
    </w:p>
    <w:p w:rsidR="00947B39" w:rsidRDefault="006A5598">
      <w:pPr>
        <w:shd w:val="clear" w:color="auto" w:fill="FFFFFF"/>
        <w:spacing w:line="500" w:lineRule="exact"/>
        <w:ind w:left="3760" w:hanging="640"/>
        <w:jc w:val="both"/>
      </w:pPr>
      <w:r>
        <w:rPr>
          <w:rFonts w:ascii="標楷體" w:eastAsia="標楷體" w:hAnsi="標楷體" w:cs="Arial"/>
          <w:kern w:val="0"/>
          <w:sz w:val="32"/>
          <w:szCs w:val="32"/>
          <w:u w:val="single"/>
        </w:rPr>
        <w:t xml:space="preserve">                                    </w:t>
      </w:r>
      <w:r>
        <w:rPr>
          <w:rFonts w:ascii="標楷體" w:eastAsia="標楷體" w:hAnsi="標楷體" w:cs="Arial"/>
          <w:kern w:val="0"/>
          <w:sz w:val="32"/>
          <w:szCs w:val="32"/>
        </w:rPr>
        <w:t>。</w:t>
      </w:r>
    </w:p>
    <w:p w:rsidR="00947B39" w:rsidRDefault="006A5598">
      <w:pPr>
        <w:shd w:val="clear" w:color="auto" w:fill="FFFFFF"/>
        <w:spacing w:line="500" w:lineRule="exact"/>
        <w:ind w:left="3760" w:hanging="640"/>
        <w:jc w:val="both"/>
        <w:rPr>
          <w:rFonts w:ascii="標楷體" w:eastAsia="標楷體" w:hAnsi="標楷體" w:cs="Arial"/>
          <w:kern w:val="0"/>
          <w:sz w:val="32"/>
          <w:szCs w:val="32"/>
        </w:rPr>
      </w:pPr>
      <w:r>
        <w:rPr>
          <w:rFonts w:ascii="標楷體" w:eastAsia="標楷體" w:hAnsi="標楷體" w:cs="Arial"/>
          <w:kern w:val="0"/>
          <w:sz w:val="32"/>
          <w:szCs w:val="32"/>
        </w:rPr>
        <w:t>委託書格式如附件三之一。</w:t>
      </w:r>
    </w:p>
    <w:p w:rsidR="00947B39" w:rsidRDefault="006A5598">
      <w:pPr>
        <w:shd w:val="clear" w:color="auto" w:fill="FFFFFF"/>
        <w:spacing w:line="500" w:lineRule="exact"/>
        <w:ind w:left="2560" w:hanging="640"/>
        <w:jc w:val="both"/>
        <w:rPr>
          <w:rFonts w:ascii="標楷體" w:eastAsia="標楷體" w:hAnsi="標楷體" w:cs="Arial"/>
          <w:kern w:val="0"/>
          <w:sz w:val="32"/>
          <w:szCs w:val="32"/>
        </w:rPr>
      </w:pPr>
      <w:r>
        <w:rPr>
          <w:rFonts w:ascii="標楷體" w:eastAsia="標楷體" w:hAnsi="標楷體" w:cs="Arial"/>
          <w:kern w:val="0"/>
          <w:sz w:val="32"/>
          <w:szCs w:val="32"/>
        </w:rPr>
        <w:t>五、有關管理委員會之會議紀錄，應包括下列內容：</w:t>
      </w:r>
    </w:p>
    <w:p w:rsidR="00947B39" w:rsidRDefault="006A5598">
      <w:pPr>
        <w:shd w:val="clear" w:color="auto" w:fill="FFFFFF"/>
        <w:spacing w:line="500" w:lineRule="exact"/>
        <w:ind w:left="3160" w:hanging="640"/>
        <w:jc w:val="both"/>
        <w:rPr>
          <w:rFonts w:ascii="標楷體" w:eastAsia="標楷體" w:hAnsi="標楷體" w:cs="Arial"/>
          <w:kern w:val="0"/>
          <w:sz w:val="32"/>
          <w:szCs w:val="32"/>
        </w:rPr>
      </w:pPr>
      <w:r>
        <w:rPr>
          <w:rFonts w:ascii="標楷體" w:eastAsia="標楷體" w:hAnsi="標楷體" w:cs="Arial"/>
          <w:kern w:val="0"/>
          <w:sz w:val="32"/>
          <w:szCs w:val="32"/>
        </w:rPr>
        <w:t>(</w:t>
      </w:r>
      <w:r>
        <w:rPr>
          <w:rFonts w:ascii="標楷體" w:eastAsia="標楷體" w:hAnsi="標楷體" w:cs="Arial"/>
          <w:kern w:val="0"/>
          <w:sz w:val="32"/>
          <w:szCs w:val="32"/>
        </w:rPr>
        <w:t>一</w:t>
      </w:r>
      <w:r>
        <w:rPr>
          <w:rFonts w:ascii="標楷體" w:eastAsia="標楷體" w:hAnsi="標楷體" w:cs="Arial"/>
          <w:kern w:val="0"/>
          <w:sz w:val="32"/>
          <w:szCs w:val="32"/>
        </w:rPr>
        <w:t>)</w:t>
      </w:r>
      <w:r>
        <w:rPr>
          <w:rFonts w:ascii="標楷體" w:eastAsia="標楷體" w:hAnsi="標楷體" w:cs="Arial"/>
          <w:kern w:val="0"/>
          <w:sz w:val="32"/>
          <w:szCs w:val="32"/>
        </w:rPr>
        <w:t>開會時間、地點。</w:t>
      </w:r>
    </w:p>
    <w:p w:rsidR="00947B39" w:rsidRDefault="006A5598">
      <w:pPr>
        <w:shd w:val="clear" w:color="auto" w:fill="FFFFFF"/>
        <w:spacing w:line="500" w:lineRule="exact"/>
        <w:ind w:left="3160" w:hanging="640"/>
        <w:jc w:val="both"/>
        <w:rPr>
          <w:rFonts w:ascii="標楷體" w:eastAsia="標楷體" w:hAnsi="標楷體" w:cs="Arial"/>
          <w:kern w:val="0"/>
          <w:sz w:val="32"/>
          <w:szCs w:val="32"/>
        </w:rPr>
      </w:pPr>
      <w:r>
        <w:rPr>
          <w:rFonts w:ascii="標楷體" w:eastAsia="標楷體" w:hAnsi="標楷體" w:cs="Arial"/>
          <w:kern w:val="0"/>
          <w:sz w:val="32"/>
          <w:szCs w:val="32"/>
        </w:rPr>
        <w:t>(</w:t>
      </w:r>
      <w:r>
        <w:rPr>
          <w:rFonts w:ascii="標楷體" w:eastAsia="標楷體" w:hAnsi="標楷體" w:cs="Arial"/>
          <w:kern w:val="0"/>
          <w:sz w:val="32"/>
          <w:szCs w:val="32"/>
        </w:rPr>
        <w:t>二</w:t>
      </w:r>
      <w:r>
        <w:rPr>
          <w:rFonts w:ascii="標楷體" w:eastAsia="標楷體" w:hAnsi="標楷體" w:cs="Arial"/>
          <w:kern w:val="0"/>
          <w:sz w:val="32"/>
          <w:szCs w:val="32"/>
        </w:rPr>
        <w:t>)</w:t>
      </w:r>
      <w:r>
        <w:rPr>
          <w:rFonts w:ascii="標楷體" w:eastAsia="標楷體" w:hAnsi="標楷體" w:cs="Arial"/>
          <w:kern w:val="0"/>
          <w:sz w:val="32"/>
          <w:szCs w:val="32"/>
        </w:rPr>
        <w:t>出席人員及列席人員名單。</w:t>
      </w:r>
    </w:p>
    <w:p w:rsidR="00947B39" w:rsidRDefault="006A5598">
      <w:pPr>
        <w:shd w:val="clear" w:color="auto" w:fill="FFFFFF"/>
        <w:spacing w:line="500" w:lineRule="exact"/>
        <w:ind w:left="3160" w:hanging="640"/>
        <w:jc w:val="both"/>
        <w:rPr>
          <w:rFonts w:ascii="標楷體" w:eastAsia="標楷體" w:hAnsi="標楷體" w:cs="Arial"/>
          <w:kern w:val="0"/>
          <w:sz w:val="32"/>
          <w:szCs w:val="32"/>
        </w:rPr>
      </w:pPr>
      <w:r>
        <w:rPr>
          <w:rFonts w:ascii="標楷體" w:eastAsia="標楷體" w:hAnsi="標楷體" w:cs="Arial"/>
          <w:kern w:val="0"/>
          <w:sz w:val="32"/>
          <w:szCs w:val="32"/>
        </w:rPr>
        <w:t>(</w:t>
      </w:r>
      <w:r>
        <w:rPr>
          <w:rFonts w:ascii="標楷體" w:eastAsia="標楷體" w:hAnsi="標楷體" w:cs="Arial"/>
          <w:kern w:val="0"/>
          <w:sz w:val="32"/>
          <w:szCs w:val="32"/>
        </w:rPr>
        <w:t>三</w:t>
      </w:r>
      <w:r>
        <w:rPr>
          <w:rFonts w:ascii="標楷體" w:eastAsia="標楷體" w:hAnsi="標楷體" w:cs="Arial"/>
          <w:kern w:val="0"/>
          <w:sz w:val="32"/>
          <w:szCs w:val="32"/>
        </w:rPr>
        <w:t>)</w:t>
      </w:r>
      <w:r>
        <w:rPr>
          <w:rFonts w:ascii="標楷體" w:eastAsia="標楷體" w:hAnsi="標楷體" w:cs="Arial"/>
          <w:kern w:val="0"/>
          <w:sz w:val="32"/>
          <w:szCs w:val="32"/>
        </w:rPr>
        <w:t>討論事項之經過概要及決議事項內容。</w:t>
      </w:r>
    </w:p>
    <w:p w:rsidR="00947B39" w:rsidRDefault="006A5598">
      <w:pPr>
        <w:spacing w:line="500" w:lineRule="exact"/>
        <w:ind w:left="2560" w:hanging="640"/>
        <w:jc w:val="both"/>
        <w:rPr>
          <w:rFonts w:ascii="標楷體" w:eastAsia="標楷體" w:hAnsi="標楷體" w:cs="Arial"/>
          <w:kern w:val="0"/>
          <w:sz w:val="32"/>
          <w:szCs w:val="32"/>
        </w:rPr>
      </w:pPr>
      <w:r>
        <w:rPr>
          <w:rFonts w:ascii="標楷體" w:eastAsia="標楷體" w:hAnsi="標楷體" w:cs="Arial"/>
          <w:kern w:val="0"/>
          <w:sz w:val="32"/>
          <w:szCs w:val="32"/>
        </w:rPr>
        <w:t>六、管理委員會會議之決議事項，應作成會議紀錄，由主席簽名，於會後十五日內公告之。</w:t>
      </w:r>
    </w:p>
    <w:p w:rsidR="00947B39" w:rsidRDefault="006A5598">
      <w:pPr>
        <w:pStyle w:val="Web"/>
        <w:spacing w:before="0" w:after="0" w:line="500" w:lineRule="exact"/>
        <w:jc w:val="both"/>
        <w:rPr>
          <w:rFonts w:ascii="標楷體" w:eastAsia="標楷體" w:hAnsi="標楷體"/>
          <w:sz w:val="32"/>
          <w:szCs w:val="32"/>
        </w:rPr>
      </w:pPr>
      <w:r>
        <w:rPr>
          <w:rFonts w:ascii="標楷體" w:eastAsia="標楷體" w:hAnsi="標楷體"/>
          <w:sz w:val="32"/>
          <w:szCs w:val="32"/>
        </w:rPr>
        <w:t>第十五條</w:t>
      </w:r>
      <w:r>
        <w:rPr>
          <w:rFonts w:ascii="標楷體" w:eastAsia="標楷體" w:hAnsi="標楷體"/>
          <w:sz w:val="32"/>
          <w:szCs w:val="32"/>
        </w:rPr>
        <w:t xml:space="preserve">    </w:t>
      </w:r>
      <w:r>
        <w:rPr>
          <w:rFonts w:ascii="標楷體" w:eastAsia="標楷體" w:hAnsi="標楷體"/>
          <w:sz w:val="32"/>
          <w:szCs w:val="32"/>
        </w:rPr>
        <w:t>管理委員會之保管、公告及移交責任</w:t>
      </w:r>
    </w:p>
    <w:p w:rsidR="00947B39" w:rsidRDefault="006A5598">
      <w:pPr>
        <w:pStyle w:val="a8"/>
        <w:spacing w:line="500" w:lineRule="exact"/>
        <w:ind w:left="1920" w:firstLine="0"/>
        <w:rPr>
          <w:rFonts w:ascii="標楷體" w:eastAsia="標楷體" w:hAnsi="標楷體"/>
          <w:sz w:val="32"/>
          <w:szCs w:val="32"/>
        </w:rPr>
      </w:pPr>
      <w:r>
        <w:rPr>
          <w:rFonts w:ascii="標楷體" w:eastAsia="標楷體" w:hAnsi="標楷體"/>
          <w:sz w:val="32"/>
          <w:szCs w:val="32"/>
        </w:rPr>
        <w:t>一、管理委員會之保管責任</w:t>
      </w:r>
    </w:p>
    <w:p w:rsidR="00947B39" w:rsidRDefault="006A5598">
      <w:pPr>
        <w:pStyle w:val="a8"/>
        <w:spacing w:line="500" w:lineRule="exact"/>
        <w:ind w:left="3160" w:hanging="640"/>
      </w:pPr>
      <w:r>
        <w:rPr>
          <w:rFonts w:ascii="標楷體" w:eastAsia="標楷體" w:hAnsi="標楷體"/>
          <w:sz w:val="32"/>
          <w:szCs w:val="32"/>
        </w:rPr>
        <w:t>(</w:t>
      </w:r>
      <w:r>
        <w:rPr>
          <w:rFonts w:ascii="標楷體" w:eastAsia="標楷體" w:hAnsi="標楷體"/>
          <w:sz w:val="32"/>
          <w:szCs w:val="32"/>
        </w:rPr>
        <w:t>一</w:t>
      </w:r>
      <w:r>
        <w:rPr>
          <w:rFonts w:ascii="標楷體" w:eastAsia="標楷體" w:hAnsi="標楷體"/>
          <w:sz w:val="32"/>
          <w:szCs w:val="32"/>
        </w:rPr>
        <w:t>)</w:t>
      </w:r>
      <w:r>
        <w:rPr>
          <w:rFonts w:ascii="標楷體" w:eastAsia="標楷體" w:hAnsi="標楷體"/>
          <w:sz w:val="32"/>
          <w:szCs w:val="32"/>
        </w:rPr>
        <w:t>規約、區分所有權人會議及管理委員會之會議紀錄、簽到簿、</w:t>
      </w:r>
      <w:r>
        <w:rPr>
          <w:rFonts w:ascii="標楷體" w:eastAsia="標楷體" w:hAnsi="標楷體" w:cs="Arial"/>
          <w:kern w:val="0"/>
          <w:sz w:val="32"/>
          <w:szCs w:val="32"/>
        </w:rPr>
        <w:t>代理出席之委託書</w:t>
      </w:r>
      <w:r>
        <w:rPr>
          <w:rFonts w:ascii="標楷體" w:eastAsia="標楷體" w:hAnsi="標楷體"/>
          <w:sz w:val="32"/>
          <w:szCs w:val="32"/>
        </w:rPr>
        <w:t>、使用執照謄本、竣工圖說、水電、消防、機械設施、管線圖說、公共安全檢查及消防安全設備檢修之申報文件、印鑑及有關文件應由管理委員會負保管之責。</w:t>
      </w:r>
    </w:p>
    <w:p w:rsidR="00947B39" w:rsidRDefault="006A5598">
      <w:pPr>
        <w:pStyle w:val="a8"/>
        <w:spacing w:line="500" w:lineRule="exact"/>
        <w:ind w:left="3160" w:hanging="640"/>
        <w:rPr>
          <w:rFonts w:ascii="標楷體" w:eastAsia="標楷體" w:hAnsi="標楷體"/>
          <w:sz w:val="32"/>
          <w:szCs w:val="32"/>
        </w:rPr>
      </w:pPr>
      <w:r>
        <w:rPr>
          <w:rFonts w:ascii="標楷體" w:eastAsia="標楷體" w:hAnsi="標楷體"/>
          <w:sz w:val="32"/>
          <w:szCs w:val="32"/>
        </w:rPr>
        <w:t>(</w:t>
      </w:r>
      <w:r>
        <w:rPr>
          <w:rFonts w:ascii="標楷體" w:eastAsia="標楷體" w:hAnsi="標楷體"/>
          <w:sz w:val="32"/>
          <w:szCs w:val="32"/>
        </w:rPr>
        <w:t>二</w:t>
      </w:r>
      <w:r>
        <w:rPr>
          <w:rFonts w:ascii="標楷體" w:eastAsia="標楷體" w:hAnsi="標楷體"/>
          <w:sz w:val="32"/>
          <w:szCs w:val="32"/>
        </w:rPr>
        <w:t>)</w:t>
      </w:r>
      <w:r>
        <w:rPr>
          <w:rFonts w:ascii="標楷體" w:eastAsia="標楷體" w:hAnsi="標楷體"/>
          <w:sz w:val="32"/>
          <w:szCs w:val="32"/>
        </w:rPr>
        <w:t>管理委員會應製作並保管公共基金餘額、會計憑證、會計帳簿、財務報表、欠繳公共基金與應分攤或其他應負擔費用情形、附屬設施設備清冊、固定資產與雜項購置明細帳冊、區分所有權人與區分所有權比例名冊等。</w:t>
      </w:r>
    </w:p>
    <w:p w:rsidR="00947B39" w:rsidRDefault="006A5598">
      <w:pPr>
        <w:pStyle w:val="Web"/>
        <w:spacing w:before="0" w:after="0" w:line="500" w:lineRule="exact"/>
        <w:ind w:left="3160" w:hanging="640"/>
        <w:jc w:val="both"/>
      </w:pPr>
      <w:r>
        <w:rPr>
          <w:rFonts w:ascii="標楷體" w:eastAsia="標楷體" w:hAnsi="標楷體"/>
          <w:sz w:val="32"/>
          <w:szCs w:val="32"/>
        </w:rPr>
        <w:t>(</w:t>
      </w:r>
      <w:r>
        <w:rPr>
          <w:rFonts w:ascii="標楷體" w:eastAsia="標楷體" w:hAnsi="標楷體"/>
          <w:sz w:val="32"/>
          <w:szCs w:val="32"/>
        </w:rPr>
        <w:t>三</w:t>
      </w:r>
      <w:r>
        <w:rPr>
          <w:rFonts w:ascii="標楷體" w:eastAsia="標楷體" w:hAnsi="標楷體"/>
          <w:sz w:val="32"/>
          <w:szCs w:val="32"/>
        </w:rPr>
        <w:t>)</w:t>
      </w:r>
      <w:r>
        <w:rPr>
          <w:rFonts w:ascii="標楷體" w:eastAsia="標楷體" w:hAnsi="標楷體" w:cs="Arial"/>
          <w:spacing w:val="12"/>
          <w:sz w:val="32"/>
          <w:szCs w:val="32"/>
        </w:rPr>
        <w:t>共用部分、約定共用部分及其附屬設施設備之點收及保管。</w:t>
      </w:r>
    </w:p>
    <w:p w:rsidR="00947B39" w:rsidRDefault="006A5598">
      <w:pPr>
        <w:pStyle w:val="Web"/>
        <w:spacing w:before="0" w:after="0" w:line="500" w:lineRule="exact"/>
        <w:ind w:left="3160" w:hanging="640"/>
        <w:jc w:val="both"/>
        <w:rPr>
          <w:rFonts w:ascii="標楷體" w:eastAsia="標楷體" w:hAnsi="標楷體"/>
          <w:sz w:val="32"/>
          <w:szCs w:val="32"/>
        </w:rPr>
      </w:pPr>
      <w:r>
        <w:rPr>
          <w:rFonts w:ascii="標楷體" w:eastAsia="標楷體" w:hAnsi="標楷體"/>
          <w:sz w:val="32"/>
          <w:szCs w:val="32"/>
        </w:rPr>
        <w:t>(</w:t>
      </w:r>
      <w:r>
        <w:rPr>
          <w:rFonts w:ascii="標楷體" w:eastAsia="標楷體" w:hAnsi="標楷體"/>
          <w:sz w:val="32"/>
          <w:szCs w:val="32"/>
        </w:rPr>
        <w:t>四</w:t>
      </w:r>
      <w:r>
        <w:rPr>
          <w:rFonts w:ascii="標楷體" w:eastAsia="標楷體" w:hAnsi="標楷體"/>
          <w:sz w:val="32"/>
          <w:szCs w:val="32"/>
        </w:rPr>
        <w:t>)</w:t>
      </w:r>
      <w:r>
        <w:rPr>
          <w:rFonts w:ascii="標楷體" w:eastAsia="標楷體" w:hAnsi="標楷體"/>
          <w:sz w:val="32"/>
          <w:szCs w:val="32"/>
        </w:rPr>
        <w:t>收益、公共基金及其他經費之保管。</w:t>
      </w:r>
    </w:p>
    <w:p w:rsidR="00947B39" w:rsidRDefault="006A5598">
      <w:pPr>
        <w:pStyle w:val="Web"/>
        <w:spacing w:before="0" w:after="0" w:line="500" w:lineRule="exact"/>
        <w:ind w:left="1920"/>
        <w:jc w:val="both"/>
        <w:rPr>
          <w:rFonts w:ascii="標楷體" w:eastAsia="標楷體" w:hAnsi="標楷體"/>
          <w:sz w:val="32"/>
          <w:szCs w:val="32"/>
        </w:rPr>
      </w:pPr>
      <w:r>
        <w:rPr>
          <w:rFonts w:ascii="標楷體" w:eastAsia="標楷體" w:hAnsi="標楷體"/>
          <w:sz w:val="32"/>
          <w:szCs w:val="32"/>
        </w:rPr>
        <w:t>二、管理委員會公告責任</w:t>
      </w:r>
    </w:p>
    <w:p w:rsidR="00947B39" w:rsidRDefault="006A5598">
      <w:pPr>
        <w:spacing w:line="500" w:lineRule="exact"/>
        <w:ind w:left="3160" w:hanging="640"/>
        <w:jc w:val="both"/>
        <w:rPr>
          <w:rFonts w:ascii="標楷體" w:eastAsia="標楷體" w:hAnsi="標楷體"/>
          <w:sz w:val="32"/>
          <w:szCs w:val="32"/>
        </w:rPr>
      </w:pPr>
      <w:r>
        <w:rPr>
          <w:rFonts w:ascii="標楷體" w:eastAsia="標楷體" w:hAnsi="標楷體"/>
          <w:sz w:val="32"/>
          <w:szCs w:val="32"/>
        </w:rPr>
        <w:t>(</w:t>
      </w:r>
      <w:r>
        <w:rPr>
          <w:rFonts w:ascii="標楷體" w:eastAsia="標楷體" w:hAnsi="標楷體"/>
          <w:sz w:val="32"/>
          <w:szCs w:val="32"/>
        </w:rPr>
        <w:t>一</w:t>
      </w:r>
      <w:r>
        <w:rPr>
          <w:rFonts w:ascii="標楷體" w:eastAsia="標楷體" w:hAnsi="標楷體"/>
          <w:sz w:val="32"/>
          <w:szCs w:val="32"/>
        </w:rPr>
        <w:t>)</w:t>
      </w:r>
      <w:r>
        <w:rPr>
          <w:rFonts w:ascii="標楷體" w:eastAsia="標楷體" w:hAnsi="標楷體"/>
          <w:sz w:val="32"/>
          <w:szCs w:val="32"/>
        </w:rPr>
        <w:t>主任委員、副主任委員、監察委員、財務委員及管理委員選任時應予公告，解任時亦同。</w:t>
      </w:r>
    </w:p>
    <w:p w:rsidR="00947B39" w:rsidRDefault="006A5598">
      <w:pPr>
        <w:spacing w:line="500" w:lineRule="exact"/>
        <w:ind w:left="3160" w:hanging="640"/>
        <w:jc w:val="both"/>
        <w:rPr>
          <w:rFonts w:ascii="標楷體" w:eastAsia="標楷體" w:hAnsi="標楷體"/>
          <w:sz w:val="32"/>
          <w:szCs w:val="32"/>
        </w:rPr>
      </w:pPr>
      <w:r>
        <w:rPr>
          <w:rFonts w:ascii="標楷體" w:eastAsia="標楷體" w:hAnsi="標楷體"/>
          <w:sz w:val="32"/>
          <w:szCs w:val="32"/>
        </w:rPr>
        <w:t>(</w:t>
      </w:r>
      <w:r>
        <w:rPr>
          <w:rFonts w:ascii="標楷體" w:eastAsia="標楷體" w:hAnsi="標楷體"/>
          <w:sz w:val="32"/>
          <w:szCs w:val="32"/>
        </w:rPr>
        <w:t>二</w:t>
      </w:r>
      <w:r>
        <w:rPr>
          <w:rFonts w:ascii="標楷體" w:eastAsia="標楷體" w:hAnsi="標楷體"/>
          <w:sz w:val="32"/>
          <w:szCs w:val="32"/>
        </w:rPr>
        <w:t>)</w:t>
      </w:r>
      <w:r>
        <w:rPr>
          <w:rFonts w:ascii="標楷體" w:eastAsia="標楷體" w:hAnsi="標楷體"/>
          <w:sz w:val="32"/>
          <w:szCs w:val="32"/>
        </w:rPr>
        <w:t>公共基金或區分所有權人、住戶應分擔或其他應負擔費用之收支、保管及運用情形之定期公告。</w:t>
      </w:r>
    </w:p>
    <w:p w:rsidR="00947B39" w:rsidRDefault="006A5598">
      <w:pPr>
        <w:spacing w:line="500" w:lineRule="exact"/>
        <w:ind w:left="3160" w:hanging="640"/>
        <w:jc w:val="both"/>
        <w:rPr>
          <w:rFonts w:ascii="標楷體" w:eastAsia="標楷體" w:hAnsi="標楷體"/>
          <w:sz w:val="32"/>
          <w:szCs w:val="32"/>
        </w:rPr>
      </w:pPr>
      <w:r>
        <w:rPr>
          <w:rFonts w:ascii="標楷體" w:eastAsia="標楷體" w:hAnsi="標楷體"/>
          <w:sz w:val="32"/>
          <w:szCs w:val="32"/>
        </w:rPr>
        <w:t>(</w:t>
      </w:r>
      <w:r>
        <w:rPr>
          <w:rFonts w:ascii="標楷體" w:eastAsia="標楷體" w:hAnsi="標楷體"/>
          <w:sz w:val="32"/>
          <w:szCs w:val="32"/>
        </w:rPr>
        <w:t>三</w:t>
      </w:r>
      <w:r>
        <w:rPr>
          <w:rFonts w:ascii="標楷體" w:eastAsia="標楷體" w:hAnsi="標楷體"/>
          <w:sz w:val="32"/>
          <w:szCs w:val="32"/>
        </w:rPr>
        <w:t>)</w:t>
      </w:r>
      <w:r>
        <w:rPr>
          <w:rFonts w:ascii="標楷體" w:eastAsia="標楷體" w:hAnsi="標楷體"/>
          <w:sz w:val="32"/>
          <w:szCs w:val="32"/>
        </w:rPr>
        <w:t>會計報告、結算報告及其他管理事項之提出及公告。</w:t>
      </w:r>
    </w:p>
    <w:p w:rsidR="00947B39" w:rsidRDefault="006A5598">
      <w:pPr>
        <w:spacing w:line="500" w:lineRule="exact"/>
        <w:ind w:left="3160" w:hanging="640"/>
        <w:jc w:val="both"/>
        <w:rPr>
          <w:rFonts w:ascii="標楷體" w:eastAsia="標楷體" w:hAnsi="標楷體"/>
          <w:sz w:val="32"/>
          <w:szCs w:val="32"/>
        </w:rPr>
      </w:pPr>
      <w:r>
        <w:rPr>
          <w:rFonts w:ascii="標楷體" w:eastAsia="標楷體" w:hAnsi="標楷體"/>
          <w:sz w:val="32"/>
          <w:szCs w:val="32"/>
        </w:rPr>
        <w:t>(</w:t>
      </w:r>
      <w:r>
        <w:rPr>
          <w:rFonts w:ascii="標楷體" w:eastAsia="標楷體" w:hAnsi="標楷體"/>
          <w:sz w:val="32"/>
          <w:szCs w:val="32"/>
        </w:rPr>
        <w:t>四</w:t>
      </w:r>
      <w:r>
        <w:rPr>
          <w:rFonts w:ascii="標楷體" w:eastAsia="標楷體" w:hAnsi="標楷體"/>
          <w:sz w:val="32"/>
          <w:szCs w:val="32"/>
        </w:rPr>
        <w:t>)</w:t>
      </w:r>
      <w:r>
        <w:rPr>
          <w:rFonts w:ascii="標楷體" w:eastAsia="標楷體" w:hAnsi="標楷體"/>
          <w:sz w:val="32"/>
          <w:szCs w:val="32"/>
        </w:rPr>
        <w:t>管理委員會為原告或被告時，應將訴訟事件要旨速告區分所有權人。</w:t>
      </w:r>
    </w:p>
    <w:p w:rsidR="00947B39" w:rsidRDefault="006A5598">
      <w:pPr>
        <w:spacing w:line="500" w:lineRule="exact"/>
        <w:ind w:left="3160" w:hanging="640"/>
        <w:jc w:val="both"/>
        <w:rPr>
          <w:rFonts w:ascii="標楷體" w:eastAsia="標楷體" w:hAnsi="標楷體"/>
          <w:sz w:val="32"/>
          <w:szCs w:val="32"/>
        </w:rPr>
      </w:pPr>
      <w:r>
        <w:rPr>
          <w:rFonts w:ascii="標楷體" w:eastAsia="標楷體" w:hAnsi="標楷體"/>
          <w:sz w:val="32"/>
          <w:szCs w:val="32"/>
        </w:rPr>
        <w:t>(</w:t>
      </w:r>
      <w:r>
        <w:rPr>
          <w:rFonts w:ascii="標楷體" w:eastAsia="標楷體" w:hAnsi="標楷體"/>
          <w:sz w:val="32"/>
          <w:szCs w:val="32"/>
        </w:rPr>
        <w:t>五</w:t>
      </w:r>
      <w:r>
        <w:rPr>
          <w:rFonts w:ascii="標楷體" w:eastAsia="標楷體" w:hAnsi="標楷體"/>
          <w:sz w:val="32"/>
          <w:szCs w:val="32"/>
        </w:rPr>
        <w:t>)</w:t>
      </w:r>
      <w:r>
        <w:rPr>
          <w:rFonts w:ascii="標楷體" w:eastAsia="標楷體" w:hAnsi="標楷體"/>
          <w:sz w:val="32"/>
          <w:szCs w:val="32"/>
        </w:rPr>
        <w:t>區分所有權人會議、管理委員會之會議紀錄應於限期內公告。</w:t>
      </w:r>
    </w:p>
    <w:p w:rsidR="00947B39" w:rsidRDefault="006A5598">
      <w:pPr>
        <w:spacing w:line="500" w:lineRule="exact"/>
        <w:ind w:left="2520"/>
        <w:jc w:val="both"/>
      </w:pPr>
      <w:r>
        <w:rPr>
          <w:rFonts w:ascii="標楷體" w:eastAsia="標楷體" w:hAnsi="標楷體"/>
          <w:sz w:val="32"/>
          <w:szCs w:val="32"/>
        </w:rPr>
        <w:t>(</w:t>
      </w:r>
      <w:r>
        <w:rPr>
          <w:rFonts w:ascii="標楷體" w:eastAsia="標楷體" w:hAnsi="標楷體"/>
          <w:sz w:val="32"/>
          <w:szCs w:val="32"/>
        </w:rPr>
        <w:t>六</w:t>
      </w:r>
      <w:r>
        <w:rPr>
          <w:rFonts w:ascii="標楷體" w:eastAsia="標楷體" w:hAnsi="標楷體"/>
          <w:sz w:val="32"/>
          <w:szCs w:val="32"/>
        </w:rPr>
        <w:t>)</w:t>
      </w:r>
      <w:r>
        <w:rPr>
          <w:rFonts w:ascii="標楷體" w:eastAsia="標楷體" w:hAnsi="標楷體"/>
          <w:sz w:val="32"/>
          <w:szCs w:val="32"/>
        </w:rPr>
        <w:t>本公寓大廈公告欄設置於</w:t>
      </w:r>
      <w:r>
        <w:rPr>
          <w:rFonts w:ascii="標楷體" w:eastAsia="標楷體" w:hAnsi="標楷體"/>
          <w:sz w:val="32"/>
          <w:szCs w:val="32"/>
          <w:u w:val="single"/>
        </w:rPr>
        <w:t xml:space="preserve">             </w:t>
      </w:r>
      <w:r>
        <w:rPr>
          <w:rFonts w:ascii="標楷體" w:eastAsia="標楷體" w:hAnsi="標楷體"/>
          <w:sz w:val="32"/>
          <w:szCs w:val="32"/>
        </w:rPr>
        <w:t>。</w:t>
      </w:r>
    </w:p>
    <w:p w:rsidR="00947B39" w:rsidRDefault="006A5598">
      <w:pPr>
        <w:spacing w:line="500" w:lineRule="exact"/>
        <w:ind w:left="1920"/>
        <w:jc w:val="both"/>
        <w:rPr>
          <w:rFonts w:ascii="標楷體" w:eastAsia="標楷體" w:hAnsi="標楷體"/>
          <w:sz w:val="32"/>
          <w:szCs w:val="32"/>
        </w:rPr>
      </w:pPr>
      <w:r>
        <w:rPr>
          <w:rFonts w:ascii="標楷體" w:eastAsia="標楷體" w:hAnsi="標楷體"/>
          <w:sz w:val="32"/>
          <w:szCs w:val="32"/>
        </w:rPr>
        <w:t>三、管理委員會之移交責任</w:t>
      </w:r>
    </w:p>
    <w:p w:rsidR="00947B39" w:rsidRDefault="006A5598">
      <w:pPr>
        <w:spacing w:line="500" w:lineRule="exact"/>
        <w:ind w:left="2520" w:firstLine="640"/>
        <w:jc w:val="both"/>
        <w:rPr>
          <w:rFonts w:ascii="標楷體" w:eastAsia="標楷體" w:hAnsi="標楷體"/>
          <w:sz w:val="32"/>
          <w:szCs w:val="32"/>
        </w:rPr>
      </w:pPr>
      <w:r>
        <w:rPr>
          <w:rFonts w:ascii="標楷體" w:eastAsia="標楷體" w:hAnsi="標楷體"/>
          <w:sz w:val="32"/>
          <w:szCs w:val="32"/>
        </w:rPr>
        <w:t>公共基金收支情形、會計憑證、會計帳簿、財務報表、印鑑及餘額，管理委</w:t>
      </w:r>
      <w:r>
        <w:rPr>
          <w:rFonts w:ascii="標楷體" w:eastAsia="標楷體" w:hAnsi="標楷體"/>
          <w:sz w:val="32"/>
          <w:szCs w:val="32"/>
        </w:rPr>
        <w:t>員會保管之文件及資產等，於管理委員會解職、離職或改組時移交新管理負責人或新管理委員會。</w:t>
      </w:r>
    </w:p>
    <w:p w:rsidR="00947B39" w:rsidRDefault="006A5598">
      <w:pPr>
        <w:pStyle w:val="ab"/>
        <w:spacing w:line="500" w:lineRule="exact"/>
      </w:pPr>
      <w:r>
        <w:rPr>
          <w:rFonts w:ascii="標楷體" w:hAnsi="標楷體"/>
          <w:sz w:val="32"/>
          <w:szCs w:val="32"/>
        </w:rPr>
        <w:t>第十六條</w:t>
      </w:r>
      <w:r>
        <w:rPr>
          <w:rFonts w:ascii="標楷體" w:hAnsi="標楷體"/>
          <w:sz w:val="32"/>
          <w:szCs w:val="32"/>
        </w:rPr>
        <w:t xml:space="preserve">    </w:t>
      </w:r>
      <w:r>
        <w:rPr>
          <w:rFonts w:ascii="標楷體" w:hAnsi="標楷體" w:cs="Arial"/>
          <w:kern w:val="0"/>
          <w:sz w:val="32"/>
          <w:szCs w:val="32"/>
        </w:rPr>
        <w:t>管理負責人準用規定之事項</w:t>
      </w:r>
    </w:p>
    <w:p w:rsidR="00947B39" w:rsidRDefault="006A5598">
      <w:pPr>
        <w:pStyle w:val="ab"/>
        <w:spacing w:line="500" w:lineRule="exact"/>
        <w:ind w:left="1320" w:firstLine="640"/>
      </w:pPr>
      <w:r>
        <w:rPr>
          <w:rFonts w:ascii="標楷體" w:hAnsi="標楷體"/>
          <w:sz w:val="32"/>
          <w:szCs w:val="32"/>
        </w:rPr>
        <w:t>未成立管理委員會或管理委員會任期屆滿解職，</w:t>
      </w:r>
      <w:r>
        <w:rPr>
          <w:rFonts w:ascii="標楷體" w:hAnsi="標楷體"/>
          <w:kern w:val="0"/>
          <w:sz w:val="32"/>
          <w:szCs w:val="32"/>
        </w:rPr>
        <w:t>未組成繼任之管理委員會</w:t>
      </w:r>
      <w:r>
        <w:rPr>
          <w:rFonts w:ascii="標楷體" w:hAnsi="標楷體"/>
          <w:sz w:val="32"/>
          <w:szCs w:val="32"/>
        </w:rPr>
        <w:t>期間，由區分所有權人推選住戶一人為管理負責人，</w:t>
      </w:r>
      <w:r>
        <w:rPr>
          <w:rFonts w:ascii="標楷體" w:hAnsi="標楷體"/>
          <w:kern w:val="0"/>
          <w:sz w:val="32"/>
          <w:szCs w:val="32"/>
        </w:rPr>
        <w:t>未推選管理負責人時，以區分所有權人依法互推之召集人或申請指定之臨時召集人為管理負責人。</w:t>
      </w:r>
    </w:p>
    <w:p w:rsidR="00947B39" w:rsidRDefault="006A5598">
      <w:pPr>
        <w:shd w:val="clear" w:color="auto" w:fill="FFFFFF"/>
        <w:spacing w:line="500" w:lineRule="exact"/>
        <w:ind w:left="1320" w:firstLine="640"/>
        <w:jc w:val="both"/>
        <w:rPr>
          <w:rFonts w:ascii="標楷體" w:eastAsia="標楷體" w:hAnsi="標楷體"/>
          <w:sz w:val="32"/>
          <w:szCs w:val="32"/>
        </w:rPr>
      </w:pPr>
      <w:r>
        <w:rPr>
          <w:rFonts w:ascii="標楷體" w:eastAsia="標楷體" w:hAnsi="標楷體"/>
          <w:sz w:val="32"/>
          <w:szCs w:val="32"/>
        </w:rPr>
        <w:t>管理負責人準用下列管理委員會應作為之規定：</w:t>
      </w:r>
    </w:p>
    <w:p w:rsidR="00947B39" w:rsidRDefault="006A5598">
      <w:pPr>
        <w:shd w:val="clear" w:color="auto" w:fill="FFFFFF"/>
        <w:spacing w:line="500" w:lineRule="exact"/>
        <w:ind w:left="2560" w:hanging="640"/>
        <w:jc w:val="both"/>
      </w:pPr>
      <w:r>
        <w:rPr>
          <w:rFonts w:ascii="標楷體" w:eastAsia="標楷體" w:hAnsi="標楷體"/>
          <w:sz w:val="32"/>
          <w:szCs w:val="32"/>
        </w:rPr>
        <w:t>一、管理負責人</w:t>
      </w:r>
      <w:r>
        <w:rPr>
          <w:rFonts w:ascii="標楷體" w:eastAsia="標楷體" w:hAnsi="標楷體" w:cs="Arial"/>
          <w:kern w:val="0"/>
          <w:sz w:val="32"/>
          <w:szCs w:val="32"/>
        </w:rPr>
        <w:t>執行公寓大廈管理條例第三十六條管理委</w:t>
      </w:r>
      <w:r>
        <w:rPr>
          <w:rFonts w:ascii="標楷體" w:eastAsia="標楷體" w:hAnsi="標楷體"/>
          <w:sz w:val="32"/>
          <w:szCs w:val="32"/>
        </w:rPr>
        <w:t>員</w:t>
      </w:r>
      <w:r>
        <w:rPr>
          <w:rFonts w:ascii="標楷體" w:eastAsia="標楷體" w:hAnsi="標楷體" w:cs="Arial"/>
          <w:kern w:val="0"/>
          <w:sz w:val="32"/>
          <w:szCs w:val="32"/>
        </w:rPr>
        <w:t>會職務規定事項。</w:t>
      </w:r>
    </w:p>
    <w:p w:rsidR="00947B39" w:rsidRDefault="006A5598">
      <w:pPr>
        <w:shd w:val="clear" w:color="auto" w:fill="FFFFFF"/>
        <w:spacing w:line="500" w:lineRule="exact"/>
        <w:ind w:left="2560" w:hanging="640"/>
        <w:jc w:val="both"/>
        <w:rPr>
          <w:rFonts w:ascii="標楷體" w:eastAsia="標楷體" w:hAnsi="標楷體"/>
          <w:sz w:val="32"/>
          <w:szCs w:val="32"/>
        </w:rPr>
      </w:pPr>
      <w:r>
        <w:rPr>
          <w:rFonts w:ascii="標楷體" w:eastAsia="標楷體" w:hAnsi="標楷體"/>
          <w:sz w:val="32"/>
          <w:szCs w:val="32"/>
        </w:rPr>
        <w:t>二、管理負責人為原告或被告時，應將訴訟事件要旨速告區分所有權人。</w:t>
      </w:r>
    </w:p>
    <w:p w:rsidR="00947B39" w:rsidRDefault="006A5598">
      <w:pPr>
        <w:spacing w:line="500" w:lineRule="exact"/>
        <w:ind w:left="2560" w:hanging="640"/>
        <w:jc w:val="both"/>
      </w:pPr>
      <w:r>
        <w:rPr>
          <w:rFonts w:ascii="標楷體" w:eastAsia="標楷體" w:hAnsi="標楷體"/>
          <w:sz w:val="32"/>
          <w:szCs w:val="32"/>
        </w:rPr>
        <w:t>三、</w:t>
      </w:r>
      <w:r>
        <w:rPr>
          <w:rFonts w:ascii="標楷體" w:eastAsia="標楷體" w:hAnsi="標楷體"/>
          <w:sz w:val="32"/>
          <w:szCs w:val="32"/>
        </w:rPr>
        <w:t>管理負責人應向區分所有權人會議負責，並向其報告。</w:t>
      </w:r>
    </w:p>
    <w:p w:rsidR="00947B39" w:rsidRDefault="006A5598">
      <w:pPr>
        <w:spacing w:line="500" w:lineRule="exact"/>
        <w:jc w:val="both"/>
      </w:pPr>
      <w:r>
        <w:rPr>
          <w:rFonts w:ascii="標楷體" w:eastAsia="標楷體" w:hAnsi="標楷體"/>
          <w:bCs/>
          <w:sz w:val="32"/>
          <w:szCs w:val="32"/>
        </w:rPr>
        <w:t xml:space="preserve">第四章　</w:t>
      </w:r>
      <w:r>
        <w:rPr>
          <w:rFonts w:ascii="標楷體" w:eastAsia="標楷體" w:hAnsi="標楷體"/>
          <w:bCs/>
          <w:sz w:val="32"/>
          <w:szCs w:val="32"/>
        </w:rPr>
        <w:t xml:space="preserve">  </w:t>
      </w:r>
      <w:r>
        <w:rPr>
          <w:rFonts w:ascii="標楷體" w:eastAsia="標楷體" w:hAnsi="標楷體"/>
          <w:bCs/>
          <w:sz w:val="32"/>
          <w:szCs w:val="32"/>
        </w:rPr>
        <w:t>財務管理</w:t>
      </w:r>
    </w:p>
    <w:p w:rsidR="00947B39" w:rsidRDefault="006A5598">
      <w:pPr>
        <w:shd w:val="clear" w:color="auto" w:fill="FFFFFF"/>
        <w:spacing w:line="500" w:lineRule="exact"/>
        <w:jc w:val="both"/>
      </w:pPr>
      <w:r>
        <w:rPr>
          <w:rFonts w:ascii="標楷體" w:eastAsia="標楷體" w:hAnsi="標楷體"/>
          <w:sz w:val="32"/>
          <w:szCs w:val="32"/>
        </w:rPr>
        <w:t>第十七條</w:t>
      </w:r>
      <w:r>
        <w:rPr>
          <w:rFonts w:ascii="標楷體" w:eastAsia="標楷體" w:hAnsi="標楷體"/>
          <w:sz w:val="32"/>
          <w:szCs w:val="32"/>
        </w:rPr>
        <w:t xml:space="preserve">    </w:t>
      </w:r>
      <w:r>
        <w:rPr>
          <w:rFonts w:ascii="標楷體" w:eastAsia="標楷體" w:hAnsi="標楷體"/>
          <w:kern w:val="0"/>
          <w:sz w:val="32"/>
          <w:szCs w:val="32"/>
        </w:rPr>
        <w:t>公共基金、管理費之繳納</w:t>
      </w:r>
    </w:p>
    <w:p w:rsidR="00947B39" w:rsidRDefault="006A5598">
      <w:pPr>
        <w:shd w:val="clear" w:color="auto" w:fill="FFFFFF"/>
        <w:spacing w:line="500" w:lineRule="exact"/>
        <w:ind w:left="2560" w:hanging="640"/>
        <w:jc w:val="both"/>
      </w:pPr>
      <w:r>
        <w:rPr>
          <w:rFonts w:ascii="標楷體" w:eastAsia="標楷體" w:hAnsi="標楷體"/>
          <w:kern w:val="0"/>
          <w:sz w:val="32"/>
          <w:szCs w:val="32"/>
        </w:rPr>
        <w:t>一、為充裕共用部分在管理上必要之經費，除</w:t>
      </w:r>
      <w:r>
        <w:rPr>
          <w:rFonts w:ascii="標楷體" w:eastAsia="標楷體" w:hAnsi="標楷體"/>
          <w:sz w:val="32"/>
          <w:szCs w:val="32"/>
        </w:rPr>
        <w:t>由起造人依法提撥公共基金總金額新臺幣</w:t>
      </w:r>
      <w:r>
        <w:rPr>
          <w:rFonts w:ascii="標楷體" w:eastAsia="標楷體" w:hAnsi="標楷體"/>
          <w:sz w:val="32"/>
          <w:szCs w:val="32"/>
          <w:u w:val="single"/>
        </w:rPr>
        <w:t xml:space="preserve">      </w:t>
      </w:r>
      <w:r>
        <w:rPr>
          <w:rFonts w:ascii="標楷體" w:eastAsia="標楷體" w:hAnsi="標楷體"/>
          <w:sz w:val="32"/>
          <w:szCs w:val="32"/>
        </w:rPr>
        <w:t>元整外</w:t>
      </w:r>
      <w:r>
        <w:rPr>
          <w:rFonts w:ascii="標楷體" w:eastAsia="標楷體" w:hAnsi="標楷體"/>
          <w:kern w:val="0"/>
          <w:sz w:val="32"/>
          <w:szCs w:val="32"/>
        </w:rPr>
        <w:t>，區分所有權人應遵照區分所有權人會議議決之規定向管理委員會繳交下列款項：</w:t>
      </w:r>
    </w:p>
    <w:p w:rsidR="00947B39" w:rsidRDefault="006A5598">
      <w:pPr>
        <w:shd w:val="clear" w:color="auto" w:fill="FFFFFF"/>
        <w:spacing w:line="500" w:lineRule="exact"/>
        <w:ind w:left="3160" w:hanging="640"/>
        <w:jc w:val="both"/>
        <w:rPr>
          <w:rFonts w:ascii="標楷體" w:eastAsia="標楷體" w:hAnsi="標楷體"/>
          <w:kern w:val="0"/>
          <w:sz w:val="32"/>
          <w:szCs w:val="32"/>
        </w:rPr>
      </w:pPr>
      <w:r>
        <w:rPr>
          <w:rFonts w:ascii="標楷體" w:eastAsia="標楷體" w:hAnsi="標楷體"/>
          <w:kern w:val="0"/>
          <w:sz w:val="32"/>
          <w:szCs w:val="32"/>
        </w:rPr>
        <w:t>(</w:t>
      </w:r>
      <w:r>
        <w:rPr>
          <w:rFonts w:ascii="標楷體" w:eastAsia="標楷體" w:hAnsi="標楷體"/>
          <w:kern w:val="0"/>
          <w:sz w:val="32"/>
          <w:szCs w:val="32"/>
        </w:rPr>
        <w:t>一</w:t>
      </w:r>
      <w:r>
        <w:rPr>
          <w:rFonts w:ascii="標楷體" w:eastAsia="標楷體" w:hAnsi="標楷體"/>
          <w:kern w:val="0"/>
          <w:sz w:val="32"/>
          <w:szCs w:val="32"/>
        </w:rPr>
        <w:t>)</w:t>
      </w:r>
      <w:r>
        <w:rPr>
          <w:rFonts w:ascii="標楷體" w:eastAsia="標楷體" w:hAnsi="標楷體"/>
          <w:kern w:val="0"/>
          <w:sz w:val="32"/>
          <w:szCs w:val="32"/>
        </w:rPr>
        <w:t>公共基金。</w:t>
      </w:r>
    </w:p>
    <w:p w:rsidR="00947B39" w:rsidRDefault="006A5598">
      <w:pPr>
        <w:shd w:val="clear" w:color="auto" w:fill="FFFFFF"/>
        <w:spacing w:line="500" w:lineRule="exact"/>
        <w:ind w:left="3160" w:hanging="640"/>
        <w:jc w:val="both"/>
        <w:rPr>
          <w:rFonts w:ascii="標楷體" w:eastAsia="標楷體" w:hAnsi="標楷體"/>
          <w:kern w:val="0"/>
          <w:sz w:val="32"/>
          <w:szCs w:val="32"/>
        </w:rPr>
      </w:pPr>
      <w:r>
        <w:rPr>
          <w:rFonts w:ascii="標楷體" w:eastAsia="標楷體" w:hAnsi="標楷體"/>
          <w:kern w:val="0"/>
          <w:sz w:val="32"/>
          <w:szCs w:val="32"/>
        </w:rPr>
        <w:t>(</w:t>
      </w:r>
      <w:r>
        <w:rPr>
          <w:rFonts w:ascii="標楷體" w:eastAsia="標楷體" w:hAnsi="標楷體"/>
          <w:kern w:val="0"/>
          <w:sz w:val="32"/>
          <w:szCs w:val="32"/>
        </w:rPr>
        <w:t>二</w:t>
      </w:r>
      <w:r>
        <w:rPr>
          <w:rFonts w:ascii="標楷體" w:eastAsia="標楷體" w:hAnsi="標楷體"/>
          <w:kern w:val="0"/>
          <w:sz w:val="32"/>
          <w:szCs w:val="32"/>
        </w:rPr>
        <w:t>)</w:t>
      </w:r>
      <w:r>
        <w:rPr>
          <w:rFonts w:ascii="標楷體" w:eastAsia="標楷體" w:hAnsi="標楷體"/>
          <w:kern w:val="0"/>
          <w:sz w:val="32"/>
          <w:szCs w:val="32"/>
        </w:rPr>
        <w:t>管理費。</w:t>
      </w:r>
    </w:p>
    <w:p w:rsidR="00947B39" w:rsidRDefault="006A5598">
      <w:pPr>
        <w:shd w:val="clear" w:color="auto" w:fill="FFFFFF"/>
        <w:spacing w:line="500" w:lineRule="exact"/>
        <w:ind w:left="2560" w:hanging="640"/>
        <w:jc w:val="both"/>
        <w:rPr>
          <w:rFonts w:ascii="標楷體" w:eastAsia="標楷體" w:hAnsi="標楷體"/>
          <w:kern w:val="0"/>
          <w:sz w:val="32"/>
          <w:szCs w:val="32"/>
        </w:rPr>
      </w:pPr>
      <w:r>
        <w:rPr>
          <w:rFonts w:ascii="標楷體" w:eastAsia="標楷體" w:hAnsi="標楷體"/>
          <w:kern w:val="0"/>
          <w:sz w:val="32"/>
          <w:szCs w:val="32"/>
        </w:rPr>
        <w:t>二、管理費之收繳</w:t>
      </w:r>
    </w:p>
    <w:p w:rsidR="00947B39" w:rsidRDefault="006A5598">
      <w:pPr>
        <w:shd w:val="clear" w:color="auto" w:fill="FFFFFF"/>
        <w:spacing w:line="500" w:lineRule="exact"/>
        <w:ind w:left="3160" w:hanging="640"/>
        <w:jc w:val="both"/>
      </w:pPr>
      <w:r>
        <w:rPr>
          <w:rFonts w:ascii="標楷體" w:eastAsia="標楷體" w:hAnsi="標楷體"/>
          <w:kern w:val="0"/>
          <w:sz w:val="32"/>
          <w:szCs w:val="32"/>
        </w:rPr>
        <w:t>(</w:t>
      </w:r>
      <w:r>
        <w:rPr>
          <w:rFonts w:ascii="標楷體" w:eastAsia="標楷體" w:hAnsi="標楷體"/>
          <w:kern w:val="0"/>
          <w:sz w:val="32"/>
          <w:szCs w:val="32"/>
        </w:rPr>
        <w:t>一</w:t>
      </w:r>
      <w:r>
        <w:rPr>
          <w:rFonts w:ascii="標楷體" w:eastAsia="標楷體" w:hAnsi="標楷體"/>
          <w:kern w:val="0"/>
          <w:sz w:val="32"/>
          <w:szCs w:val="32"/>
        </w:rPr>
        <w:t>)</w:t>
      </w:r>
      <w:r>
        <w:rPr>
          <w:rFonts w:ascii="標楷體" w:eastAsia="標楷體" w:hAnsi="標楷體"/>
          <w:kern w:val="0"/>
          <w:sz w:val="32"/>
          <w:szCs w:val="32"/>
        </w:rPr>
        <w:t>管理費之分擔基準</w:t>
      </w:r>
      <w:r>
        <w:rPr>
          <w:rFonts w:ascii="標楷體" w:eastAsia="標楷體" w:hAnsi="標楷體"/>
          <w:sz w:val="32"/>
          <w:szCs w:val="32"/>
        </w:rPr>
        <w:t>（請就下列四者勾選其一，未勾選者視為選擇</w:t>
      </w:r>
      <w:r>
        <w:rPr>
          <w:rFonts w:ascii="標楷體" w:eastAsia="標楷體" w:hAnsi="標楷體"/>
          <w:sz w:val="32"/>
          <w:szCs w:val="32"/>
        </w:rPr>
        <w:t>1.</w:t>
      </w:r>
      <w:r>
        <w:rPr>
          <w:rFonts w:ascii="標楷體" w:eastAsia="標楷體" w:hAnsi="標楷體"/>
          <w:sz w:val="32"/>
          <w:szCs w:val="32"/>
        </w:rPr>
        <w:t>之情形）</w:t>
      </w:r>
    </w:p>
    <w:p w:rsidR="00947B39" w:rsidRDefault="006A5598">
      <w:pPr>
        <w:shd w:val="clear" w:color="auto" w:fill="FFFFFF"/>
        <w:spacing w:line="500" w:lineRule="exact"/>
        <w:ind w:left="3760" w:hanging="640"/>
        <w:jc w:val="both"/>
        <w:rPr>
          <w:rFonts w:ascii="標楷體" w:eastAsia="標楷體" w:hAnsi="標楷體"/>
          <w:kern w:val="0"/>
          <w:sz w:val="32"/>
          <w:szCs w:val="32"/>
        </w:rPr>
      </w:pPr>
      <w:r>
        <w:rPr>
          <w:rFonts w:ascii="標楷體" w:eastAsia="標楷體" w:hAnsi="標楷體"/>
          <w:kern w:val="0"/>
          <w:sz w:val="32"/>
          <w:szCs w:val="32"/>
        </w:rPr>
        <w:t>□1.</w:t>
      </w:r>
      <w:r>
        <w:rPr>
          <w:rFonts w:ascii="標楷體" w:eastAsia="標楷體" w:hAnsi="標楷體"/>
          <w:kern w:val="0"/>
          <w:sz w:val="32"/>
          <w:szCs w:val="32"/>
        </w:rPr>
        <w:t>各區分所有權人應按其共有之應有部分比例分擔之。</w:t>
      </w:r>
    </w:p>
    <w:p w:rsidR="00947B39" w:rsidRDefault="006A5598">
      <w:pPr>
        <w:shd w:val="clear" w:color="auto" w:fill="FFFFFF"/>
        <w:spacing w:line="500" w:lineRule="exact"/>
        <w:ind w:left="3760" w:hanging="640"/>
        <w:jc w:val="both"/>
        <w:rPr>
          <w:rFonts w:ascii="標楷體" w:eastAsia="標楷體" w:hAnsi="標楷體"/>
          <w:kern w:val="0"/>
          <w:sz w:val="32"/>
          <w:szCs w:val="32"/>
        </w:rPr>
      </w:pPr>
      <w:r>
        <w:rPr>
          <w:rFonts w:ascii="標楷體" w:eastAsia="標楷體" w:hAnsi="標楷體"/>
          <w:kern w:val="0"/>
          <w:sz w:val="32"/>
          <w:szCs w:val="32"/>
        </w:rPr>
        <w:t>□2.</w:t>
      </w:r>
      <w:r>
        <w:rPr>
          <w:rFonts w:ascii="標楷體" w:eastAsia="標楷體" w:hAnsi="標楷體"/>
          <w:kern w:val="0"/>
          <w:sz w:val="32"/>
          <w:szCs w:val="32"/>
        </w:rPr>
        <w:t>由各區分所有權人依照區分所有權人會議之決議分擔之。</w:t>
      </w:r>
    </w:p>
    <w:p w:rsidR="00947B39" w:rsidRDefault="006A5598">
      <w:pPr>
        <w:shd w:val="clear" w:color="auto" w:fill="FFFFFF"/>
        <w:spacing w:line="500" w:lineRule="exact"/>
        <w:ind w:left="3760" w:hanging="640"/>
        <w:jc w:val="both"/>
        <w:rPr>
          <w:rFonts w:ascii="標楷體" w:eastAsia="標楷體" w:hAnsi="標楷體"/>
          <w:kern w:val="0"/>
          <w:sz w:val="32"/>
          <w:szCs w:val="32"/>
        </w:rPr>
      </w:pPr>
      <w:r>
        <w:rPr>
          <w:rFonts w:ascii="標楷體" w:eastAsia="標楷體" w:hAnsi="標楷體"/>
          <w:kern w:val="0"/>
          <w:sz w:val="32"/>
          <w:szCs w:val="32"/>
        </w:rPr>
        <w:t>□3.</w:t>
      </w:r>
      <w:r>
        <w:rPr>
          <w:rFonts w:ascii="標楷體" w:eastAsia="標楷體" w:hAnsi="標楷體"/>
          <w:kern w:val="0"/>
          <w:sz w:val="32"/>
          <w:szCs w:val="32"/>
        </w:rPr>
        <w:t>各區分所有權人應按其建物登記總面積</w:t>
      </w:r>
      <w:r>
        <w:rPr>
          <w:rFonts w:ascii="標楷體" w:eastAsia="標楷體" w:hAnsi="標楷體"/>
          <w:kern w:val="0"/>
          <w:sz w:val="32"/>
          <w:szCs w:val="32"/>
        </w:rPr>
        <w:t>(</w:t>
      </w:r>
      <w:r>
        <w:rPr>
          <w:rFonts w:ascii="標楷體" w:eastAsia="標楷體" w:hAnsi="標楷體"/>
          <w:kern w:val="0"/>
          <w:sz w:val="32"/>
          <w:szCs w:val="32"/>
        </w:rPr>
        <w:t>不含停車位面積</w:t>
      </w:r>
      <w:r>
        <w:rPr>
          <w:rFonts w:ascii="標楷體" w:eastAsia="標楷體" w:hAnsi="標楷體"/>
          <w:kern w:val="0"/>
          <w:sz w:val="32"/>
          <w:szCs w:val="32"/>
        </w:rPr>
        <w:t>)</w:t>
      </w:r>
      <w:r>
        <w:rPr>
          <w:rFonts w:ascii="標楷體" w:eastAsia="標楷體" w:hAnsi="標楷體"/>
          <w:kern w:val="0"/>
          <w:sz w:val="32"/>
          <w:szCs w:val="32"/>
        </w:rPr>
        <w:t>計算以每坪每月定額分擔，停車位以每位每月定額分擔，定額之標準由區分所有權人會議決議訂定。</w:t>
      </w:r>
    </w:p>
    <w:p w:rsidR="00947B39" w:rsidRDefault="006A5598">
      <w:pPr>
        <w:shd w:val="clear" w:color="auto" w:fill="FFFFFF"/>
        <w:spacing w:line="500" w:lineRule="exact"/>
        <w:ind w:left="3760" w:hanging="640"/>
        <w:jc w:val="both"/>
      </w:pPr>
      <w:r>
        <w:rPr>
          <w:rFonts w:ascii="標楷體" w:eastAsia="標楷體" w:hAnsi="標楷體"/>
          <w:kern w:val="0"/>
          <w:sz w:val="32"/>
          <w:szCs w:val="32"/>
        </w:rPr>
        <w:t>□4.</w:t>
      </w:r>
      <w:r>
        <w:rPr>
          <w:rFonts w:ascii="標楷體" w:eastAsia="標楷體" w:hAnsi="標楷體"/>
          <w:kern w:val="0"/>
          <w:sz w:val="32"/>
          <w:szCs w:val="32"/>
        </w:rPr>
        <w:t>管理費之其他分擔方式：</w:t>
      </w:r>
      <w:r>
        <w:rPr>
          <w:rFonts w:ascii="標楷體" w:eastAsia="標楷體" w:hAnsi="標楷體"/>
          <w:kern w:val="0"/>
          <w:sz w:val="32"/>
          <w:szCs w:val="32"/>
          <w:u w:val="single"/>
        </w:rPr>
        <w:t xml:space="preserve">            </w:t>
      </w:r>
    </w:p>
    <w:p w:rsidR="00947B39" w:rsidRDefault="006A5598">
      <w:pPr>
        <w:shd w:val="clear" w:color="auto" w:fill="FFFFFF"/>
        <w:spacing w:line="500" w:lineRule="exact"/>
        <w:ind w:left="4360" w:hanging="640"/>
        <w:jc w:val="both"/>
      </w:pPr>
      <w:r>
        <w:rPr>
          <w:rFonts w:ascii="標楷體" w:eastAsia="標楷體" w:hAnsi="標楷體"/>
          <w:kern w:val="0"/>
          <w:sz w:val="32"/>
          <w:szCs w:val="32"/>
          <w:u w:val="single"/>
        </w:rPr>
        <w:t xml:space="preserve">                                </w:t>
      </w:r>
      <w:r>
        <w:rPr>
          <w:rFonts w:ascii="標楷體" w:eastAsia="標楷體" w:hAnsi="標楷體"/>
          <w:kern w:val="0"/>
          <w:sz w:val="32"/>
          <w:szCs w:val="32"/>
        </w:rPr>
        <w:t>。</w:t>
      </w:r>
    </w:p>
    <w:p w:rsidR="00947B39" w:rsidRDefault="006A5598">
      <w:pPr>
        <w:shd w:val="clear" w:color="auto" w:fill="FFFFFF"/>
        <w:spacing w:line="500" w:lineRule="exact"/>
        <w:ind w:left="3160" w:hanging="640"/>
        <w:jc w:val="both"/>
      </w:pPr>
      <w:r>
        <w:rPr>
          <w:rFonts w:ascii="標楷體" w:eastAsia="標楷體" w:hAnsi="標楷體"/>
          <w:kern w:val="0"/>
          <w:sz w:val="32"/>
          <w:szCs w:val="32"/>
        </w:rPr>
        <w:t>(</w:t>
      </w:r>
      <w:r>
        <w:rPr>
          <w:rFonts w:ascii="標楷體" w:eastAsia="標楷體" w:hAnsi="標楷體"/>
          <w:kern w:val="0"/>
          <w:sz w:val="32"/>
          <w:szCs w:val="32"/>
        </w:rPr>
        <w:t>二</w:t>
      </w:r>
      <w:r>
        <w:rPr>
          <w:rFonts w:ascii="標楷體" w:eastAsia="標楷體" w:hAnsi="標楷體"/>
          <w:kern w:val="0"/>
          <w:sz w:val="32"/>
          <w:szCs w:val="32"/>
        </w:rPr>
        <w:t>)</w:t>
      </w:r>
      <w:r>
        <w:rPr>
          <w:rFonts w:ascii="標楷體" w:eastAsia="標楷體" w:hAnsi="標楷體"/>
          <w:sz w:val="32"/>
          <w:szCs w:val="32"/>
        </w:rPr>
        <w:t>管理費</w:t>
      </w:r>
      <w:r>
        <w:rPr>
          <w:rFonts w:ascii="標楷體" w:eastAsia="標楷體" w:hAnsi="標楷體"/>
          <w:kern w:val="0"/>
          <w:sz w:val="32"/>
          <w:szCs w:val="32"/>
        </w:rPr>
        <w:t>之收繳程序及支付方法，授權管理委員會訂定。</w:t>
      </w:r>
    </w:p>
    <w:p w:rsidR="00947B39" w:rsidRDefault="006A5598">
      <w:pPr>
        <w:shd w:val="clear" w:color="auto" w:fill="FFFFFF"/>
        <w:spacing w:line="500" w:lineRule="exact"/>
        <w:ind w:left="3160" w:hanging="640"/>
        <w:jc w:val="both"/>
        <w:rPr>
          <w:rFonts w:ascii="標楷體" w:eastAsia="標楷體" w:hAnsi="標楷體"/>
          <w:kern w:val="0"/>
          <w:sz w:val="32"/>
          <w:szCs w:val="32"/>
        </w:rPr>
      </w:pPr>
      <w:r>
        <w:rPr>
          <w:rFonts w:ascii="標楷體" w:eastAsia="標楷體" w:hAnsi="標楷體"/>
          <w:kern w:val="0"/>
          <w:sz w:val="32"/>
          <w:szCs w:val="32"/>
        </w:rPr>
        <w:t>(</w:t>
      </w:r>
      <w:r>
        <w:rPr>
          <w:rFonts w:ascii="標楷體" w:eastAsia="標楷體" w:hAnsi="標楷體"/>
          <w:kern w:val="0"/>
          <w:sz w:val="32"/>
          <w:szCs w:val="32"/>
        </w:rPr>
        <w:t>三</w:t>
      </w:r>
      <w:r>
        <w:rPr>
          <w:rFonts w:ascii="標楷體" w:eastAsia="標楷體" w:hAnsi="標楷體"/>
          <w:kern w:val="0"/>
          <w:sz w:val="32"/>
          <w:szCs w:val="32"/>
        </w:rPr>
        <w:t>)</w:t>
      </w:r>
      <w:r>
        <w:rPr>
          <w:rFonts w:ascii="標楷體" w:eastAsia="標楷體" w:hAnsi="標楷體"/>
          <w:kern w:val="0"/>
          <w:sz w:val="32"/>
          <w:szCs w:val="32"/>
        </w:rPr>
        <w:t>管理費以足敷第十八條第二款開支為原則。</w:t>
      </w:r>
    </w:p>
    <w:p w:rsidR="00947B39" w:rsidRDefault="006A5598">
      <w:pPr>
        <w:shd w:val="clear" w:color="auto" w:fill="FFFFFF"/>
        <w:spacing w:line="500" w:lineRule="exact"/>
        <w:ind w:left="2560" w:hanging="640"/>
        <w:jc w:val="both"/>
        <w:rPr>
          <w:rFonts w:ascii="標楷體" w:eastAsia="標楷體" w:hAnsi="標楷體"/>
          <w:kern w:val="0"/>
          <w:sz w:val="32"/>
          <w:szCs w:val="32"/>
        </w:rPr>
      </w:pPr>
      <w:r>
        <w:rPr>
          <w:rFonts w:ascii="標楷體" w:eastAsia="標楷體" w:hAnsi="標楷體"/>
          <w:kern w:val="0"/>
          <w:sz w:val="32"/>
          <w:szCs w:val="32"/>
        </w:rPr>
        <w:t>三、公共基金之收繳</w:t>
      </w:r>
    </w:p>
    <w:p w:rsidR="00947B39" w:rsidRDefault="006A5598">
      <w:pPr>
        <w:shd w:val="clear" w:color="auto" w:fill="FFFFFF"/>
        <w:spacing w:line="500" w:lineRule="exact"/>
        <w:ind w:left="3160" w:hanging="640"/>
        <w:jc w:val="both"/>
      </w:pPr>
      <w:r>
        <w:rPr>
          <w:rFonts w:ascii="標楷體" w:eastAsia="標楷體" w:hAnsi="標楷體"/>
          <w:kern w:val="0"/>
          <w:sz w:val="32"/>
          <w:szCs w:val="32"/>
        </w:rPr>
        <w:t>(</w:t>
      </w:r>
      <w:r>
        <w:rPr>
          <w:rFonts w:ascii="標楷體" w:eastAsia="標楷體" w:hAnsi="標楷體"/>
          <w:kern w:val="0"/>
          <w:sz w:val="32"/>
          <w:szCs w:val="32"/>
        </w:rPr>
        <w:t>一</w:t>
      </w:r>
      <w:r>
        <w:rPr>
          <w:rFonts w:ascii="標楷體" w:eastAsia="標楷體" w:hAnsi="標楷體"/>
          <w:kern w:val="0"/>
          <w:sz w:val="32"/>
          <w:szCs w:val="32"/>
        </w:rPr>
        <w:t>)</w:t>
      </w:r>
      <w:r>
        <w:rPr>
          <w:rFonts w:ascii="標楷體" w:eastAsia="標楷體" w:hAnsi="標楷體"/>
          <w:kern w:val="0"/>
          <w:sz w:val="32"/>
          <w:szCs w:val="32"/>
        </w:rPr>
        <w:t>公共基金收繳基準</w:t>
      </w:r>
      <w:r>
        <w:rPr>
          <w:rFonts w:ascii="標楷體" w:eastAsia="標楷體" w:hAnsi="標楷體"/>
          <w:sz w:val="32"/>
          <w:szCs w:val="32"/>
        </w:rPr>
        <w:t>（請就下列二者勾選其一，未勾選者視為選擇</w:t>
      </w:r>
      <w:r>
        <w:rPr>
          <w:rFonts w:ascii="標楷體" w:eastAsia="標楷體" w:hAnsi="標楷體"/>
          <w:sz w:val="32"/>
          <w:szCs w:val="32"/>
        </w:rPr>
        <w:t>1.</w:t>
      </w:r>
      <w:r>
        <w:rPr>
          <w:rFonts w:ascii="標楷體" w:eastAsia="標楷體" w:hAnsi="標楷體"/>
          <w:sz w:val="32"/>
          <w:szCs w:val="32"/>
        </w:rPr>
        <w:t>之情形）</w:t>
      </w:r>
    </w:p>
    <w:p w:rsidR="00947B39" w:rsidRDefault="006A5598">
      <w:pPr>
        <w:shd w:val="clear" w:color="auto" w:fill="FFFFFF"/>
        <w:spacing w:line="500" w:lineRule="exact"/>
        <w:ind w:left="3760" w:hanging="640"/>
        <w:jc w:val="both"/>
        <w:rPr>
          <w:rFonts w:ascii="標楷體" w:eastAsia="標楷體" w:hAnsi="標楷體"/>
          <w:kern w:val="0"/>
          <w:sz w:val="32"/>
          <w:szCs w:val="32"/>
        </w:rPr>
      </w:pPr>
      <w:r>
        <w:rPr>
          <w:rFonts w:ascii="標楷體" w:eastAsia="標楷體" w:hAnsi="標楷體"/>
          <w:kern w:val="0"/>
          <w:sz w:val="32"/>
          <w:szCs w:val="32"/>
        </w:rPr>
        <w:t>□1.</w:t>
      </w:r>
      <w:r>
        <w:rPr>
          <w:rFonts w:ascii="標楷體" w:eastAsia="標楷體" w:hAnsi="標楷體"/>
          <w:kern w:val="0"/>
          <w:sz w:val="32"/>
          <w:szCs w:val="32"/>
        </w:rPr>
        <w:t>由各區分所有權人依照區分所有權人會議之決議收繳。</w:t>
      </w:r>
    </w:p>
    <w:p w:rsidR="00947B39" w:rsidRDefault="006A5598">
      <w:pPr>
        <w:shd w:val="clear" w:color="auto" w:fill="FFFFFF"/>
        <w:spacing w:line="500" w:lineRule="exact"/>
        <w:ind w:left="3760" w:hanging="640"/>
        <w:jc w:val="both"/>
      </w:pPr>
      <w:r>
        <w:rPr>
          <w:rFonts w:ascii="標楷體" w:eastAsia="標楷體" w:hAnsi="標楷體"/>
          <w:kern w:val="0"/>
          <w:sz w:val="32"/>
          <w:szCs w:val="32"/>
        </w:rPr>
        <w:t>□2.</w:t>
      </w:r>
      <w:r>
        <w:rPr>
          <w:rFonts w:ascii="標楷體" w:eastAsia="標楷體" w:hAnsi="標楷體"/>
          <w:kern w:val="0"/>
          <w:sz w:val="32"/>
          <w:szCs w:val="32"/>
        </w:rPr>
        <w:t>公共基金之其他收繳方式：</w:t>
      </w:r>
      <w:r>
        <w:rPr>
          <w:rFonts w:ascii="標楷體" w:eastAsia="標楷體" w:hAnsi="標楷體"/>
          <w:kern w:val="0"/>
          <w:sz w:val="32"/>
          <w:szCs w:val="32"/>
          <w:u w:val="single"/>
        </w:rPr>
        <w:t xml:space="preserve">          </w:t>
      </w:r>
    </w:p>
    <w:p w:rsidR="00947B39" w:rsidRDefault="006A5598">
      <w:pPr>
        <w:shd w:val="clear" w:color="auto" w:fill="FFFFFF"/>
        <w:spacing w:line="500" w:lineRule="exact"/>
        <w:ind w:left="4360" w:hanging="640"/>
        <w:jc w:val="both"/>
      </w:pPr>
      <w:r>
        <w:rPr>
          <w:rFonts w:ascii="標楷體" w:eastAsia="標楷體" w:hAnsi="標楷體"/>
          <w:kern w:val="0"/>
          <w:sz w:val="32"/>
          <w:szCs w:val="32"/>
          <w:u w:val="single"/>
        </w:rPr>
        <w:t xml:space="preserve">                                </w:t>
      </w:r>
      <w:r>
        <w:rPr>
          <w:rFonts w:ascii="標楷體" w:eastAsia="標楷體" w:hAnsi="標楷體"/>
          <w:kern w:val="0"/>
          <w:sz w:val="32"/>
          <w:szCs w:val="32"/>
        </w:rPr>
        <w:t>。</w:t>
      </w:r>
    </w:p>
    <w:p w:rsidR="00947B39" w:rsidRDefault="006A5598">
      <w:pPr>
        <w:shd w:val="clear" w:color="auto" w:fill="FFFFFF"/>
        <w:spacing w:line="500" w:lineRule="exact"/>
        <w:ind w:left="3160" w:hanging="640"/>
        <w:jc w:val="both"/>
        <w:rPr>
          <w:rFonts w:ascii="標楷體" w:eastAsia="標楷體" w:hAnsi="標楷體"/>
          <w:kern w:val="0"/>
          <w:sz w:val="32"/>
          <w:szCs w:val="32"/>
        </w:rPr>
      </w:pPr>
      <w:r>
        <w:rPr>
          <w:rFonts w:ascii="標楷體" w:eastAsia="標楷體" w:hAnsi="標楷體"/>
          <w:kern w:val="0"/>
          <w:sz w:val="32"/>
          <w:szCs w:val="32"/>
        </w:rPr>
        <w:t>(</w:t>
      </w:r>
      <w:r>
        <w:rPr>
          <w:rFonts w:ascii="標楷體" w:eastAsia="標楷體" w:hAnsi="標楷體"/>
          <w:kern w:val="0"/>
          <w:sz w:val="32"/>
          <w:szCs w:val="32"/>
        </w:rPr>
        <w:t>二</w:t>
      </w:r>
      <w:r>
        <w:rPr>
          <w:rFonts w:ascii="標楷體" w:eastAsia="標楷體" w:hAnsi="標楷體"/>
          <w:kern w:val="0"/>
          <w:sz w:val="32"/>
          <w:szCs w:val="32"/>
        </w:rPr>
        <w:t>)</w:t>
      </w:r>
      <w:r>
        <w:rPr>
          <w:rFonts w:ascii="標楷體" w:eastAsia="標楷體" w:hAnsi="標楷體"/>
          <w:kern w:val="0"/>
          <w:sz w:val="32"/>
          <w:szCs w:val="32"/>
        </w:rPr>
        <w:t>每年管理費之結餘，得經區分所有權人會議決議金額撥入。</w:t>
      </w:r>
    </w:p>
    <w:p w:rsidR="00947B39" w:rsidRDefault="006A5598">
      <w:pPr>
        <w:pStyle w:val="ab"/>
        <w:spacing w:line="500" w:lineRule="exact"/>
        <w:ind w:left="2560" w:hanging="640"/>
      </w:pPr>
      <w:r>
        <w:rPr>
          <w:rFonts w:ascii="標楷體" w:hAnsi="標楷體"/>
          <w:kern w:val="0"/>
          <w:sz w:val="32"/>
          <w:szCs w:val="32"/>
        </w:rPr>
        <w:t>四、</w:t>
      </w:r>
      <w:r>
        <w:rPr>
          <w:rFonts w:ascii="標楷體" w:hAnsi="標楷體"/>
          <w:sz w:val="32"/>
          <w:szCs w:val="32"/>
        </w:rPr>
        <w:t>公共基金或管理費積欠之處理</w:t>
      </w:r>
    </w:p>
    <w:p w:rsidR="00947B39" w:rsidRDefault="006A5598">
      <w:pPr>
        <w:pStyle w:val="ab"/>
        <w:spacing w:line="500" w:lineRule="exact"/>
        <w:ind w:left="2520" w:firstLine="640"/>
      </w:pPr>
      <w:r>
        <w:rPr>
          <w:rFonts w:ascii="標楷體" w:hAnsi="標楷體"/>
          <w:sz w:val="32"/>
          <w:szCs w:val="32"/>
        </w:rPr>
        <w:t>區分所有權人或住戶若在規定之日期前積欠應繳納之公共基金或應分擔或其他應負擔之費用，已逾二期</w:t>
      </w:r>
      <w:r>
        <w:rPr>
          <w:rFonts w:ascii="標楷體" w:hAnsi="標楷體"/>
          <w:sz w:val="32"/>
          <w:szCs w:val="32"/>
        </w:rPr>
        <w:t>(</w:t>
      </w:r>
      <w:r>
        <w:rPr>
          <w:rFonts w:ascii="標楷體" w:hAnsi="標楷體"/>
          <w:sz w:val="32"/>
          <w:szCs w:val="32"/>
        </w:rPr>
        <w:t>即二個收費期別</w:t>
      </w:r>
      <w:r>
        <w:rPr>
          <w:rFonts w:ascii="標楷體" w:hAnsi="標楷體"/>
          <w:sz w:val="32"/>
          <w:szCs w:val="32"/>
        </w:rPr>
        <w:t>)</w:t>
      </w:r>
      <w:r>
        <w:rPr>
          <w:rFonts w:ascii="標楷體" w:hAnsi="標楷體"/>
          <w:sz w:val="32"/>
          <w:szCs w:val="32"/>
        </w:rPr>
        <w:t>或積欠達新臺幣</w:t>
      </w:r>
      <w:r>
        <w:rPr>
          <w:rFonts w:ascii="標楷體" w:hAnsi="標楷體"/>
          <w:sz w:val="32"/>
          <w:szCs w:val="32"/>
          <w:u w:val="single"/>
        </w:rPr>
        <w:t xml:space="preserve">    </w:t>
      </w:r>
      <w:r>
        <w:rPr>
          <w:rFonts w:ascii="標楷體" w:hAnsi="標楷體"/>
          <w:sz w:val="32"/>
          <w:szCs w:val="32"/>
        </w:rPr>
        <w:t>萬元以上</w:t>
      </w:r>
      <w:r>
        <w:rPr>
          <w:rFonts w:ascii="標楷體" w:hAnsi="標楷體"/>
          <w:sz w:val="32"/>
          <w:szCs w:val="32"/>
        </w:rPr>
        <w:t>(</w:t>
      </w:r>
      <w:r>
        <w:rPr>
          <w:rFonts w:ascii="標楷體" w:hAnsi="標楷體"/>
          <w:sz w:val="32"/>
          <w:szCs w:val="32"/>
        </w:rPr>
        <w:t>含</w:t>
      </w:r>
      <w:r>
        <w:rPr>
          <w:rFonts w:ascii="標楷體" w:hAnsi="標楷體"/>
          <w:sz w:val="32"/>
          <w:szCs w:val="32"/>
        </w:rPr>
        <w:t>)</w:t>
      </w:r>
      <w:r>
        <w:rPr>
          <w:rFonts w:ascii="標楷體" w:hAnsi="標楷體"/>
          <w:sz w:val="32"/>
          <w:szCs w:val="32"/>
        </w:rPr>
        <w:t>，經</w:t>
      </w:r>
      <w:r>
        <w:rPr>
          <w:rFonts w:ascii="標楷體" w:hAnsi="標楷體"/>
          <w:sz w:val="32"/>
          <w:szCs w:val="32"/>
          <w:u w:val="single"/>
        </w:rPr>
        <w:t xml:space="preserve">    </w:t>
      </w:r>
      <w:r>
        <w:rPr>
          <w:rFonts w:ascii="標楷體" w:hAnsi="標楷體"/>
          <w:sz w:val="32"/>
          <w:szCs w:val="32"/>
        </w:rPr>
        <w:t>天</w:t>
      </w:r>
      <w:r>
        <w:rPr>
          <w:rFonts w:ascii="標楷體" w:hAnsi="標楷體"/>
          <w:sz w:val="32"/>
          <w:szCs w:val="32"/>
        </w:rPr>
        <w:t>期間催告仍不給付者，管理負責人或管理委員會得訴請法院命其給付應繳之金額及遲延利息，遲延利息以未繳金額之年息</w:t>
      </w:r>
      <w:r>
        <w:rPr>
          <w:rFonts w:ascii="標楷體" w:hAnsi="標楷體"/>
          <w:sz w:val="32"/>
          <w:szCs w:val="32"/>
          <w:u w:val="single"/>
        </w:rPr>
        <w:t xml:space="preserve">    </w:t>
      </w:r>
      <w:r>
        <w:rPr>
          <w:rFonts w:ascii="標楷體" w:hAnsi="標楷體"/>
          <w:sz w:val="32"/>
          <w:szCs w:val="32"/>
        </w:rPr>
        <w:t>％計算。</w:t>
      </w:r>
    </w:p>
    <w:p w:rsidR="00947B39" w:rsidRDefault="006A5598">
      <w:pPr>
        <w:pStyle w:val="a8"/>
        <w:spacing w:line="500" w:lineRule="exact"/>
        <w:ind w:left="2560" w:hanging="640"/>
        <w:rPr>
          <w:rFonts w:ascii="標楷體" w:eastAsia="標楷體" w:hAnsi="標楷體"/>
          <w:sz w:val="32"/>
          <w:szCs w:val="32"/>
        </w:rPr>
      </w:pPr>
      <w:r>
        <w:rPr>
          <w:rFonts w:ascii="標楷體" w:eastAsia="標楷體" w:hAnsi="標楷體"/>
          <w:sz w:val="32"/>
          <w:szCs w:val="32"/>
        </w:rPr>
        <w:t>五、共用部分及其基地使用收益，除區分所有權人會議另有決議外，撥入為公共基金保管運用。</w:t>
      </w:r>
    </w:p>
    <w:p w:rsidR="00947B39" w:rsidRDefault="006A5598">
      <w:pPr>
        <w:spacing w:line="500" w:lineRule="exact"/>
        <w:ind w:left="2560" w:hanging="640"/>
        <w:jc w:val="both"/>
        <w:rPr>
          <w:rFonts w:ascii="標楷體" w:eastAsia="標楷體" w:hAnsi="標楷體"/>
          <w:sz w:val="32"/>
          <w:szCs w:val="32"/>
        </w:rPr>
      </w:pPr>
      <w:r>
        <w:rPr>
          <w:rFonts w:ascii="標楷體" w:eastAsia="標楷體" w:hAnsi="標楷體"/>
          <w:sz w:val="32"/>
          <w:szCs w:val="32"/>
        </w:rPr>
        <w:t>六、區分所有權人對於公共基金之權利應隨區分所有權之移轉而移轉；不得因個人事由為讓與、扣押、抵銷或設定負擔。</w:t>
      </w:r>
    </w:p>
    <w:p w:rsidR="00947B39" w:rsidRDefault="006A5598">
      <w:pPr>
        <w:shd w:val="clear" w:color="auto" w:fill="FFFFFF"/>
        <w:spacing w:line="500" w:lineRule="exact"/>
        <w:jc w:val="both"/>
      </w:pPr>
      <w:r>
        <w:rPr>
          <w:rFonts w:ascii="標楷體" w:eastAsia="標楷體" w:hAnsi="標楷體"/>
          <w:sz w:val="32"/>
          <w:szCs w:val="32"/>
        </w:rPr>
        <w:t>第十八條</w:t>
      </w:r>
      <w:r>
        <w:rPr>
          <w:rFonts w:ascii="標楷體" w:eastAsia="標楷體" w:hAnsi="標楷體"/>
          <w:sz w:val="32"/>
          <w:szCs w:val="32"/>
        </w:rPr>
        <w:t xml:space="preserve">    </w:t>
      </w:r>
      <w:r>
        <w:rPr>
          <w:rFonts w:ascii="標楷體" w:eastAsia="標楷體" w:hAnsi="標楷體" w:cs="Arial"/>
          <w:kern w:val="0"/>
          <w:sz w:val="32"/>
          <w:szCs w:val="32"/>
        </w:rPr>
        <w:t>管理費、公共基金之管理及運用</w:t>
      </w:r>
    </w:p>
    <w:p w:rsidR="00947B39" w:rsidRDefault="006A5598">
      <w:pPr>
        <w:shd w:val="clear" w:color="auto" w:fill="FFFFFF"/>
        <w:spacing w:line="500" w:lineRule="exact"/>
        <w:ind w:left="2560" w:hanging="640"/>
        <w:jc w:val="both"/>
        <w:rPr>
          <w:rFonts w:ascii="標楷體" w:eastAsia="標楷體" w:hAnsi="標楷體" w:cs="Arial"/>
          <w:kern w:val="0"/>
          <w:sz w:val="32"/>
          <w:szCs w:val="32"/>
        </w:rPr>
      </w:pPr>
      <w:r>
        <w:rPr>
          <w:rFonts w:ascii="標楷體" w:eastAsia="標楷體" w:hAnsi="標楷體" w:cs="Arial"/>
          <w:kern w:val="0"/>
          <w:sz w:val="32"/>
          <w:szCs w:val="32"/>
        </w:rPr>
        <w:t>一、管理委員會為執行財務運作業務，應以管理委員會名義開設銀行或郵局儲金帳戶，公共基金與管理費應分別設專戶保管及運用。</w:t>
      </w:r>
    </w:p>
    <w:p w:rsidR="00947B39" w:rsidRDefault="006A5598">
      <w:pPr>
        <w:shd w:val="clear" w:color="auto" w:fill="FFFFFF"/>
        <w:spacing w:line="500" w:lineRule="exact"/>
        <w:ind w:left="2560" w:hanging="640"/>
        <w:jc w:val="both"/>
        <w:rPr>
          <w:rFonts w:ascii="標楷體" w:eastAsia="標楷體" w:hAnsi="標楷體" w:cs="Arial"/>
          <w:kern w:val="0"/>
          <w:sz w:val="32"/>
          <w:szCs w:val="32"/>
        </w:rPr>
      </w:pPr>
      <w:r>
        <w:rPr>
          <w:rFonts w:ascii="標楷體" w:eastAsia="標楷體" w:hAnsi="標楷體" w:cs="Arial"/>
          <w:kern w:val="0"/>
          <w:sz w:val="32"/>
          <w:szCs w:val="32"/>
        </w:rPr>
        <w:t>二、管理費用途如下：</w:t>
      </w:r>
    </w:p>
    <w:p w:rsidR="00947B39" w:rsidRDefault="006A5598">
      <w:pPr>
        <w:shd w:val="clear" w:color="auto" w:fill="FFFFFF"/>
        <w:spacing w:line="500" w:lineRule="exact"/>
        <w:ind w:left="3160" w:hanging="640"/>
        <w:jc w:val="both"/>
        <w:rPr>
          <w:rFonts w:ascii="標楷體" w:eastAsia="標楷體" w:hAnsi="標楷體" w:cs="Arial"/>
          <w:kern w:val="0"/>
          <w:sz w:val="32"/>
          <w:szCs w:val="32"/>
        </w:rPr>
      </w:pPr>
      <w:r>
        <w:rPr>
          <w:rFonts w:ascii="標楷體" w:eastAsia="標楷體" w:hAnsi="標楷體" w:cs="Arial"/>
          <w:kern w:val="0"/>
          <w:sz w:val="32"/>
          <w:szCs w:val="32"/>
        </w:rPr>
        <w:t>(</w:t>
      </w:r>
      <w:r>
        <w:rPr>
          <w:rFonts w:ascii="標楷體" w:eastAsia="標楷體" w:hAnsi="標楷體" w:cs="Arial"/>
          <w:kern w:val="0"/>
          <w:sz w:val="32"/>
          <w:szCs w:val="32"/>
        </w:rPr>
        <w:t>一</w:t>
      </w:r>
      <w:r>
        <w:rPr>
          <w:rFonts w:ascii="標楷體" w:eastAsia="標楷體" w:hAnsi="標楷體" w:cs="Arial"/>
          <w:kern w:val="0"/>
          <w:sz w:val="32"/>
          <w:szCs w:val="32"/>
        </w:rPr>
        <w:t>)</w:t>
      </w:r>
      <w:r>
        <w:rPr>
          <w:rFonts w:ascii="標楷體" w:eastAsia="標楷體" w:hAnsi="標楷體" w:cs="Arial"/>
          <w:kern w:val="0"/>
          <w:sz w:val="32"/>
          <w:szCs w:val="32"/>
        </w:rPr>
        <w:t>委任或僱傭管理服務人之報酬。</w:t>
      </w:r>
    </w:p>
    <w:p w:rsidR="00947B39" w:rsidRDefault="006A5598">
      <w:pPr>
        <w:shd w:val="clear" w:color="auto" w:fill="FFFFFF"/>
        <w:spacing w:line="500" w:lineRule="exact"/>
        <w:ind w:left="3160" w:hanging="640"/>
        <w:jc w:val="both"/>
        <w:rPr>
          <w:rFonts w:ascii="標楷體" w:eastAsia="標楷體" w:hAnsi="標楷體" w:cs="Arial"/>
          <w:kern w:val="0"/>
          <w:sz w:val="32"/>
          <w:szCs w:val="32"/>
        </w:rPr>
      </w:pPr>
      <w:r>
        <w:rPr>
          <w:rFonts w:ascii="標楷體" w:eastAsia="標楷體" w:hAnsi="標楷體" w:cs="Arial"/>
          <w:kern w:val="0"/>
          <w:sz w:val="32"/>
          <w:szCs w:val="32"/>
        </w:rPr>
        <w:t>(</w:t>
      </w:r>
      <w:r>
        <w:rPr>
          <w:rFonts w:ascii="標楷體" w:eastAsia="標楷體" w:hAnsi="標楷體" w:cs="Arial"/>
          <w:kern w:val="0"/>
          <w:sz w:val="32"/>
          <w:szCs w:val="32"/>
        </w:rPr>
        <w:t>二</w:t>
      </w:r>
      <w:r>
        <w:rPr>
          <w:rFonts w:ascii="標楷體" w:eastAsia="標楷體" w:hAnsi="標楷體" w:cs="Arial"/>
          <w:kern w:val="0"/>
          <w:sz w:val="32"/>
          <w:szCs w:val="32"/>
        </w:rPr>
        <w:t>)</w:t>
      </w:r>
      <w:r>
        <w:rPr>
          <w:rFonts w:ascii="標楷體" w:eastAsia="標楷體" w:hAnsi="標楷體" w:cs="Arial"/>
          <w:kern w:val="0"/>
          <w:sz w:val="32"/>
          <w:szCs w:val="32"/>
        </w:rPr>
        <w:t>共用部分、約定共用部分之管理、維護費用或使用償金。</w:t>
      </w:r>
    </w:p>
    <w:p w:rsidR="00947B39" w:rsidRDefault="006A5598">
      <w:pPr>
        <w:shd w:val="clear" w:color="auto" w:fill="FFFFFF"/>
        <w:spacing w:line="500" w:lineRule="exact"/>
        <w:ind w:left="3160" w:hanging="640"/>
        <w:jc w:val="both"/>
        <w:rPr>
          <w:rFonts w:ascii="標楷體" w:eastAsia="標楷體" w:hAnsi="標楷體" w:cs="Arial"/>
          <w:kern w:val="0"/>
          <w:sz w:val="32"/>
          <w:szCs w:val="32"/>
        </w:rPr>
      </w:pPr>
      <w:r>
        <w:rPr>
          <w:rFonts w:ascii="標楷體" w:eastAsia="標楷體" w:hAnsi="標楷體" w:cs="Arial"/>
          <w:kern w:val="0"/>
          <w:sz w:val="32"/>
          <w:szCs w:val="32"/>
        </w:rPr>
        <w:t>(</w:t>
      </w:r>
      <w:r>
        <w:rPr>
          <w:rFonts w:ascii="標楷體" w:eastAsia="標楷體" w:hAnsi="標楷體" w:cs="Arial"/>
          <w:kern w:val="0"/>
          <w:sz w:val="32"/>
          <w:szCs w:val="32"/>
        </w:rPr>
        <w:t>三</w:t>
      </w:r>
      <w:r>
        <w:rPr>
          <w:rFonts w:ascii="標楷體" w:eastAsia="標楷體" w:hAnsi="標楷體" w:cs="Arial"/>
          <w:kern w:val="0"/>
          <w:sz w:val="32"/>
          <w:szCs w:val="32"/>
        </w:rPr>
        <w:t>)</w:t>
      </w:r>
      <w:r>
        <w:rPr>
          <w:rFonts w:ascii="標楷體" w:eastAsia="標楷體" w:hAnsi="標楷體" w:cs="Arial"/>
          <w:kern w:val="0"/>
          <w:sz w:val="32"/>
          <w:szCs w:val="32"/>
        </w:rPr>
        <w:t>有關共用部分之火災保險費、責任保險費及其他財產保險費。</w:t>
      </w:r>
    </w:p>
    <w:p w:rsidR="00947B39" w:rsidRDefault="006A5598">
      <w:pPr>
        <w:shd w:val="clear" w:color="auto" w:fill="FFFFFF"/>
        <w:spacing w:line="500" w:lineRule="exact"/>
        <w:ind w:left="3160" w:hanging="640"/>
        <w:jc w:val="both"/>
        <w:rPr>
          <w:rFonts w:ascii="標楷體" w:eastAsia="標楷體" w:hAnsi="標楷體" w:cs="Arial"/>
          <w:kern w:val="0"/>
          <w:sz w:val="32"/>
          <w:szCs w:val="32"/>
        </w:rPr>
      </w:pPr>
      <w:r>
        <w:rPr>
          <w:rFonts w:ascii="標楷體" w:eastAsia="標楷體" w:hAnsi="標楷體" w:cs="Arial"/>
          <w:kern w:val="0"/>
          <w:sz w:val="32"/>
          <w:szCs w:val="32"/>
        </w:rPr>
        <w:t>(</w:t>
      </w:r>
      <w:r>
        <w:rPr>
          <w:rFonts w:ascii="標楷體" w:eastAsia="標楷體" w:hAnsi="標楷體" w:cs="Arial"/>
          <w:kern w:val="0"/>
          <w:sz w:val="32"/>
          <w:szCs w:val="32"/>
        </w:rPr>
        <w:t>四</w:t>
      </w:r>
      <w:r>
        <w:rPr>
          <w:rFonts w:ascii="標楷體" w:eastAsia="標楷體" w:hAnsi="標楷體" w:cs="Arial"/>
          <w:kern w:val="0"/>
          <w:sz w:val="32"/>
          <w:szCs w:val="32"/>
        </w:rPr>
        <w:t>)</w:t>
      </w:r>
      <w:r>
        <w:rPr>
          <w:rFonts w:ascii="標楷體" w:eastAsia="標楷體" w:hAnsi="標楷體" w:cs="Arial"/>
          <w:kern w:val="0"/>
          <w:sz w:val="32"/>
          <w:szCs w:val="32"/>
        </w:rPr>
        <w:t>管理組織之辦公費、電話費及其他事務費。</w:t>
      </w:r>
    </w:p>
    <w:p w:rsidR="00947B39" w:rsidRDefault="006A5598">
      <w:pPr>
        <w:shd w:val="clear" w:color="auto" w:fill="FFFFFF"/>
        <w:spacing w:line="500" w:lineRule="exact"/>
        <w:ind w:left="3160" w:hanging="640"/>
        <w:jc w:val="both"/>
        <w:rPr>
          <w:rFonts w:ascii="標楷體" w:eastAsia="標楷體" w:hAnsi="標楷體" w:cs="Arial"/>
          <w:kern w:val="0"/>
          <w:sz w:val="32"/>
          <w:szCs w:val="32"/>
        </w:rPr>
      </w:pPr>
      <w:r>
        <w:rPr>
          <w:rFonts w:ascii="標楷體" w:eastAsia="標楷體" w:hAnsi="標楷體" w:cs="Arial"/>
          <w:kern w:val="0"/>
          <w:sz w:val="32"/>
          <w:szCs w:val="32"/>
        </w:rPr>
        <w:t>(</w:t>
      </w:r>
      <w:r>
        <w:rPr>
          <w:rFonts w:ascii="標楷體" w:eastAsia="標楷體" w:hAnsi="標楷體" w:cs="Arial"/>
          <w:kern w:val="0"/>
          <w:sz w:val="32"/>
          <w:szCs w:val="32"/>
        </w:rPr>
        <w:t>五</w:t>
      </w:r>
      <w:r>
        <w:rPr>
          <w:rFonts w:ascii="標楷體" w:eastAsia="標楷體" w:hAnsi="標楷體" w:cs="Arial"/>
          <w:kern w:val="0"/>
          <w:sz w:val="32"/>
          <w:szCs w:val="32"/>
        </w:rPr>
        <w:t>)</w:t>
      </w:r>
      <w:r>
        <w:rPr>
          <w:rFonts w:ascii="標楷體" w:eastAsia="標楷體" w:hAnsi="標楷體" w:cs="Arial"/>
          <w:kern w:val="0"/>
          <w:sz w:val="32"/>
          <w:szCs w:val="32"/>
        </w:rPr>
        <w:t>稅捐及其他徵收之稅賦。</w:t>
      </w:r>
    </w:p>
    <w:p w:rsidR="00947B39" w:rsidRDefault="006A5598">
      <w:pPr>
        <w:shd w:val="clear" w:color="auto" w:fill="FFFFFF"/>
        <w:spacing w:line="500" w:lineRule="exact"/>
        <w:ind w:left="3160" w:hanging="640"/>
        <w:jc w:val="both"/>
        <w:rPr>
          <w:rFonts w:ascii="標楷體" w:eastAsia="標楷體" w:hAnsi="標楷體" w:cs="Arial"/>
          <w:kern w:val="0"/>
          <w:sz w:val="32"/>
          <w:szCs w:val="32"/>
        </w:rPr>
      </w:pPr>
      <w:r>
        <w:rPr>
          <w:rFonts w:ascii="標楷體" w:eastAsia="標楷體" w:hAnsi="標楷體" w:cs="Arial"/>
          <w:kern w:val="0"/>
          <w:sz w:val="32"/>
          <w:szCs w:val="32"/>
        </w:rPr>
        <w:t>(</w:t>
      </w:r>
      <w:r>
        <w:rPr>
          <w:rFonts w:ascii="標楷體" w:eastAsia="標楷體" w:hAnsi="標楷體" w:cs="Arial"/>
          <w:kern w:val="0"/>
          <w:sz w:val="32"/>
          <w:szCs w:val="32"/>
        </w:rPr>
        <w:t>六</w:t>
      </w:r>
      <w:r>
        <w:rPr>
          <w:rFonts w:ascii="標楷體" w:eastAsia="標楷體" w:hAnsi="標楷體" w:cs="Arial"/>
          <w:kern w:val="0"/>
          <w:sz w:val="32"/>
          <w:szCs w:val="32"/>
        </w:rPr>
        <w:t>)</w:t>
      </w:r>
      <w:r>
        <w:rPr>
          <w:rFonts w:ascii="標楷體" w:eastAsia="標楷體" w:hAnsi="標楷體" w:cs="Arial"/>
          <w:kern w:val="0"/>
          <w:sz w:val="32"/>
          <w:szCs w:val="32"/>
        </w:rPr>
        <w:t>因管理事務洽詢律師、建築師等專業顧問之諮詢費用。</w:t>
      </w:r>
    </w:p>
    <w:p w:rsidR="00947B39" w:rsidRDefault="006A5598">
      <w:pPr>
        <w:shd w:val="clear" w:color="auto" w:fill="FFFFFF"/>
        <w:spacing w:line="500" w:lineRule="exact"/>
        <w:ind w:left="3160" w:hanging="640"/>
        <w:jc w:val="both"/>
        <w:rPr>
          <w:rFonts w:ascii="標楷體" w:eastAsia="標楷體" w:hAnsi="標楷體" w:cs="Arial"/>
          <w:kern w:val="0"/>
          <w:sz w:val="32"/>
          <w:szCs w:val="32"/>
        </w:rPr>
      </w:pPr>
      <w:r>
        <w:rPr>
          <w:rFonts w:ascii="標楷體" w:eastAsia="標楷體" w:hAnsi="標楷體" w:cs="Arial"/>
          <w:kern w:val="0"/>
          <w:sz w:val="32"/>
          <w:szCs w:val="32"/>
        </w:rPr>
        <w:t>(</w:t>
      </w:r>
      <w:r>
        <w:rPr>
          <w:rFonts w:ascii="標楷體" w:eastAsia="標楷體" w:hAnsi="標楷體" w:cs="Arial"/>
          <w:kern w:val="0"/>
          <w:sz w:val="32"/>
          <w:szCs w:val="32"/>
        </w:rPr>
        <w:t>七</w:t>
      </w:r>
      <w:r>
        <w:rPr>
          <w:rFonts w:ascii="標楷體" w:eastAsia="標楷體" w:hAnsi="標楷體" w:cs="Arial"/>
          <w:kern w:val="0"/>
          <w:sz w:val="32"/>
          <w:szCs w:val="32"/>
        </w:rPr>
        <w:t>)</w:t>
      </w:r>
      <w:r>
        <w:rPr>
          <w:rFonts w:ascii="標楷體" w:eastAsia="標楷體" w:hAnsi="標楷體" w:cs="Arial"/>
          <w:kern w:val="0"/>
          <w:sz w:val="32"/>
          <w:szCs w:val="32"/>
        </w:rPr>
        <w:t>其他基地及共用部分等之經常管理費用。</w:t>
      </w:r>
    </w:p>
    <w:p w:rsidR="00947B39" w:rsidRDefault="006A5598">
      <w:pPr>
        <w:shd w:val="clear" w:color="auto" w:fill="FFFFFF"/>
        <w:spacing w:line="500" w:lineRule="exact"/>
        <w:ind w:left="2560" w:hanging="640"/>
        <w:jc w:val="both"/>
        <w:rPr>
          <w:rFonts w:ascii="標楷體" w:eastAsia="標楷體" w:hAnsi="標楷體" w:cs="Arial"/>
          <w:kern w:val="0"/>
          <w:sz w:val="32"/>
          <w:szCs w:val="32"/>
        </w:rPr>
      </w:pPr>
      <w:r>
        <w:rPr>
          <w:rFonts w:ascii="標楷體" w:eastAsia="標楷體" w:hAnsi="標楷體" w:cs="Arial"/>
          <w:kern w:val="0"/>
          <w:sz w:val="32"/>
          <w:szCs w:val="32"/>
        </w:rPr>
        <w:t>三、公共基金用途如下：</w:t>
      </w:r>
    </w:p>
    <w:p w:rsidR="00947B39" w:rsidRDefault="006A5598">
      <w:pPr>
        <w:shd w:val="clear" w:color="auto" w:fill="FFFFFF"/>
        <w:spacing w:line="500" w:lineRule="exact"/>
        <w:ind w:left="3160" w:hanging="640"/>
        <w:jc w:val="both"/>
        <w:rPr>
          <w:rFonts w:ascii="標楷體" w:eastAsia="標楷體" w:hAnsi="標楷體" w:cs="Arial"/>
          <w:kern w:val="0"/>
          <w:sz w:val="32"/>
          <w:szCs w:val="32"/>
        </w:rPr>
      </w:pPr>
      <w:r>
        <w:rPr>
          <w:rFonts w:ascii="標楷體" w:eastAsia="標楷體" w:hAnsi="標楷體" w:cs="Arial"/>
          <w:kern w:val="0"/>
          <w:sz w:val="32"/>
          <w:szCs w:val="32"/>
        </w:rPr>
        <w:t>(</w:t>
      </w:r>
      <w:r>
        <w:rPr>
          <w:rFonts w:ascii="標楷體" w:eastAsia="標楷體" w:hAnsi="標楷體" w:cs="Arial"/>
          <w:kern w:val="0"/>
          <w:sz w:val="32"/>
          <w:szCs w:val="32"/>
        </w:rPr>
        <w:t>一</w:t>
      </w:r>
      <w:r>
        <w:rPr>
          <w:rFonts w:ascii="標楷體" w:eastAsia="標楷體" w:hAnsi="標楷體" w:cs="Arial"/>
          <w:kern w:val="0"/>
          <w:sz w:val="32"/>
          <w:szCs w:val="32"/>
        </w:rPr>
        <w:t>)</w:t>
      </w:r>
      <w:r>
        <w:rPr>
          <w:rFonts w:ascii="標楷體" w:eastAsia="標楷體" w:hAnsi="標楷體" w:cs="Arial"/>
          <w:kern w:val="0"/>
          <w:sz w:val="32"/>
          <w:szCs w:val="32"/>
        </w:rPr>
        <w:t>每經一定之年度，所進行之計畫性修繕者。</w:t>
      </w:r>
    </w:p>
    <w:p w:rsidR="00947B39" w:rsidRDefault="006A5598">
      <w:pPr>
        <w:shd w:val="clear" w:color="auto" w:fill="FFFFFF"/>
        <w:spacing w:line="500" w:lineRule="exact"/>
        <w:ind w:left="3160" w:hanging="640"/>
        <w:jc w:val="both"/>
        <w:rPr>
          <w:rFonts w:ascii="標楷體" w:eastAsia="標楷體" w:hAnsi="標楷體" w:cs="Arial"/>
          <w:kern w:val="0"/>
          <w:sz w:val="32"/>
          <w:szCs w:val="32"/>
        </w:rPr>
      </w:pPr>
      <w:r>
        <w:rPr>
          <w:rFonts w:ascii="標楷體" w:eastAsia="標楷體" w:hAnsi="標楷體" w:cs="Arial"/>
          <w:kern w:val="0"/>
          <w:sz w:val="32"/>
          <w:szCs w:val="32"/>
        </w:rPr>
        <w:t>(</w:t>
      </w:r>
      <w:r>
        <w:rPr>
          <w:rFonts w:ascii="標楷體" w:eastAsia="標楷體" w:hAnsi="標楷體" w:cs="Arial"/>
          <w:kern w:val="0"/>
          <w:sz w:val="32"/>
          <w:szCs w:val="32"/>
        </w:rPr>
        <w:t>二</w:t>
      </w:r>
      <w:r>
        <w:rPr>
          <w:rFonts w:ascii="標楷體" w:eastAsia="標楷體" w:hAnsi="標楷體" w:cs="Arial"/>
          <w:kern w:val="0"/>
          <w:sz w:val="32"/>
          <w:szCs w:val="32"/>
        </w:rPr>
        <w:t>)</w:t>
      </w:r>
      <w:r>
        <w:rPr>
          <w:rFonts w:ascii="標楷體" w:eastAsia="標楷體" w:hAnsi="標楷體" w:cs="Arial"/>
          <w:kern w:val="0"/>
          <w:sz w:val="32"/>
          <w:szCs w:val="32"/>
        </w:rPr>
        <w:t>因意外事故或其他臨時急需之特別事由，必須修繕者。</w:t>
      </w:r>
    </w:p>
    <w:p w:rsidR="00947B39" w:rsidRDefault="006A5598">
      <w:pPr>
        <w:shd w:val="clear" w:color="auto" w:fill="FFFFFF"/>
        <w:spacing w:line="500" w:lineRule="exact"/>
        <w:ind w:left="3160" w:hanging="640"/>
        <w:jc w:val="both"/>
        <w:rPr>
          <w:rFonts w:ascii="標楷體" w:eastAsia="標楷體" w:hAnsi="標楷體" w:cs="Arial"/>
          <w:kern w:val="0"/>
          <w:sz w:val="32"/>
          <w:szCs w:val="32"/>
        </w:rPr>
      </w:pPr>
      <w:r>
        <w:rPr>
          <w:rFonts w:ascii="標楷體" w:eastAsia="標楷體" w:hAnsi="標楷體" w:cs="Arial"/>
          <w:kern w:val="0"/>
          <w:sz w:val="32"/>
          <w:szCs w:val="32"/>
        </w:rPr>
        <w:t>(</w:t>
      </w:r>
      <w:r>
        <w:rPr>
          <w:rFonts w:ascii="標楷體" w:eastAsia="標楷體" w:hAnsi="標楷體" w:cs="Arial"/>
          <w:kern w:val="0"/>
          <w:sz w:val="32"/>
          <w:szCs w:val="32"/>
        </w:rPr>
        <w:t>三</w:t>
      </w:r>
      <w:r>
        <w:rPr>
          <w:rFonts w:ascii="標楷體" w:eastAsia="標楷體" w:hAnsi="標楷體" w:cs="Arial"/>
          <w:kern w:val="0"/>
          <w:sz w:val="32"/>
          <w:szCs w:val="32"/>
        </w:rPr>
        <w:t>)</w:t>
      </w:r>
      <w:r>
        <w:rPr>
          <w:rFonts w:ascii="標楷體" w:eastAsia="標楷體" w:hAnsi="標楷體" w:cs="Arial"/>
          <w:kern w:val="0"/>
          <w:sz w:val="32"/>
          <w:szCs w:val="32"/>
        </w:rPr>
        <w:t>共用部分及其相關設施之拆除、重大修繕或改良。</w:t>
      </w:r>
    </w:p>
    <w:p w:rsidR="00947B39" w:rsidRDefault="006A5598">
      <w:pPr>
        <w:spacing w:line="500" w:lineRule="exact"/>
        <w:ind w:left="3160" w:hanging="640"/>
        <w:jc w:val="both"/>
      </w:pPr>
      <w:r>
        <w:rPr>
          <w:rFonts w:ascii="標楷體" w:eastAsia="標楷體" w:hAnsi="標楷體" w:cs="Arial"/>
          <w:kern w:val="0"/>
          <w:sz w:val="32"/>
          <w:szCs w:val="32"/>
        </w:rPr>
        <w:t>(</w:t>
      </w:r>
      <w:r>
        <w:rPr>
          <w:rFonts w:ascii="標楷體" w:eastAsia="標楷體" w:hAnsi="標楷體" w:cs="Arial"/>
          <w:kern w:val="0"/>
          <w:sz w:val="32"/>
          <w:szCs w:val="32"/>
        </w:rPr>
        <w:t>四</w:t>
      </w:r>
      <w:r>
        <w:rPr>
          <w:rFonts w:ascii="標楷體" w:eastAsia="標楷體" w:hAnsi="標楷體" w:cs="Arial"/>
          <w:kern w:val="0"/>
          <w:sz w:val="32"/>
          <w:szCs w:val="32"/>
        </w:rPr>
        <w:t>)</w:t>
      </w:r>
      <w:r>
        <w:rPr>
          <w:rFonts w:ascii="標楷體" w:eastAsia="標楷體" w:hAnsi="標楷體" w:cs="Arial"/>
          <w:kern w:val="0"/>
          <w:sz w:val="32"/>
          <w:szCs w:val="32"/>
        </w:rPr>
        <w:t>供墊付前款之費用。但應由收繳之管理費歸墊。</w:t>
      </w:r>
    </w:p>
    <w:p w:rsidR="00947B39" w:rsidRDefault="006A5598">
      <w:pPr>
        <w:shd w:val="clear" w:color="auto" w:fill="FFFFFF"/>
        <w:spacing w:line="500" w:lineRule="exact"/>
        <w:jc w:val="both"/>
      </w:pPr>
      <w:r>
        <w:rPr>
          <w:rFonts w:ascii="標楷體" w:eastAsia="標楷體" w:hAnsi="標楷體"/>
          <w:sz w:val="32"/>
          <w:szCs w:val="32"/>
        </w:rPr>
        <w:t>第十九條</w:t>
      </w:r>
      <w:r>
        <w:rPr>
          <w:rFonts w:ascii="標楷體" w:eastAsia="標楷體" w:hAnsi="標楷體"/>
          <w:sz w:val="32"/>
          <w:szCs w:val="32"/>
        </w:rPr>
        <w:t xml:space="preserve">    </w:t>
      </w:r>
      <w:r>
        <w:rPr>
          <w:rFonts w:ascii="標楷體" w:eastAsia="標楷體" w:hAnsi="標楷體" w:cs="Arial"/>
          <w:kern w:val="0"/>
          <w:sz w:val="32"/>
          <w:szCs w:val="32"/>
        </w:rPr>
        <w:t>重大修繕或改良之標準</w:t>
      </w:r>
    </w:p>
    <w:p w:rsidR="00947B39" w:rsidRDefault="006A5598">
      <w:pPr>
        <w:shd w:val="clear" w:color="auto" w:fill="FFFFFF"/>
        <w:spacing w:line="500" w:lineRule="exact"/>
        <w:ind w:left="1320" w:firstLine="640"/>
        <w:jc w:val="both"/>
      </w:pPr>
      <w:r>
        <w:rPr>
          <w:rFonts w:ascii="標楷體" w:eastAsia="標楷體" w:hAnsi="標楷體" w:cs="Arial"/>
          <w:kern w:val="0"/>
          <w:sz w:val="32"/>
          <w:szCs w:val="32"/>
        </w:rPr>
        <w:t>前條第三款第三目共用部分及其相關設施之拆除、重大修繕或改良指其工程金額符合：</w:t>
      </w:r>
      <w:r>
        <w:rPr>
          <w:rFonts w:ascii="標楷體" w:eastAsia="標楷體" w:hAnsi="標楷體"/>
          <w:sz w:val="32"/>
          <w:szCs w:val="32"/>
        </w:rPr>
        <w:t>（請就下列四者勾選其一，未勾選者視為選擇</w:t>
      </w:r>
      <w:r>
        <w:rPr>
          <w:rFonts w:ascii="標楷體" w:eastAsia="標楷體" w:hAnsi="標楷體"/>
          <w:sz w:val="32"/>
          <w:szCs w:val="32"/>
        </w:rPr>
        <w:t>1.</w:t>
      </w:r>
      <w:r>
        <w:rPr>
          <w:rFonts w:ascii="標楷體" w:eastAsia="標楷體" w:hAnsi="標楷體"/>
          <w:sz w:val="32"/>
          <w:szCs w:val="32"/>
        </w:rPr>
        <w:t>之情形）</w:t>
      </w:r>
    </w:p>
    <w:p w:rsidR="00947B39" w:rsidRDefault="006A5598">
      <w:pPr>
        <w:shd w:val="clear" w:color="auto" w:fill="FFFFFF"/>
        <w:spacing w:line="500" w:lineRule="exact"/>
        <w:ind w:left="2560" w:hanging="640"/>
        <w:jc w:val="both"/>
        <w:rPr>
          <w:rFonts w:ascii="標楷體" w:eastAsia="標楷體" w:hAnsi="標楷體" w:cs="Arial"/>
          <w:kern w:val="0"/>
          <w:sz w:val="32"/>
          <w:szCs w:val="32"/>
        </w:rPr>
      </w:pPr>
      <w:r>
        <w:rPr>
          <w:rFonts w:ascii="標楷體" w:eastAsia="標楷體" w:hAnsi="標楷體" w:cs="Arial"/>
          <w:kern w:val="0"/>
          <w:sz w:val="32"/>
          <w:szCs w:val="32"/>
        </w:rPr>
        <w:t>□1.</w:t>
      </w:r>
      <w:r>
        <w:rPr>
          <w:rFonts w:ascii="標楷體" w:eastAsia="標楷體" w:hAnsi="標楷體" w:cs="Arial"/>
          <w:kern w:val="0"/>
          <w:sz w:val="32"/>
          <w:szCs w:val="32"/>
        </w:rPr>
        <w:t>新臺幣十萬元以上。</w:t>
      </w:r>
    </w:p>
    <w:p w:rsidR="00947B39" w:rsidRDefault="006A5598">
      <w:pPr>
        <w:shd w:val="clear" w:color="auto" w:fill="FFFFFF"/>
        <w:spacing w:line="500" w:lineRule="exact"/>
        <w:ind w:left="2560" w:hanging="640"/>
        <w:jc w:val="both"/>
        <w:rPr>
          <w:rFonts w:ascii="標楷體" w:eastAsia="標楷體" w:hAnsi="標楷體" w:cs="Arial"/>
          <w:kern w:val="0"/>
          <w:sz w:val="32"/>
          <w:szCs w:val="32"/>
        </w:rPr>
      </w:pPr>
      <w:r>
        <w:rPr>
          <w:rFonts w:ascii="標楷體" w:eastAsia="標楷體" w:hAnsi="標楷體" w:cs="Arial"/>
          <w:kern w:val="0"/>
          <w:sz w:val="32"/>
          <w:szCs w:val="32"/>
        </w:rPr>
        <w:t>□2.</w:t>
      </w:r>
      <w:r>
        <w:rPr>
          <w:rFonts w:ascii="標楷體" w:eastAsia="標楷體" w:hAnsi="標楷體" w:cs="Arial"/>
          <w:kern w:val="0"/>
          <w:sz w:val="32"/>
          <w:szCs w:val="32"/>
        </w:rPr>
        <w:t>逾公共基金之百分之五。</w:t>
      </w:r>
    </w:p>
    <w:p w:rsidR="00947B39" w:rsidRDefault="006A5598">
      <w:pPr>
        <w:shd w:val="clear" w:color="auto" w:fill="FFFFFF"/>
        <w:spacing w:line="500" w:lineRule="exact"/>
        <w:ind w:left="2560" w:hanging="640"/>
        <w:jc w:val="both"/>
        <w:rPr>
          <w:rFonts w:ascii="標楷體" w:eastAsia="標楷體" w:hAnsi="標楷體" w:cs="Arial"/>
          <w:kern w:val="0"/>
          <w:sz w:val="32"/>
          <w:szCs w:val="32"/>
        </w:rPr>
      </w:pPr>
      <w:r>
        <w:rPr>
          <w:rFonts w:ascii="標楷體" w:eastAsia="標楷體" w:hAnsi="標楷體" w:cs="Arial"/>
          <w:kern w:val="0"/>
          <w:sz w:val="32"/>
          <w:szCs w:val="32"/>
        </w:rPr>
        <w:t>□3.</w:t>
      </w:r>
      <w:r>
        <w:rPr>
          <w:rFonts w:ascii="標楷體" w:eastAsia="標楷體" w:hAnsi="標楷體" w:cs="Arial"/>
          <w:kern w:val="0"/>
          <w:sz w:val="32"/>
          <w:szCs w:val="32"/>
        </w:rPr>
        <w:t>逾共用部分、約定共用部分之一個月管理維護費用。</w:t>
      </w:r>
    </w:p>
    <w:p w:rsidR="00947B39" w:rsidRDefault="006A5598">
      <w:pPr>
        <w:spacing w:line="500" w:lineRule="exact"/>
        <w:ind w:left="2560" w:hanging="640"/>
        <w:jc w:val="both"/>
      </w:pPr>
      <w:r>
        <w:rPr>
          <w:rFonts w:ascii="標楷體" w:eastAsia="標楷體" w:hAnsi="標楷體" w:cs="Arial"/>
          <w:kern w:val="0"/>
          <w:sz w:val="32"/>
          <w:szCs w:val="32"/>
        </w:rPr>
        <w:t>□4.</w:t>
      </w:r>
      <w:r>
        <w:rPr>
          <w:rFonts w:ascii="標楷體" w:eastAsia="標楷體" w:hAnsi="標楷體" w:cs="Arial"/>
          <w:kern w:val="0"/>
          <w:sz w:val="32"/>
          <w:szCs w:val="32"/>
        </w:rPr>
        <w:t>其他標準：</w:t>
      </w:r>
      <w:r>
        <w:rPr>
          <w:rFonts w:ascii="標楷體" w:eastAsia="標楷體" w:hAnsi="標楷體" w:cs="Arial"/>
          <w:kern w:val="0"/>
          <w:sz w:val="32"/>
          <w:szCs w:val="32"/>
          <w:u w:val="single"/>
        </w:rPr>
        <w:t xml:space="preserve">                             </w:t>
      </w:r>
      <w:r>
        <w:rPr>
          <w:rFonts w:ascii="標楷體" w:eastAsia="標楷體" w:hAnsi="標楷體" w:cs="Arial"/>
          <w:kern w:val="0"/>
          <w:sz w:val="32"/>
          <w:szCs w:val="32"/>
        </w:rPr>
        <w:t>。</w:t>
      </w:r>
    </w:p>
    <w:p w:rsidR="00947B39" w:rsidRDefault="006A5598">
      <w:pPr>
        <w:shd w:val="clear" w:color="auto" w:fill="FFFFFF"/>
        <w:spacing w:line="500" w:lineRule="exact"/>
        <w:jc w:val="both"/>
      </w:pPr>
      <w:r>
        <w:rPr>
          <w:rFonts w:ascii="標楷體" w:eastAsia="標楷體" w:hAnsi="標楷體"/>
          <w:sz w:val="32"/>
          <w:szCs w:val="32"/>
        </w:rPr>
        <w:t>第二十條</w:t>
      </w:r>
      <w:r>
        <w:rPr>
          <w:rFonts w:ascii="標楷體" w:eastAsia="標楷體" w:hAnsi="標楷體"/>
          <w:sz w:val="32"/>
          <w:szCs w:val="32"/>
        </w:rPr>
        <w:t xml:space="preserve">    </w:t>
      </w:r>
      <w:r>
        <w:rPr>
          <w:rFonts w:ascii="標楷體" w:eastAsia="標楷體" w:hAnsi="標楷體" w:cs="Arial"/>
          <w:kern w:val="0"/>
          <w:sz w:val="32"/>
          <w:szCs w:val="32"/>
        </w:rPr>
        <w:t>約定專用部分或約定共用部分使用償金繳交或給付</w:t>
      </w:r>
    </w:p>
    <w:p w:rsidR="00947B39" w:rsidRDefault="006A5598">
      <w:pPr>
        <w:shd w:val="clear" w:color="auto" w:fill="FFFFFF"/>
        <w:spacing w:line="500" w:lineRule="exact"/>
        <w:ind w:left="1320" w:firstLine="640"/>
        <w:jc w:val="both"/>
        <w:rPr>
          <w:rFonts w:ascii="標楷體" w:eastAsia="標楷體" w:hAnsi="標楷體" w:cs="Arial"/>
          <w:kern w:val="0"/>
          <w:sz w:val="32"/>
          <w:szCs w:val="32"/>
        </w:rPr>
      </w:pPr>
      <w:r>
        <w:rPr>
          <w:rFonts w:ascii="標楷體" w:eastAsia="標楷體" w:hAnsi="標楷體" w:cs="Arial"/>
          <w:kern w:val="0"/>
          <w:sz w:val="32"/>
          <w:szCs w:val="32"/>
        </w:rPr>
        <w:t>共用部分之約定專用者或專有部分之約定共用者，除有下列情形之一者外，應繳交或給付使用償金：</w:t>
      </w:r>
    </w:p>
    <w:p w:rsidR="00947B39" w:rsidRDefault="006A5598">
      <w:pPr>
        <w:shd w:val="clear" w:color="auto" w:fill="FFFFFF"/>
        <w:spacing w:line="500" w:lineRule="exact"/>
        <w:ind w:left="2560" w:hanging="640"/>
        <w:jc w:val="both"/>
        <w:rPr>
          <w:rFonts w:ascii="標楷體" w:eastAsia="標楷體" w:hAnsi="標楷體" w:cs="Arial"/>
          <w:kern w:val="0"/>
          <w:sz w:val="32"/>
          <w:szCs w:val="32"/>
        </w:rPr>
      </w:pPr>
      <w:r>
        <w:rPr>
          <w:rFonts w:ascii="標楷體" w:eastAsia="標楷體" w:hAnsi="標楷體" w:cs="Arial"/>
          <w:kern w:val="0"/>
          <w:sz w:val="32"/>
          <w:szCs w:val="32"/>
        </w:rPr>
        <w:t>一、依與起造人或建築業者之買賣契約書或分管契約書所載已擁有停車空間持分者。</w:t>
      </w:r>
    </w:p>
    <w:p w:rsidR="00947B39" w:rsidRDefault="006A5598">
      <w:pPr>
        <w:shd w:val="clear" w:color="auto" w:fill="FFFFFF"/>
        <w:spacing w:line="500" w:lineRule="exact"/>
        <w:ind w:left="2560" w:hanging="640"/>
        <w:jc w:val="both"/>
        <w:rPr>
          <w:rFonts w:ascii="標楷體" w:eastAsia="標楷體" w:hAnsi="標楷體" w:cs="Arial"/>
          <w:kern w:val="0"/>
          <w:sz w:val="32"/>
          <w:szCs w:val="32"/>
        </w:rPr>
      </w:pPr>
      <w:r>
        <w:rPr>
          <w:rFonts w:ascii="標楷體" w:eastAsia="標楷體" w:hAnsi="標楷體" w:cs="Arial"/>
          <w:kern w:val="0"/>
          <w:sz w:val="32"/>
          <w:szCs w:val="32"/>
        </w:rPr>
        <w:t>二、依與起造人或建築業者之買賣契約書或分管契約書所載訂有使用該一共用部分或專有部分之約定者。</w:t>
      </w:r>
    </w:p>
    <w:p w:rsidR="00947B39" w:rsidRDefault="006A5598">
      <w:pPr>
        <w:shd w:val="clear" w:color="auto" w:fill="FFFFFF"/>
        <w:spacing w:line="500" w:lineRule="exact"/>
        <w:ind w:left="2560" w:hanging="640"/>
        <w:jc w:val="both"/>
        <w:rPr>
          <w:rFonts w:ascii="標楷體" w:eastAsia="標楷體" w:hAnsi="標楷體" w:cs="Arial"/>
          <w:kern w:val="0"/>
          <w:sz w:val="32"/>
          <w:szCs w:val="32"/>
        </w:rPr>
      </w:pPr>
      <w:r>
        <w:rPr>
          <w:rFonts w:ascii="標楷體" w:eastAsia="標楷體" w:hAnsi="標楷體" w:cs="Arial"/>
          <w:kern w:val="0"/>
          <w:sz w:val="32"/>
          <w:szCs w:val="32"/>
        </w:rPr>
        <w:t>三、登記機關之共同使用部分已載有專屬之停車空間持分面積者。</w:t>
      </w:r>
    </w:p>
    <w:p w:rsidR="00947B39" w:rsidRDefault="006A5598">
      <w:pPr>
        <w:shd w:val="clear" w:color="auto" w:fill="FFFFFF"/>
        <w:spacing w:line="500" w:lineRule="exact"/>
        <w:ind w:left="1320" w:firstLine="640"/>
        <w:jc w:val="both"/>
        <w:rPr>
          <w:rFonts w:ascii="標楷體" w:eastAsia="標楷體" w:hAnsi="標楷體" w:cs="Arial"/>
          <w:kern w:val="0"/>
          <w:sz w:val="32"/>
          <w:szCs w:val="32"/>
        </w:rPr>
      </w:pPr>
      <w:r>
        <w:rPr>
          <w:rFonts w:ascii="標楷體" w:eastAsia="標楷體" w:hAnsi="標楷體" w:cs="Arial"/>
          <w:kern w:val="0"/>
          <w:sz w:val="32"/>
          <w:szCs w:val="32"/>
        </w:rPr>
        <w:t>前項使用償金之金額及收入款之用途，應經區分所有權人會議決議後為之。</w:t>
      </w:r>
    </w:p>
    <w:p w:rsidR="00947B39" w:rsidRDefault="006A5598">
      <w:pPr>
        <w:spacing w:line="500" w:lineRule="exact"/>
        <w:ind w:left="1320" w:firstLine="640"/>
        <w:jc w:val="both"/>
      </w:pPr>
      <w:r>
        <w:rPr>
          <w:rFonts w:ascii="標楷體" w:eastAsia="標楷體" w:hAnsi="標楷體" w:cs="Arial"/>
          <w:kern w:val="0"/>
          <w:sz w:val="32"/>
          <w:szCs w:val="32"/>
        </w:rPr>
        <w:t>區分所有權人會議討論第一項使用償金之議案，得不適用第九條第二款提案之限制。</w:t>
      </w:r>
    </w:p>
    <w:p w:rsidR="00947B39" w:rsidRDefault="006A5598">
      <w:pPr>
        <w:shd w:val="clear" w:color="auto" w:fill="FFFFFF"/>
        <w:spacing w:line="500" w:lineRule="exact"/>
        <w:jc w:val="both"/>
      </w:pPr>
      <w:r>
        <w:rPr>
          <w:rFonts w:ascii="標楷體" w:eastAsia="標楷體" w:hAnsi="標楷體"/>
          <w:sz w:val="32"/>
          <w:szCs w:val="32"/>
        </w:rPr>
        <w:t>第二十一條</w:t>
      </w:r>
      <w:r>
        <w:rPr>
          <w:rFonts w:ascii="標楷體" w:eastAsia="標楷體" w:hAnsi="標楷體"/>
          <w:sz w:val="32"/>
          <w:szCs w:val="32"/>
        </w:rPr>
        <w:t xml:space="preserve">    </w:t>
      </w:r>
      <w:r>
        <w:rPr>
          <w:rFonts w:ascii="標楷體" w:eastAsia="標楷體" w:hAnsi="標楷體" w:cs="Arial"/>
          <w:kern w:val="0"/>
          <w:sz w:val="32"/>
          <w:szCs w:val="32"/>
        </w:rPr>
        <w:t>財務運作之監督規定</w:t>
      </w:r>
    </w:p>
    <w:p w:rsidR="00947B39" w:rsidRDefault="006A5598">
      <w:pPr>
        <w:spacing w:line="500" w:lineRule="exact"/>
        <w:ind w:left="2920" w:hanging="640"/>
        <w:jc w:val="both"/>
      </w:pPr>
      <w:r>
        <w:rPr>
          <w:rFonts w:ascii="標楷體" w:eastAsia="標楷體" w:hAnsi="標楷體" w:cs="Arial"/>
          <w:kern w:val="0"/>
          <w:sz w:val="32"/>
          <w:szCs w:val="32"/>
        </w:rPr>
        <w:t>一</w:t>
      </w:r>
      <w:r>
        <w:rPr>
          <w:rFonts w:ascii="標楷體" w:eastAsia="標楷體" w:hAnsi="標楷體"/>
          <w:sz w:val="32"/>
          <w:szCs w:val="32"/>
        </w:rPr>
        <w:t>、</w:t>
      </w:r>
      <w:r>
        <w:rPr>
          <w:rFonts w:ascii="標楷體" w:eastAsia="標楷體" w:hAnsi="標楷體" w:cs="Arial"/>
          <w:kern w:val="0"/>
          <w:sz w:val="32"/>
          <w:szCs w:val="32"/>
        </w:rPr>
        <w:t>管理委員會之會計年度自</w:t>
      </w:r>
      <w:r>
        <w:rPr>
          <w:rFonts w:ascii="標楷體" w:eastAsia="標楷體" w:hAnsi="標楷體" w:cs="Arial"/>
          <w:kern w:val="0"/>
          <w:sz w:val="32"/>
          <w:szCs w:val="32"/>
          <w:u w:val="single"/>
        </w:rPr>
        <w:t xml:space="preserve">  </w:t>
      </w:r>
      <w:r>
        <w:rPr>
          <w:rFonts w:ascii="標楷體" w:eastAsia="標楷體" w:hAnsi="標楷體" w:cs="Arial"/>
          <w:kern w:val="0"/>
          <w:sz w:val="32"/>
          <w:szCs w:val="32"/>
        </w:rPr>
        <w:t>年</w:t>
      </w:r>
      <w:r>
        <w:rPr>
          <w:rFonts w:ascii="標楷體" w:eastAsia="標楷體" w:hAnsi="標楷體" w:cs="Arial"/>
          <w:kern w:val="0"/>
          <w:sz w:val="32"/>
          <w:szCs w:val="32"/>
          <w:u w:val="single"/>
        </w:rPr>
        <w:t xml:space="preserve">  </w:t>
      </w:r>
      <w:r>
        <w:rPr>
          <w:rFonts w:ascii="標楷體" w:eastAsia="標楷體" w:hAnsi="標楷體" w:cs="Arial"/>
          <w:kern w:val="0"/>
          <w:sz w:val="32"/>
          <w:szCs w:val="32"/>
        </w:rPr>
        <w:t>月</w:t>
      </w:r>
      <w:r>
        <w:rPr>
          <w:rFonts w:ascii="標楷體" w:eastAsia="標楷體" w:hAnsi="標楷體" w:cs="Arial"/>
          <w:kern w:val="0"/>
          <w:sz w:val="32"/>
          <w:szCs w:val="32"/>
          <w:u w:val="single"/>
        </w:rPr>
        <w:t xml:space="preserve">  </w:t>
      </w:r>
      <w:r>
        <w:rPr>
          <w:rFonts w:ascii="標楷體" w:eastAsia="標楷體" w:hAnsi="標楷體" w:cs="Arial"/>
          <w:kern w:val="0"/>
          <w:sz w:val="32"/>
          <w:szCs w:val="32"/>
        </w:rPr>
        <w:t>日起至</w:t>
      </w:r>
      <w:r>
        <w:rPr>
          <w:rFonts w:ascii="標楷體" w:eastAsia="標楷體" w:hAnsi="標楷體" w:cs="Arial"/>
          <w:kern w:val="0"/>
          <w:sz w:val="32"/>
          <w:szCs w:val="32"/>
          <w:u w:val="single"/>
        </w:rPr>
        <w:t xml:space="preserve">  </w:t>
      </w:r>
      <w:r>
        <w:rPr>
          <w:rFonts w:ascii="標楷體" w:eastAsia="標楷體" w:hAnsi="標楷體" w:cs="Arial"/>
          <w:kern w:val="0"/>
          <w:sz w:val="32"/>
          <w:szCs w:val="32"/>
        </w:rPr>
        <w:t>年</w:t>
      </w:r>
      <w:r>
        <w:rPr>
          <w:rFonts w:ascii="標楷體" w:eastAsia="標楷體" w:hAnsi="標楷體" w:cs="Arial"/>
          <w:kern w:val="0"/>
          <w:sz w:val="32"/>
          <w:szCs w:val="32"/>
          <w:u w:val="single"/>
        </w:rPr>
        <w:t xml:space="preserve">  </w:t>
      </w:r>
      <w:r>
        <w:rPr>
          <w:rFonts w:ascii="標楷體" w:eastAsia="標楷體" w:hAnsi="標楷體" w:cs="Arial"/>
          <w:kern w:val="0"/>
          <w:sz w:val="32"/>
          <w:szCs w:val="32"/>
        </w:rPr>
        <w:t>月</w:t>
      </w:r>
      <w:r>
        <w:rPr>
          <w:rFonts w:ascii="標楷體" w:eastAsia="標楷體" w:hAnsi="標楷體" w:cs="Arial"/>
          <w:kern w:val="0"/>
          <w:sz w:val="32"/>
          <w:szCs w:val="32"/>
          <w:u w:val="single"/>
        </w:rPr>
        <w:t xml:space="preserve">  </w:t>
      </w:r>
      <w:r>
        <w:rPr>
          <w:rFonts w:ascii="標楷體" w:eastAsia="標楷體" w:hAnsi="標楷體" w:cs="Arial"/>
          <w:kern w:val="0"/>
          <w:sz w:val="32"/>
          <w:szCs w:val="32"/>
        </w:rPr>
        <w:t>日止。</w:t>
      </w:r>
    </w:p>
    <w:p w:rsidR="00947B39" w:rsidRDefault="006A5598">
      <w:pPr>
        <w:spacing w:line="500" w:lineRule="exact"/>
        <w:ind w:left="2920" w:hanging="640"/>
        <w:jc w:val="both"/>
      </w:pPr>
      <w:r>
        <w:rPr>
          <w:rFonts w:ascii="標楷體" w:eastAsia="標楷體" w:hAnsi="標楷體"/>
          <w:sz w:val="32"/>
          <w:szCs w:val="32"/>
        </w:rPr>
        <w:t>二、</w:t>
      </w:r>
      <w:r>
        <w:rPr>
          <w:rFonts w:ascii="標楷體" w:eastAsia="標楷體" w:hAnsi="標楷體" w:cs="Arial"/>
          <w:kern w:val="0"/>
          <w:sz w:val="32"/>
          <w:szCs w:val="32"/>
        </w:rPr>
        <w:t>管理委員會製作之公共基金餘額、會計憑證、會計帳簿、財務報表、欠繳公共基金與應分攤或其他應負擔費用情形、附屬設施設備清冊、固定資產與雜項購置明細帳冊</w:t>
      </w:r>
      <w:r>
        <w:rPr>
          <w:rFonts w:ascii="標楷體" w:eastAsia="標楷體" w:hAnsi="標楷體"/>
          <w:sz w:val="32"/>
          <w:szCs w:val="32"/>
        </w:rPr>
        <w:t>（請就下列二者勾選其一，未勾選者視為選擇</w:t>
      </w:r>
      <w:r>
        <w:rPr>
          <w:rFonts w:ascii="標楷體" w:eastAsia="標楷體" w:hAnsi="標楷體"/>
          <w:sz w:val="32"/>
          <w:szCs w:val="32"/>
        </w:rPr>
        <w:t>1.</w:t>
      </w:r>
      <w:r>
        <w:rPr>
          <w:rFonts w:ascii="標楷體" w:eastAsia="標楷體" w:hAnsi="標楷體"/>
          <w:sz w:val="32"/>
          <w:szCs w:val="32"/>
        </w:rPr>
        <w:t>之情形）</w:t>
      </w:r>
    </w:p>
    <w:p w:rsidR="00947B39" w:rsidRDefault="006A5598">
      <w:pPr>
        <w:spacing w:line="500" w:lineRule="exact"/>
        <w:ind w:left="3520" w:hanging="640"/>
        <w:jc w:val="both"/>
      </w:pPr>
      <w:r>
        <w:rPr>
          <w:rFonts w:ascii="標楷體" w:eastAsia="標楷體" w:hAnsi="標楷體" w:cs="Arial"/>
          <w:kern w:val="0"/>
          <w:sz w:val="32"/>
          <w:szCs w:val="32"/>
        </w:rPr>
        <w:t>□1.</w:t>
      </w:r>
      <w:r>
        <w:rPr>
          <w:rFonts w:ascii="標楷體" w:eastAsia="標楷體" w:hAnsi="標楷體"/>
          <w:sz w:val="32"/>
          <w:szCs w:val="32"/>
        </w:rPr>
        <w:t>應經經辦人、財務委員、主任委員審核簽章。</w:t>
      </w:r>
    </w:p>
    <w:p w:rsidR="00947B39" w:rsidRDefault="006A5598">
      <w:pPr>
        <w:spacing w:line="500" w:lineRule="exact"/>
        <w:ind w:left="3520" w:hanging="640"/>
        <w:jc w:val="both"/>
      </w:pPr>
      <w:r>
        <w:rPr>
          <w:rFonts w:ascii="標楷體" w:eastAsia="標楷體" w:hAnsi="標楷體" w:cs="Arial"/>
          <w:kern w:val="0"/>
          <w:sz w:val="32"/>
          <w:szCs w:val="32"/>
        </w:rPr>
        <w:t>□2.</w:t>
      </w:r>
      <w:r>
        <w:rPr>
          <w:rFonts w:ascii="標楷體" w:eastAsia="標楷體" w:hAnsi="標楷體"/>
          <w:sz w:val="32"/>
          <w:szCs w:val="32"/>
        </w:rPr>
        <w:t>應經經辦人、</w:t>
      </w:r>
      <w:r>
        <w:rPr>
          <w:rFonts w:ascii="標楷體" w:eastAsia="標楷體" w:hAnsi="標楷體"/>
          <w:sz w:val="32"/>
          <w:szCs w:val="32"/>
          <w:u w:val="single"/>
        </w:rPr>
        <w:t xml:space="preserve">    </w:t>
      </w:r>
      <w:r>
        <w:rPr>
          <w:rFonts w:ascii="標楷體" w:eastAsia="標楷體" w:hAnsi="標楷體"/>
          <w:sz w:val="32"/>
          <w:szCs w:val="32"/>
        </w:rPr>
        <w:t>委員、</w:t>
      </w:r>
      <w:r>
        <w:rPr>
          <w:rFonts w:ascii="標楷體" w:eastAsia="標楷體" w:hAnsi="標楷體"/>
          <w:sz w:val="32"/>
          <w:szCs w:val="32"/>
          <w:u w:val="single"/>
        </w:rPr>
        <w:t xml:space="preserve">    </w:t>
      </w:r>
      <w:r>
        <w:rPr>
          <w:rFonts w:ascii="標楷體" w:eastAsia="標楷體" w:hAnsi="標楷體"/>
          <w:sz w:val="32"/>
          <w:szCs w:val="32"/>
        </w:rPr>
        <w:t>委員、主任委員審核簽章。</w:t>
      </w:r>
    </w:p>
    <w:p w:rsidR="00947B39" w:rsidRDefault="006A5598">
      <w:pPr>
        <w:spacing w:line="500" w:lineRule="exact"/>
        <w:ind w:left="2920" w:hanging="640"/>
        <w:jc w:val="both"/>
        <w:rPr>
          <w:rFonts w:ascii="標楷體" w:eastAsia="標楷體" w:hAnsi="標楷體"/>
          <w:sz w:val="32"/>
          <w:szCs w:val="32"/>
        </w:rPr>
      </w:pPr>
      <w:r>
        <w:rPr>
          <w:rFonts w:ascii="標楷體" w:eastAsia="標楷體" w:hAnsi="標楷體"/>
          <w:sz w:val="32"/>
          <w:szCs w:val="32"/>
        </w:rPr>
        <w:t>三、會計帳簿應包含項目及內容如下：</w:t>
      </w:r>
    </w:p>
    <w:p w:rsidR="00947B39" w:rsidRDefault="006A5598">
      <w:pPr>
        <w:shd w:val="clear" w:color="auto" w:fill="FFFFFF"/>
        <w:spacing w:line="500" w:lineRule="exact"/>
        <w:ind w:left="3520" w:hanging="640"/>
        <w:jc w:val="both"/>
        <w:rPr>
          <w:rFonts w:ascii="標楷體" w:eastAsia="標楷體" w:hAnsi="標楷體" w:cs="Arial"/>
          <w:kern w:val="0"/>
          <w:sz w:val="32"/>
          <w:szCs w:val="32"/>
        </w:rPr>
      </w:pPr>
      <w:r>
        <w:rPr>
          <w:rFonts w:ascii="標楷體" w:eastAsia="標楷體" w:hAnsi="標楷體" w:cs="Arial"/>
          <w:kern w:val="0"/>
          <w:sz w:val="32"/>
          <w:szCs w:val="32"/>
        </w:rPr>
        <w:t>(</w:t>
      </w:r>
      <w:r>
        <w:rPr>
          <w:rFonts w:ascii="標楷體" w:eastAsia="標楷體" w:hAnsi="標楷體" w:cs="Arial"/>
          <w:kern w:val="0"/>
          <w:sz w:val="32"/>
          <w:szCs w:val="32"/>
        </w:rPr>
        <w:t>一</w:t>
      </w:r>
      <w:r>
        <w:rPr>
          <w:rFonts w:ascii="標楷體" w:eastAsia="標楷體" w:hAnsi="標楷體" w:cs="Arial"/>
          <w:kern w:val="0"/>
          <w:sz w:val="32"/>
          <w:szCs w:val="32"/>
        </w:rPr>
        <w:t>)</w:t>
      </w:r>
      <w:r>
        <w:rPr>
          <w:rFonts w:ascii="標楷體" w:eastAsia="標楷體" w:hAnsi="標楷體" w:cs="Arial"/>
          <w:kern w:val="0"/>
          <w:sz w:val="32"/>
          <w:szCs w:val="32"/>
        </w:rPr>
        <w:t>收入明細：發生日期、科目、收入來源、金額。</w:t>
      </w:r>
    </w:p>
    <w:p w:rsidR="00947B39" w:rsidRDefault="006A5598">
      <w:pPr>
        <w:shd w:val="clear" w:color="auto" w:fill="FFFFFF"/>
        <w:spacing w:line="500" w:lineRule="exact"/>
        <w:ind w:left="3520" w:hanging="640"/>
        <w:jc w:val="both"/>
        <w:rPr>
          <w:rFonts w:ascii="標楷體" w:eastAsia="標楷體" w:hAnsi="標楷體" w:cs="Arial"/>
          <w:kern w:val="0"/>
          <w:sz w:val="32"/>
          <w:szCs w:val="32"/>
        </w:rPr>
      </w:pPr>
      <w:r>
        <w:rPr>
          <w:rFonts w:ascii="標楷體" w:eastAsia="標楷體" w:hAnsi="標楷體" w:cs="Arial"/>
          <w:kern w:val="0"/>
          <w:sz w:val="32"/>
          <w:szCs w:val="32"/>
        </w:rPr>
        <w:t>(</w:t>
      </w:r>
      <w:r>
        <w:rPr>
          <w:rFonts w:ascii="標楷體" w:eastAsia="標楷體" w:hAnsi="標楷體" w:cs="Arial"/>
          <w:kern w:val="0"/>
          <w:sz w:val="32"/>
          <w:szCs w:val="32"/>
        </w:rPr>
        <w:t>二</w:t>
      </w:r>
      <w:r>
        <w:rPr>
          <w:rFonts w:ascii="標楷體" w:eastAsia="標楷體" w:hAnsi="標楷體" w:cs="Arial"/>
          <w:kern w:val="0"/>
          <w:sz w:val="32"/>
          <w:szCs w:val="32"/>
        </w:rPr>
        <w:t>)</w:t>
      </w:r>
      <w:r>
        <w:rPr>
          <w:rFonts w:ascii="標楷體" w:eastAsia="標楷體" w:hAnsi="標楷體" w:cs="Arial"/>
          <w:kern w:val="0"/>
          <w:sz w:val="32"/>
          <w:szCs w:val="32"/>
        </w:rPr>
        <w:t>支出明細：發生日期、科目、用途、支出對象、金額。</w:t>
      </w:r>
    </w:p>
    <w:p w:rsidR="00947B39" w:rsidRDefault="006A5598">
      <w:pPr>
        <w:spacing w:line="500" w:lineRule="exact"/>
        <w:ind w:left="2920" w:hanging="640"/>
        <w:jc w:val="both"/>
        <w:rPr>
          <w:rFonts w:ascii="標楷體" w:eastAsia="標楷體" w:hAnsi="標楷體"/>
          <w:sz w:val="32"/>
          <w:szCs w:val="32"/>
        </w:rPr>
      </w:pPr>
      <w:r>
        <w:rPr>
          <w:rFonts w:ascii="標楷體" w:eastAsia="標楷體" w:hAnsi="標楷體"/>
          <w:sz w:val="32"/>
          <w:szCs w:val="32"/>
        </w:rPr>
        <w:t>四、財務報表應包含項目及內容如下：</w:t>
      </w:r>
    </w:p>
    <w:p w:rsidR="00947B39" w:rsidRDefault="006A5598">
      <w:pPr>
        <w:shd w:val="clear" w:color="auto" w:fill="FFFFFF"/>
        <w:spacing w:line="500" w:lineRule="exact"/>
        <w:ind w:left="3520" w:hanging="640"/>
        <w:jc w:val="both"/>
        <w:rPr>
          <w:rFonts w:ascii="標楷體" w:eastAsia="標楷體" w:hAnsi="標楷體" w:cs="Arial"/>
          <w:kern w:val="0"/>
          <w:sz w:val="32"/>
          <w:szCs w:val="32"/>
        </w:rPr>
      </w:pPr>
      <w:r>
        <w:rPr>
          <w:rFonts w:ascii="標楷體" w:eastAsia="標楷體" w:hAnsi="標楷體" w:cs="Arial"/>
          <w:kern w:val="0"/>
          <w:sz w:val="32"/>
          <w:szCs w:val="32"/>
        </w:rPr>
        <w:t>(</w:t>
      </w:r>
      <w:r>
        <w:rPr>
          <w:rFonts w:ascii="標楷體" w:eastAsia="標楷體" w:hAnsi="標楷體" w:cs="Arial"/>
          <w:kern w:val="0"/>
          <w:sz w:val="32"/>
          <w:szCs w:val="32"/>
        </w:rPr>
        <w:t>一</w:t>
      </w:r>
      <w:r>
        <w:rPr>
          <w:rFonts w:ascii="標楷體" w:eastAsia="標楷體" w:hAnsi="標楷體" w:cs="Arial"/>
          <w:kern w:val="0"/>
          <w:sz w:val="32"/>
          <w:szCs w:val="32"/>
        </w:rPr>
        <w:t>)</w:t>
      </w:r>
      <w:r>
        <w:rPr>
          <w:rFonts w:ascii="標楷體" w:eastAsia="標楷體" w:hAnsi="標楷體" w:cs="Arial"/>
          <w:kern w:val="0"/>
          <w:sz w:val="32"/>
          <w:szCs w:val="32"/>
        </w:rPr>
        <w:t>收入部分：表頭、期間、收入摘要、應收金額、實收金額、未收金額。</w:t>
      </w:r>
    </w:p>
    <w:p w:rsidR="00947B39" w:rsidRDefault="006A5598">
      <w:pPr>
        <w:shd w:val="clear" w:color="auto" w:fill="FFFFFF"/>
        <w:spacing w:line="500" w:lineRule="exact"/>
        <w:ind w:left="3520" w:hanging="640"/>
        <w:jc w:val="both"/>
        <w:rPr>
          <w:rFonts w:ascii="標楷體" w:eastAsia="標楷體" w:hAnsi="標楷體" w:cs="Arial"/>
          <w:kern w:val="0"/>
          <w:sz w:val="32"/>
          <w:szCs w:val="32"/>
        </w:rPr>
      </w:pPr>
      <w:r>
        <w:rPr>
          <w:rFonts w:ascii="標楷體" w:eastAsia="標楷體" w:hAnsi="標楷體" w:cs="Arial"/>
          <w:kern w:val="0"/>
          <w:sz w:val="32"/>
          <w:szCs w:val="32"/>
        </w:rPr>
        <w:t>(</w:t>
      </w:r>
      <w:r>
        <w:rPr>
          <w:rFonts w:ascii="標楷體" w:eastAsia="標楷體" w:hAnsi="標楷體" w:cs="Arial"/>
          <w:kern w:val="0"/>
          <w:sz w:val="32"/>
          <w:szCs w:val="32"/>
        </w:rPr>
        <w:t>二</w:t>
      </w:r>
      <w:r>
        <w:rPr>
          <w:rFonts w:ascii="標楷體" w:eastAsia="標楷體" w:hAnsi="標楷體" w:cs="Arial"/>
          <w:kern w:val="0"/>
          <w:sz w:val="32"/>
          <w:szCs w:val="32"/>
        </w:rPr>
        <w:t>)</w:t>
      </w:r>
      <w:r>
        <w:rPr>
          <w:rFonts w:ascii="標楷體" w:eastAsia="標楷體" w:hAnsi="標楷體" w:cs="Arial"/>
          <w:kern w:val="0"/>
          <w:sz w:val="32"/>
          <w:szCs w:val="32"/>
        </w:rPr>
        <w:t>支出部分：表頭、期間、支出項目、金額。</w:t>
      </w:r>
    </w:p>
    <w:p w:rsidR="00947B39" w:rsidRDefault="006A5598">
      <w:pPr>
        <w:shd w:val="clear" w:color="auto" w:fill="FFFFFF"/>
        <w:spacing w:line="500" w:lineRule="exact"/>
        <w:ind w:left="3520" w:hanging="640"/>
        <w:jc w:val="both"/>
        <w:rPr>
          <w:rFonts w:ascii="標楷體" w:eastAsia="標楷體" w:hAnsi="標楷體" w:cs="Arial"/>
          <w:kern w:val="0"/>
          <w:sz w:val="32"/>
          <w:szCs w:val="32"/>
        </w:rPr>
      </w:pPr>
      <w:r>
        <w:rPr>
          <w:rFonts w:ascii="標楷體" w:eastAsia="標楷體" w:hAnsi="標楷體" w:cs="Arial"/>
          <w:kern w:val="0"/>
          <w:sz w:val="32"/>
          <w:szCs w:val="32"/>
        </w:rPr>
        <w:t>(</w:t>
      </w:r>
      <w:r>
        <w:rPr>
          <w:rFonts w:ascii="標楷體" w:eastAsia="標楷體" w:hAnsi="標楷體" w:cs="Arial"/>
          <w:kern w:val="0"/>
          <w:sz w:val="32"/>
          <w:szCs w:val="32"/>
        </w:rPr>
        <w:t>三</w:t>
      </w:r>
      <w:r>
        <w:rPr>
          <w:rFonts w:ascii="標楷體" w:eastAsia="標楷體" w:hAnsi="標楷體" w:cs="Arial"/>
          <w:kern w:val="0"/>
          <w:sz w:val="32"/>
          <w:szCs w:val="32"/>
        </w:rPr>
        <w:t>)</w:t>
      </w:r>
      <w:r>
        <w:rPr>
          <w:rFonts w:ascii="標楷體" w:eastAsia="標楷體" w:hAnsi="標楷體" w:cs="Arial"/>
          <w:kern w:val="0"/>
          <w:sz w:val="32"/>
          <w:szCs w:val="32"/>
        </w:rPr>
        <w:t>收支狀況：前期結餘、總收入、總支出、結餘。</w:t>
      </w:r>
    </w:p>
    <w:p w:rsidR="00947B39" w:rsidRDefault="006A5598">
      <w:pPr>
        <w:spacing w:line="500" w:lineRule="exact"/>
        <w:ind w:left="3520" w:hanging="640"/>
        <w:jc w:val="both"/>
      </w:pPr>
      <w:r>
        <w:rPr>
          <w:rFonts w:ascii="標楷體" w:eastAsia="標楷體" w:hAnsi="標楷體" w:cs="Arial"/>
          <w:kern w:val="0"/>
          <w:sz w:val="32"/>
          <w:szCs w:val="32"/>
        </w:rPr>
        <w:t>(</w:t>
      </w:r>
      <w:r>
        <w:rPr>
          <w:rFonts w:ascii="標楷體" w:eastAsia="標楷體" w:hAnsi="標楷體" w:cs="Arial"/>
          <w:kern w:val="0"/>
          <w:sz w:val="32"/>
          <w:szCs w:val="32"/>
        </w:rPr>
        <w:t>四</w:t>
      </w:r>
      <w:r>
        <w:rPr>
          <w:rFonts w:ascii="標楷體" w:eastAsia="標楷體" w:hAnsi="標楷體" w:cs="Arial"/>
          <w:kern w:val="0"/>
          <w:sz w:val="32"/>
          <w:szCs w:val="32"/>
        </w:rPr>
        <w:t>)</w:t>
      </w:r>
      <w:r>
        <w:rPr>
          <w:rFonts w:ascii="標楷體" w:eastAsia="標楷體" w:hAnsi="標楷體" w:cs="Arial"/>
          <w:kern w:val="0"/>
          <w:sz w:val="32"/>
          <w:szCs w:val="32"/>
        </w:rPr>
        <w:t>現金存款：公共基金銀行存款、管理費銀行存款、現金。</w:t>
      </w:r>
    </w:p>
    <w:p w:rsidR="00947B39" w:rsidRDefault="006A5598">
      <w:pPr>
        <w:spacing w:line="500" w:lineRule="exact"/>
        <w:ind w:left="2920" w:hanging="640"/>
        <w:jc w:val="both"/>
        <w:rPr>
          <w:rFonts w:ascii="標楷體" w:eastAsia="標楷體" w:hAnsi="標楷體"/>
          <w:sz w:val="32"/>
          <w:szCs w:val="32"/>
        </w:rPr>
      </w:pPr>
      <w:r>
        <w:rPr>
          <w:rFonts w:ascii="標楷體" w:eastAsia="標楷體" w:hAnsi="標楷體"/>
          <w:sz w:val="32"/>
          <w:szCs w:val="32"/>
        </w:rPr>
        <w:t>五、監察委員於區分所有權人會議應提出監督報告。</w:t>
      </w:r>
    </w:p>
    <w:p w:rsidR="00947B39" w:rsidRDefault="006A5598">
      <w:pPr>
        <w:spacing w:line="500" w:lineRule="exact"/>
        <w:ind w:left="2920" w:hanging="640"/>
        <w:jc w:val="both"/>
      </w:pPr>
      <w:r>
        <w:rPr>
          <w:rFonts w:ascii="標楷體" w:eastAsia="標楷體" w:hAnsi="標楷體"/>
          <w:sz w:val="32"/>
          <w:szCs w:val="32"/>
        </w:rPr>
        <w:t>六、由管理委員會訂定財務之監督管理辦法，經區分所有權人會議決議為之。</w:t>
      </w:r>
    </w:p>
    <w:p w:rsidR="00947B39" w:rsidRDefault="006A5598">
      <w:pPr>
        <w:spacing w:line="500" w:lineRule="exact"/>
        <w:jc w:val="both"/>
      </w:pPr>
      <w:r>
        <w:rPr>
          <w:rFonts w:ascii="標楷體" w:eastAsia="標楷體" w:hAnsi="標楷體"/>
          <w:bCs/>
          <w:sz w:val="32"/>
          <w:szCs w:val="32"/>
        </w:rPr>
        <w:t xml:space="preserve">第五章　</w:t>
      </w:r>
      <w:r>
        <w:rPr>
          <w:rFonts w:ascii="標楷體" w:eastAsia="標楷體" w:hAnsi="標楷體"/>
          <w:bCs/>
          <w:sz w:val="32"/>
          <w:szCs w:val="32"/>
        </w:rPr>
        <w:t xml:space="preserve">  </w:t>
      </w:r>
      <w:r>
        <w:rPr>
          <w:rFonts w:ascii="標楷體" w:eastAsia="標楷體" w:hAnsi="標楷體"/>
          <w:bCs/>
          <w:sz w:val="32"/>
          <w:szCs w:val="32"/>
        </w:rPr>
        <w:t>住戶共同遵守協定事項</w:t>
      </w:r>
    </w:p>
    <w:p w:rsidR="00947B39" w:rsidRDefault="006A5598">
      <w:pPr>
        <w:pStyle w:val="a9"/>
        <w:spacing w:line="500" w:lineRule="exact"/>
        <w:ind w:left="0" w:firstLine="0"/>
        <w:rPr>
          <w:rFonts w:ascii="標楷體" w:eastAsia="標楷體" w:hAnsi="標楷體"/>
          <w:sz w:val="32"/>
          <w:szCs w:val="32"/>
        </w:rPr>
      </w:pPr>
      <w:r>
        <w:rPr>
          <w:rFonts w:ascii="標楷體" w:eastAsia="標楷體" w:hAnsi="標楷體"/>
          <w:sz w:val="32"/>
          <w:szCs w:val="32"/>
        </w:rPr>
        <w:t>第二十二條</w:t>
      </w:r>
      <w:r>
        <w:rPr>
          <w:rFonts w:ascii="標楷體" w:eastAsia="標楷體" w:hAnsi="標楷體"/>
          <w:sz w:val="32"/>
          <w:szCs w:val="32"/>
        </w:rPr>
        <w:t xml:space="preserve">    </w:t>
      </w:r>
      <w:r>
        <w:rPr>
          <w:rFonts w:ascii="標楷體" w:eastAsia="標楷體" w:hAnsi="標楷體"/>
          <w:sz w:val="32"/>
          <w:szCs w:val="32"/>
        </w:rPr>
        <w:t>住戶應遵守之事項</w:t>
      </w:r>
    </w:p>
    <w:p w:rsidR="00947B39" w:rsidRDefault="006A5598">
      <w:pPr>
        <w:pStyle w:val="a9"/>
        <w:spacing w:line="500" w:lineRule="exact"/>
        <w:ind w:left="2920" w:hanging="640"/>
        <w:rPr>
          <w:rFonts w:ascii="標楷體" w:eastAsia="標楷體" w:hAnsi="標楷體"/>
          <w:sz w:val="32"/>
          <w:szCs w:val="32"/>
        </w:rPr>
      </w:pPr>
      <w:r>
        <w:rPr>
          <w:rFonts w:ascii="標楷體" w:eastAsia="標楷體" w:hAnsi="標楷體"/>
          <w:sz w:val="32"/>
          <w:szCs w:val="32"/>
        </w:rPr>
        <w:t>一、於維</w:t>
      </w:r>
      <w:r>
        <w:rPr>
          <w:rFonts w:ascii="標楷體" w:eastAsia="標楷體" w:hAnsi="標楷體"/>
          <w:sz w:val="32"/>
          <w:szCs w:val="32"/>
        </w:rPr>
        <w:t>護、修繕專有部分、約定專用部分或行使其權利時，不得妨害其他住戶之安寧、安全及衛生。</w:t>
      </w:r>
    </w:p>
    <w:p w:rsidR="00947B39" w:rsidRDefault="006A5598">
      <w:pPr>
        <w:pStyle w:val="a9"/>
        <w:spacing w:line="500" w:lineRule="exact"/>
        <w:ind w:left="2920" w:hanging="640"/>
        <w:rPr>
          <w:rFonts w:ascii="標楷體" w:eastAsia="標楷體" w:hAnsi="標楷體"/>
          <w:sz w:val="32"/>
          <w:szCs w:val="32"/>
        </w:rPr>
      </w:pPr>
      <w:r>
        <w:rPr>
          <w:rFonts w:ascii="標楷體" w:eastAsia="標楷體" w:hAnsi="標楷體"/>
          <w:sz w:val="32"/>
          <w:szCs w:val="32"/>
        </w:rPr>
        <w:t>二、他住戶因維護、修繕專有部分、約定專用部分或設置管線，必須進入或使用其專有部分或約定專用部分時，不得拒絕。</w:t>
      </w:r>
    </w:p>
    <w:p w:rsidR="00947B39" w:rsidRDefault="006A5598">
      <w:pPr>
        <w:pStyle w:val="a9"/>
        <w:spacing w:line="500" w:lineRule="exact"/>
        <w:ind w:left="2920" w:hanging="640"/>
        <w:rPr>
          <w:rFonts w:ascii="標楷體" w:eastAsia="標楷體" w:hAnsi="標楷體"/>
          <w:sz w:val="32"/>
          <w:szCs w:val="32"/>
        </w:rPr>
      </w:pPr>
      <w:r>
        <w:rPr>
          <w:rFonts w:ascii="標楷體" w:eastAsia="標楷體" w:hAnsi="標楷體"/>
          <w:sz w:val="32"/>
          <w:szCs w:val="32"/>
        </w:rPr>
        <w:t>三、管理負責人或管理委員會因維護、修繕共用部分或設置管線，必須進入或使用其專有部分或約定專用部分時，不得拒絕。</w:t>
      </w:r>
    </w:p>
    <w:p w:rsidR="00947B39" w:rsidRDefault="006A5598">
      <w:pPr>
        <w:pStyle w:val="a9"/>
        <w:spacing w:line="500" w:lineRule="exact"/>
        <w:ind w:left="2920" w:hanging="640"/>
        <w:rPr>
          <w:rFonts w:ascii="標楷體" w:eastAsia="標楷體" w:hAnsi="標楷體"/>
          <w:sz w:val="32"/>
          <w:szCs w:val="32"/>
        </w:rPr>
      </w:pPr>
      <w:r>
        <w:rPr>
          <w:rFonts w:ascii="標楷體" w:eastAsia="標楷體" w:hAnsi="標楷體"/>
          <w:sz w:val="32"/>
          <w:szCs w:val="32"/>
        </w:rPr>
        <w:t>四、於維護、修繕專有部分、約定專用部分或設置管線，必須使用共用部分時，應經管理負責人或管理委員會之同意後為之。</w:t>
      </w:r>
    </w:p>
    <w:p w:rsidR="00947B39" w:rsidRDefault="006A5598">
      <w:pPr>
        <w:pStyle w:val="a8"/>
        <w:spacing w:line="500" w:lineRule="exact"/>
        <w:ind w:left="2920" w:hanging="640"/>
      </w:pPr>
      <w:r>
        <w:rPr>
          <w:rFonts w:ascii="標楷體" w:eastAsia="標楷體" w:hAnsi="標楷體"/>
          <w:sz w:val="32"/>
          <w:szCs w:val="32"/>
        </w:rPr>
        <w:t>五、專有部分之共同壁及樓地板或其內之管線，其維修費用由該共同壁雙方或樓地板上下方之區分所有權人共同負擔。但修繕費係因可歸責於區分所有權人之事由所致者，由該區分所有權人負擔。</w:t>
      </w:r>
    </w:p>
    <w:p w:rsidR="00947B39" w:rsidRDefault="006A5598">
      <w:pPr>
        <w:pStyle w:val="a8"/>
        <w:spacing w:line="500" w:lineRule="exact"/>
        <w:ind w:left="2920" w:hanging="640"/>
      </w:pPr>
      <w:r>
        <w:rPr>
          <w:rFonts w:ascii="標楷體" w:eastAsia="標楷體" w:hAnsi="標楷體"/>
          <w:kern w:val="0"/>
          <w:sz w:val="32"/>
          <w:szCs w:val="32"/>
        </w:rPr>
        <w:t>六</w:t>
      </w:r>
      <w:r>
        <w:rPr>
          <w:rFonts w:ascii="標楷體" w:eastAsia="標楷體" w:hAnsi="標楷體"/>
          <w:sz w:val="32"/>
          <w:szCs w:val="32"/>
        </w:rPr>
        <w:t>、</w:t>
      </w:r>
      <w:r>
        <w:rPr>
          <w:rFonts w:ascii="標楷體" w:eastAsia="標楷體" w:hAnsi="標楷體"/>
          <w:kern w:val="0"/>
          <w:sz w:val="32"/>
          <w:szCs w:val="32"/>
        </w:rPr>
        <w:t>住戶不得任意棄置垃圾、排放各種污染物、惡臭物質或發生喧囂、振動及其他與此相類之行為。</w:t>
      </w:r>
    </w:p>
    <w:p w:rsidR="00947B39" w:rsidRDefault="006A5598">
      <w:pPr>
        <w:pStyle w:val="aa"/>
        <w:spacing w:line="500" w:lineRule="exact"/>
        <w:ind w:left="2920" w:hanging="640"/>
        <w:rPr>
          <w:rFonts w:ascii="標楷體" w:eastAsia="標楷體" w:hAnsi="標楷體"/>
          <w:sz w:val="32"/>
          <w:szCs w:val="32"/>
        </w:rPr>
      </w:pPr>
      <w:r>
        <w:rPr>
          <w:rFonts w:ascii="標楷體" w:eastAsia="標楷體" w:hAnsi="標楷體"/>
          <w:sz w:val="32"/>
          <w:szCs w:val="32"/>
        </w:rPr>
        <w:t>七、住戶不得於私設通路、防火間隔、防火巷弄、開放空間、退縮空地、樓梯間、共同走廊、防空避難設備等處所堆置雜物、設置柵欄、門扇或營業使用，或違規設置廣告物或私設路障及停車位侵占巷道妨礙出入。但開放空間及退縮空地，在直轄市、縣</w:t>
      </w:r>
      <w:r>
        <w:rPr>
          <w:rFonts w:ascii="標楷體" w:eastAsia="標楷體" w:hAnsi="標楷體"/>
          <w:sz w:val="32"/>
          <w:szCs w:val="32"/>
        </w:rPr>
        <w:t>(</w:t>
      </w:r>
      <w:r>
        <w:rPr>
          <w:rFonts w:ascii="標楷體" w:eastAsia="標楷體" w:hAnsi="標楷體"/>
          <w:sz w:val="32"/>
          <w:szCs w:val="32"/>
        </w:rPr>
        <w:t>市</w:t>
      </w:r>
      <w:r>
        <w:rPr>
          <w:rFonts w:ascii="標楷體" w:eastAsia="標楷體" w:hAnsi="標楷體"/>
          <w:sz w:val="32"/>
          <w:szCs w:val="32"/>
        </w:rPr>
        <w:t>)</w:t>
      </w:r>
      <w:r>
        <w:rPr>
          <w:rFonts w:ascii="標楷體" w:eastAsia="標楷體" w:hAnsi="標楷體"/>
          <w:sz w:val="32"/>
          <w:szCs w:val="32"/>
        </w:rPr>
        <w:t>政府核准範圍內，得依</w:t>
      </w:r>
      <w:r>
        <w:rPr>
          <w:rFonts w:ascii="標楷體" w:eastAsia="標楷體" w:hAnsi="標楷體"/>
          <w:sz w:val="32"/>
          <w:szCs w:val="32"/>
        </w:rPr>
        <w:t>區分所有權人會議決議供營業使用；防空避難設備，得為原核准範圍之使用；其兼作停車空間使用者，得依法供公共收費停車使用。</w:t>
      </w:r>
    </w:p>
    <w:p w:rsidR="00947B39" w:rsidRDefault="006A5598">
      <w:pPr>
        <w:pStyle w:val="aa"/>
        <w:spacing w:line="500" w:lineRule="exact"/>
        <w:ind w:left="2920" w:hanging="640"/>
        <w:rPr>
          <w:rFonts w:ascii="標楷體" w:eastAsia="標楷體" w:hAnsi="標楷體"/>
          <w:sz w:val="32"/>
          <w:szCs w:val="32"/>
        </w:rPr>
      </w:pPr>
      <w:r>
        <w:rPr>
          <w:rFonts w:ascii="標楷體" w:eastAsia="標楷體" w:hAnsi="標楷體"/>
          <w:sz w:val="32"/>
          <w:szCs w:val="32"/>
        </w:rPr>
        <w:t>八、住戶為維護、修繕、裝修或其他類似之工作時，未經申請主管建築機關核准，不得破壞或變更建築物之主要構造。</w:t>
      </w:r>
    </w:p>
    <w:p w:rsidR="00947B39" w:rsidRDefault="006A5598">
      <w:pPr>
        <w:pStyle w:val="a8"/>
        <w:spacing w:line="500" w:lineRule="exact"/>
        <w:ind w:left="2920" w:hanging="640"/>
      </w:pPr>
      <w:r>
        <w:rPr>
          <w:rFonts w:ascii="標楷體" w:eastAsia="標楷體" w:hAnsi="標楷體"/>
          <w:kern w:val="0"/>
          <w:sz w:val="32"/>
          <w:szCs w:val="32"/>
        </w:rPr>
        <w:t>九</w:t>
      </w:r>
      <w:r>
        <w:rPr>
          <w:rFonts w:ascii="標楷體" w:eastAsia="標楷體" w:hAnsi="標楷體"/>
          <w:sz w:val="32"/>
          <w:szCs w:val="32"/>
        </w:rPr>
        <w:t>、</w:t>
      </w:r>
      <w:r>
        <w:rPr>
          <w:rFonts w:ascii="標楷體" w:eastAsia="標楷體" w:hAnsi="標楷體"/>
          <w:kern w:val="0"/>
          <w:sz w:val="32"/>
          <w:szCs w:val="32"/>
        </w:rPr>
        <w:t>飼養動物之規定：</w:t>
      </w:r>
      <w:r>
        <w:rPr>
          <w:rFonts w:ascii="標楷體" w:eastAsia="標楷體" w:hAnsi="標楷體"/>
          <w:sz w:val="32"/>
          <w:szCs w:val="32"/>
        </w:rPr>
        <w:t>（請就下列三者勾選其一，未勾選者視為選擇</w:t>
      </w:r>
      <w:r>
        <w:rPr>
          <w:rFonts w:ascii="標楷體" w:eastAsia="標楷體" w:hAnsi="標楷體"/>
          <w:sz w:val="32"/>
          <w:szCs w:val="32"/>
        </w:rPr>
        <w:t>1.</w:t>
      </w:r>
      <w:r>
        <w:rPr>
          <w:rFonts w:ascii="標楷體" w:eastAsia="標楷體" w:hAnsi="標楷體"/>
          <w:sz w:val="32"/>
          <w:szCs w:val="32"/>
        </w:rPr>
        <w:t>之情形）</w:t>
      </w:r>
    </w:p>
    <w:p w:rsidR="00947B39" w:rsidRDefault="006A5598">
      <w:pPr>
        <w:pStyle w:val="a8"/>
        <w:spacing w:line="500" w:lineRule="exact"/>
        <w:ind w:left="3520" w:hanging="640"/>
      </w:pPr>
      <w:r>
        <w:rPr>
          <w:rFonts w:ascii="標楷體" w:eastAsia="標楷體" w:hAnsi="標楷體"/>
          <w:sz w:val="32"/>
          <w:szCs w:val="32"/>
        </w:rPr>
        <w:t>□1.</w:t>
      </w:r>
      <w:r>
        <w:rPr>
          <w:rFonts w:ascii="標楷體" w:eastAsia="標楷體" w:hAnsi="標楷體"/>
          <w:kern w:val="0"/>
          <w:sz w:val="32"/>
          <w:szCs w:val="32"/>
        </w:rPr>
        <w:t>住戶飼養動物，不得妨礙公共衛生、公共安寧及公共安全，並授權管理委員會訂定飼養動物管理辦法。</w:t>
      </w:r>
    </w:p>
    <w:p w:rsidR="00947B39" w:rsidRDefault="006A5598">
      <w:pPr>
        <w:pStyle w:val="a8"/>
        <w:spacing w:line="500" w:lineRule="exact"/>
        <w:ind w:left="3520" w:hanging="640"/>
        <w:rPr>
          <w:rFonts w:ascii="標楷體" w:eastAsia="標楷體" w:hAnsi="標楷體"/>
          <w:kern w:val="0"/>
          <w:sz w:val="32"/>
          <w:szCs w:val="32"/>
        </w:rPr>
      </w:pPr>
      <w:r>
        <w:rPr>
          <w:rFonts w:ascii="標楷體" w:eastAsia="標楷體" w:hAnsi="標楷體"/>
          <w:kern w:val="0"/>
          <w:sz w:val="32"/>
          <w:szCs w:val="32"/>
        </w:rPr>
        <w:t>□2.</w:t>
      </w:r>
      <w:r>
        <w:rPr>
          <w:rFonts w:ascii="標楷體" w:eastAsia="標楷體" w:hAnsi="標楷體"/>
          <w:kern w:val="0"/>
          <w:sz w:val="32"/>
          <w:szCs w:val="32"/>
        </w:rPr>
        <w:t>住戶不得飼養動物。</w:t>
      </w:r>
    </w:p>
    <w:p w:rsidR="00947B39" w:rsidRDefault="006A5598">
      <w:pPr>
        <w:pStyle w:val="a8"/>
        <w:spacing w:line="500" w:lineRule="exact"/>
        <w:ind w:left="3520" w:hanging="640"/>
      </w:pPr>
      <w:r>
        <w:rPr>
          <w:rFonts w:ascii="標楷體" w:eastAsia="標楷體" w:hAnsi="標楷體"/>
          <w:kern w:val="0"/>
          <w:sz w:val="32"/>
          <w:szCs w:val="32"/>
        </w:rPr>
        <w:t>□3.</w:t>
      </w:r>
      <w:r>
        <w:rPr>
          <w:rFonts w:ascii="標楷體" w:eastAsia="標楷體" w:hAnsi="標楷體"/>
          <w:kern w:val="0"/>
          <w:sz w:val="32"/>
          <w:szCs w:val="32"/>
        </w:rPr>
        <w:t>飼養動物之其他規定：</w:t>
      </w:r>
      <w:r>
        <w:rPr>
          <w:rFonts w:ascii="標楷體" w:eastAsia="標楷體" w:hAnsi="標楷體"/>
          <w:kern w:val="0"/>
          <w:sz w:val="32"/>
          <w:szCs w:val="32"/>
          <w:u w:val="single"/>
        </w:rPr>
        <w:t xml:space="preserve">             </w:t>
      </w:r>
      <w:r>
        <w:rPr>
          <w:rFonts w:ascii="標楷體" w:eastAsia="標楷體" w:hAnsi="標楷體"/>
          <w:kern w:val="0"/>
          <w:sz w:val="32"/>
          <w:szCs w:val="32"/>
        </w:rPr>
        <w:t>。</w:t>
      </w:r>
    </w:p>
    <w:p w:rsidR="00947B39" w:rsidRDefault="006A5598">
      <w:pPr>
        <w:spacing w:line="500" w:lineRule="exact"/>
        <w:ind w:left="1680" w:firstLine="640"/>
        <w:jc w:val="both"/>
      </w:pPr>
      <w:r>
        <w:rPr>
          <w:rFonts w:ascii="標楷體" w:eastAsia="標楷體" w:hAnsi="標楷體"/>
          <w:kern w:val="0"/>
          <w:sz w:val="32"/>
          <w:szCs w:val="32"/>
        </w:rPr>
        <w:t>前項第二款至第四款之進入或使用，應擇其損害最少之處所及方法為之，並應修復或補償所生損害。</w:t>
      </w:r>
    </w:p>
    <w:p w:rsidR="00947B39" w:rsidRDefault="006A5598">
      <w:pPr>
        <w:spacing w:line="500" w:lineRule="exact"/>
        <w:jc w:val="both"/>
        <w:rPr>
          <w:rFonts w:ascii="標楷體" w:eastAsia="標楷體" w:hAnsi="標楷體"/>
          <w:sz w:val="32"/>
          <w:szCs w:val="32"/>
        </w:rPr>
      </w:pPr>
      <w:r>
        <w:rPr>
          <w:rFonts w:ascii="標楷體" w:eastAsia="標楷體" w:hAnsi="標楷體"/>
          <w:sz w:val="32"/>
          <w:szCs w:val="32"/>
        </w:rPr>
        <w:t>第二十二條之ㄧ</w:t>
      </w:r>
      <w:r>
        <w:rPr>
          <w:rFonts w:ascii="標楷體" w:eastAsia="標楷體" w:hAnsi="標楷體"/>
          <w:sz w:val="32"/>
          <w:szCs w:val="32"/>
        </w:rPr>
        <w:t xml:space="preserve">    </w:t>
      </w:r>
      <w:r>
        <w:rPr>
          <w:rFonts w:ascii="標楷體" w:eastAsia="標楷體" w:hAnsi="標楷體"/>
          <w:sz w:val="32"/>
          <w:szCs w:val="32"/>
        </w:rPr>
        <w:t>住戶室內裝修遵守之事項</w:t>
      </w:r>
    </w:p>
    <w:p w:rsidR="00947B39" w:rsidRDefault="006A5598">
      <w:pPr>
        <w:pStyle w:val="a9"/>
        <w:spacing w:line="500" w:lineRule="exact"/>
        <w:ind w:left="2920" w:hanging="640"/>
        <w:rPr>
          <w:rFonts w:ascii="標楷體" w:eastAsia="標楷體" w:hAnsi="標楷體"/>
          <w:sz w:val="32"/>
          <w:szCs w:val="32"/>
        </w:rPr>
      </w:pPr>
      <w:r>
        <w:rPr>
          <w:rFonts w:ascii="標楷體" w:eastAsia="標楷體" w:hAnsi="標楷體"/>
          <w:sz w:val="32"/>
          <w:szCs w:val="32"/>
        </w:rPr>
        <w:t>一、住戶如有下列室內裝修行為，應依建築物室內裝修管理辦法之規定，委託合法之室內裝修從業者設計及施工；經向主管建築機關申請審查許可，領得施工許可文件後，始得施工：</w:t>
      </w:r>
    </w:p>
    <w:p w:rsidR="00947B39" w:rsidRDefault="006A5598">
      <w:pPr>
        <w:shd w:val="clear" w:color="auto" w:fill="FFFFFF"/>
        <w:spacing w:line="500" w:lineRule="exact"/>
        <w:ind w:left="3520" w:hanging="640"/>
        <w:jc w:val="both"/>
        <w:rPr>
          <w:rFonts w:ascii="標楷體" w:eastAsia="標楷體" w:hAnsi="標楷體" w:cs="Arial"/>
          <w:kern w:val="0"/>
          <w:sz w:val="32"/>
          <w:szCs w:val="32"/>
        </w:rPr>
      </w:pPr>
      <w:r>
        <w:rPr>
          <w:rFonts w:ascii="標楷體" w:eastAsia="標楷體" w:hAnsi="標楷體" w:cs="Arial"/>
          <w:kern w:val="0"/>
          <w:sz w:val="32"/>
          <w:szCs w:val="32"/>
        </w:rPr>
        <w:t>(</w:t>
      </w:r>
      <w:r>
        <w:rPr>
          <w:rFonts w:ascii="標楷體" w:eastAsia="標楷體" w:hAnsi="標楷體" w:cs="Arial"/>
          <w:kern w:val="0"/>
          <w:sz w:val="32"/>
          <w:szCs w:val="32"/>
        </w:rPr>
        <w:t>一</w:t>
      </w:r>
      <w:r>
        <w:rPr>
          <w:rFonts w:ascii="標楷體" w:eastAsia="標楷體" w:hAnsi="標楷體" w:cs="Arial"/>
          <w:kern w:val="0"/>
          <w:sz w:val="32"/>
          <w:szCs w:val="32"/>
        </w:rPr>
        <w:t>)</w:t>
      </w:r>
      <w:r>
        <w:rPr>
          <w:rFonts w:ascii="標楷體" w:eastAsia="標楷體" w:hAnsi="標楷體" w:cs="Arial"/>
          <w:kern w:val="0"/>
          <w:sz w:val="32"/>
          <w:szCs w:val="32"/>
        </w:rPr>
        <w:t>固著於建築物構造體之天花板裝修。</w:t>
      </w:r>
    </w:p>
    <w:p w:rsidR="00947B39" w:rsidRDefault="006A5598">
      <w:pPr>
        <w:shd w:val="clear" w:color="auto" w:fill="FFFFFF"/>
        <w:spacing w:line="500" w:lineRule="exact"/>
        <w:ind w:left="3520" w:hanging="640"/>
        <w:jc w:val="both"/>
        <w:rPr>
          <w:rFonts w:ascii="標楷體" w:eastAsia="標楷體" w:hAnsi="標楷體" w:cs="Arial"/>
          <w:kern w:val="0"/>
          <w:sz w:val="32"/>
          <w:szCs w:val="32"/>
        </w:rPr>
      </w:pPr>
      <w:r>
        <w:rPr>
          <w:rFonts w:ascii="標楷體" w:eastAsia="標楷體" w:hAnsi="標楷體" w:cs="Arial"/>
          <w:kern w:val="0"/>
          <w:sz w:val="32"/>
          <w:szCs w:val="32"/>
        </w:rPr>
        <w:t>(</w:t>
      </w:r>
      <w:r>
        <w:rPr>
          <w:rFonts w:ascii="標楷體" w:eastAsia="標楷體" w:hAnsi="標楷體" w:cs="Arial"/>
          <w:kern w:val="0"/>
          <w:sz w:val="32"/>
          <w:szCs w:val="32"/>
        </w:rPr>
        <w:t>二</w:t>
      </w:r>
      <w:r>
        <w:rPr>
          <w:rFonts w:ascii="標楷體" w:eastAsia="標楷體" w:hAnsi="標楷體" w:cs="Arial"/>
          <w:kern w:val="0"/>
          <w:sz w:val="32"/>
          <w:szCs w:val="32"/>
        </w:rPr>
        <w:t>)</w:t>
      </w:r>
      <w:r>
        <w:rPr>
          <w:rFonts w:ascii="標楷體" w:eastAsia="標楷體" w:hAnsi="標楷體" w:cs="Arial"/>
          <w:kern w:val="0"/>
          <w:sz w:val="32"/>
          <w:szCs w:val="32"/>
        </w:rPr>
        <w:t>內部牆面裝修。</w:t>
      </w:r>
    </w:p>
    <w:p w:rsidR="00947B39" w:rsidRDefault="006A5598">
      <w:pPr>
        <w:shd w:val="clear" w:color="auto" w:fill="FFFFFF"/>
        <w:spacing w:line="500" w:lineRule="exact"/>
        <w:ind w:left="3520" w:hanging="640"/>
        <w:jc w:val="both"/>
        <w:rPr>
          <w:rFonts w:ascii="標楷體" w:eastAsia="標楷體" w:hAnsi="標楷體" w:cs="Arial"/>
          <w:kern w:val="0"/>
          <w:sz w:val="32"/>
          <w:szCs w:val="32"/>
        </w:rPr>
      </w:pPr>
      <w:r>
        <w:rPr>
          <w:rFonts w:ascii="標楷體" w:eastAsia="標楷體" w:hAnsi="標楷體" w:cs="Arial"/>
          <w:kern w:val="0"/>
          <w:sz w:val="32"/>
          <w:szCs w:val="32"/>
        </w:rPr>
        <w:t>(</w:t>
      </w:r>
      <w:r>
        <w:rPr>
          <w:rFonts w:ascii="標楷體" w:eastAsia="標楷體" w:hAnsi="標楷體" w:cs="Arial"/>
          <w:kern w:val="0"/>
          <w:sz w:val="32"/>
          <w:szCs w:val="32"/>
        </w:rPr>
        <w:t>三</w:t>
      </w:r>
      <w:r>
        <w:rPr>
          <w:rFonts w:ascii="標楷體" w:eastAsia="標楷體" w:hAnsi="標楷體" w:cs="Arial"/>
          <w:kern w:val="0"/>
          <w:sz w:val="32"/>
          <w:szCs w:val="32"/>
        </w:rPr>
        <w:t>)</w:t>
      </w:r>
      <w:r>
        <w:rPr>
          <w:rFonts w:ascii="標楷體" w:eastAsia="標楷體" w:hAnsi="標楷體" w:cs="Arial"/>
          <w:kern w:val="0"/>
          <w:sz w:val="32"/>
          <w:szCs w:val="32"/>
        </w:rPr>
        <w:t>高度超過地板面以上一點二公尺固定之隔屏或兼作櫥櫃使用之隔屏裝修。</w:t>
      </w:r>
    </w:p>
    <w:p w:rsidR="00947B39" w:rsidRDefault="006A5598">
      <w:pPr>
        <w:shd w:val="clear" w:color="auto" w:fill="FFFFFF"/>
        <w:spacing w:line="500" w:lineRule="exact"/>
        <w:ind w:left="3520" w:hanging="640"/>
        <w:jc w:val="both"/>
        <w:rPr>
          <w:rFonts w:ascii="標楷體" w:eastAsia="標楷體" w:hAnsi="標楷體" w:cs="Arial"/>
          <w:kern w:val="0"/>
          <w:sz w:val="32"/>
          <w:szCs w:val="32"/>
        </w:rPr>
      </w:pPr>
      <w:r>
        <w:rPr>
          <w:rFonts w:ascii="標楷體" w:eastAsia="標楷體" w:hAnsi="標楷體" w:cs="Arial"/>
          <w:kern w:val="0"/>
          <w:sz w:val="32"/>
          <w:szCs w:val="32"/>
        </w:rPr>
        <w:t>(</w:t>
      </w:r>
      <w:r>
        <w:rPr>
          <w:rFonts w:ascii="標楷體" w:eastAsia="標楷體" w:hAnsi="標楷體" w:cs="Arial"/>
          <w:kern w:val="0"/>
          <w:sz w:val="32"/>
          <w:szCs w:val="32"/>
        </w:rPr>
        <w:t>四</w:t>
      </w:r>
      <w:r>
        <w:rPr>
          <w:rFonts w:ascii="標楷體" w:eastAsia="標楷體" w:hAnsi="標楷體" w:cs="Arial"/>
          <w:kern w:val="0"/>
          <w:sz w:val="32"/>
          <w:szCs w:val="32"/>
        </w:rPr>
        <w:t>)</w:t>
      </w:r>
      <w:r>
        <w:rPr>
          <w:rFonts w:ascii="標楷體" w:eastAsia="標楷體" w:hAnsi="標楷體" w:cs="Arial"/>
          <w:kern w:val="0"/>
          <w:sz w:val="32"/>
          <w:szCs w:val="32"/>
        </w:rPr>
        <w:t>分間牆變更。</w:t>
      </w:r>
    </w:p>
    <w:p w:rsidR="00947B39" w:rsidRDefault="006A5598">
      <w:pPr>
        <w:pStyle w:val="a9"/>
        <w:spacing w:line="500" w:lineRule="exact"/>
        <w:ind w:left="2920" w:hanging="640"/>
        <w:rPr>
          <w:rFonts w:ascii="標楷體" w:eastAsia="標楷體" w:hAnsi="標楷體"/>
          <w:sz w:val="32"/>
          <w:szCs w:val="32"/>
        </w:rPr>
      </w:pPr>
      <w:r>
        <w:rPr>
          <w:rFonts w:ascii="標楷體" w:eastAsia="標楷體" w:hAnsi="標楷體"/>
          <w:sz w:val="32"/>
          <w:szCs w:val="32"/>
        </w:rPr>
        <w:t>二、住戶於室內裝修施工前，應將施工許可文件張貼於施工地點明顯</w:t>
      </w:r>
      <w:r>
        <w:rPr>
          <w:rFonts w:ascii="標楷體" w:eastAsia="標楷體" w:hAnsi="標楷體"/>
          <w:sz w:val="32"/>
          <w:szCs w:val="32"/>
        </w:rPr>
        <w:t>處。工程完竣後，應向主管建築機關申請核發室內裝修合格證明。</w:t>
      </w:r>
    </w:p>
    <w:p w:rsidR="00947B39" w:rsidRDefault="006A5598">
      <w:pPr>
        <w:pStyle w:val="a9"/>
        <w:spacing w:line="500" w:lineRule="exact"/>
        <w:ind w:left="2920" w:hanging="640"/>
        <w:rPr>
          <w:rFonts w:ascii="標楷體" w:eastAsia="標楷體" w:hAnsi="標楷體"/>
          <w:sz w:val="32"/>
          <w:szCs w:val="32"/>
        </w:rPr>
      </w:pPr>
      <w:r>
        <w:rPr>
          <w:rFonts w:ascii="標楷體" w:eastAsia="標楷體" w:hAnsi="標楷體"/>
          <w:sz w:val="32"/>
          <w:szCs w:val="32"/>
        </w:rPr>
        <w:t>三、室內裝修施工期間，為配合共用部分、約定共用部分之環境整潔及使用管理，住戶應（請就下列二者勾選其一，未勾選者視為選擇</w:t>
      </w:r>
      <w:r>
        <w:rPr>
          <w:rFonts w:ascii="標楷體" w:eastAsia="標楷體" w:hAnsi="標楷體"/>
          <w:sz w:val="32"/>
          <w:szCs w:val="32"/>
        </w:rPr>
        <w:t>1.</w:t>
      </w:r>
      <w:r>
        <w:rPr>
          <w:rFonts w:ascii="標楷體" w:eastAsia="標楷體" w:hAnsi="標楷體"/>
          <w:sz w:val="32"/>
          <w:szCs w:val="32"/>
        </w:rPr>
        <w:t>之情形）</w:t>
      </w:r>
    </w:p>
    <w:p w:rsidR="00947B39" w:rsidRDefault="006A5598">
      <w:pPr>
        <w:pStyle w:val="a8"/>
        <w:spacing w:line="500" w:lineRule="exact"/>
        <w:ind w:left="3520" w:hanging="640"/>
        <w:rPr>
          <w:rFonts w:ascii="標楷體" w:eastAsia="標楷體" w:hAnsi="標楷體"/>
          <w:kern w:val="0"/>
          <w:sz w:val="32"/>
          <w:szCs w:val="32"/>
        </w:rPr>
      </w:pPr>
      <w:r>
        <w:rPr>
          <w:rFonts w:ascii="標楷體" w:eastAsia="標楷體" w:hAnsi="標楷體"/>
          <w:kern w:val="0"/>
          <w:sz w:val="32"/>
          <w:szCs w:val="32"/>
        </w:rPr>
        <w:t>□1.</w:t>
      </w:r>
      <w:r>
        <w:rPr>
          <w:rFonts w:ascii="標楷體" w:eastAsia="標楷體" w:hAnsi="標楷體"/>
          <w:kern w:val="0"/>
          <w:sz w:val="32"/>
          <w:szCs w:val="32"/>
        </w:rPr>
        <w:t>於施工前向管理委員會交付室內裝修工程具結書（其格式如附件七），並恪守所載規定。</w:t>
      </w:r>
    </w:p>
    <w:p w:rsidR="00947B39" w:rsidRDefault="006A5598">
      <w:pPr>
        <w:pStyle w:val="a8"/>
        <w:spacing w:line="500" w:lineRule="exact"/>
        <w:ind w:left="3520" w:hanging="640"/>
        <w:rPr>
          <w:rFonts w:ascii="標楷體" w:eastAsia="標楷體" w:hAnsi="標楷體"/>
          <w:kern w:val="0"/>
          <w:sz w:val="32"/>
          <w:szCs w:val="32"/>
        </w:rPr>
      </w:pPr>
      <w:r>
        <w:rPr>
          <w:rFonts w:ascii="標楷體" w:eastAsia="標楷體" w:hAnsi="標楷體"/>
          <w:kern w:val="0"/>
          <w:sz w:val="32"/>
          <w:szCs w:val="32"/>
        </w:rPr>
        <w:t>□2.</w:t>
      </w:r>
      <w:r>
        <w:rPr>
          <w:rFonts w:ascii="標楷體" w:eastAsia="標楷體" w:hAnsi="標楷體"/>
          <w:kern w:val="0"/>
          <w:sz w:val="32"/>
          <w:szCs w:val="32"/>
        </w:rPr>
        <w:t>本公寓大廈室內裝修時，遵守共用部分、約定共用部分之使用管理規定，其規定授權予管理委員會訂定實施。</w:t>
      </w:r>
    </w:p>
    <w:p w:rsidR="00947B39" w:rsidRDefault="006A5598">
      <w:pPr>
        <w:spacing w:line="500" w:lineRule="exact"/>
        <w:jc w:val="both"/>
        <w:rPr>
          <w:rFonts w:ascii="標楷體" w:eastAsia="標楷體" w:hAnsi="標楷體"/>
          <w:sz w:val="32"/>
          <w:szCs w:val="32"/>
        </w:rPr>
      </w:pPr>
      <w:r>
        <w:rPr>
          <w:rFonts w:ascii="標楷體" w:eastAsia="標楷體" w:hAnsi="標楷體"/>
          <w:sz w:val="32"/>
          <w:szCs w:val="32"/>
        </w:rPr>
        <w:t>第二十三條</w:t>
      </w:r>
      <w:r>
        <w:rPr>
          <w:rFonts w:ascii="標楷體" w:eastAsia="標楷體" w:hAnsi="標楷體"/>
          <w:sz w:val="32"/>
          <w:szCs w:val="32"/>
        </w:rPr>
        <w:t xml:space="preserve">    </w:t>
      </w:r>
      <w:r>
        <w:rPr>
          <w:rFonts w:ascii="標楷體" w:eastAsia="標楷體" w:hAnsi="標楷體"/>
          <w:sz w:val="32"/>
          <w:szCs w:val="32"/>
        </w:rPr>
        <w:t>投保火災保險之責任</w:t>
      </w:r>
    </w:p>
    <w:p w:rsidR="00947B39" w:rsidRDefault="006A5598">
      <w:pPr>
        <w:pStyle w:val="a8"/>
        <w:spacing w:line="500" w:lineRule="exact"/>
        <w:ind w:left="1680" w:firstLine="640"/>
        <w:rPr>
          <w:rFonts w:ascii="標楷體" w:eastAsia="標楷體" w:hAnsi="標楷體"/>
          <w:sz w:val="32"/>
          <w:szCs w:val="32"/>
        </w:rPr>
      </w:pPr>
      <w:r>
        <w:rPr>
          <w:rFonts w:ascii="標楷體" w:eastAsia="標楷體" w:hAnsi="標楷體"/>
          <w:sz w:val="32"/>
          <w:szCs w:val="32"/>
        </w:rPr>
        <w:t>公寓大廈內依法經營餐飲、瓦斯、電焊或其他危險營業或存放有爆炸性或易燃性物品者。住戶應依中央主管機關所定保險金額投保公共意外責任保險。其因此增加其他住戶投保火災保險之保險費者，並應就其差額負補償責任。</w:t>
      </w:r>
    </w:p>
    <w:p w:rsidR="00947B39" w:rsidRDefault="006A5598">
      <w:pPr>
        <w:spacing w:line="500" w:lineRule="exact"/>
        <w:ind w:left="1680" w:firstLine="640"/>
        <w:jc w:val="both"/>
        <w:rPr>
          <w:rFonts w:ascii="標楷體" w:eastAsia="標楷體" w:hAnsi="標楷體"/>
          <w:sz w:val="32"/>
          <w:szCs w:val="32"/>
        </w:rPr>
      </w:pPr>
      <w:r>
        <w:rPr>
          <w:rFonts w:ascii="標楷體" w:eastAsia="標楷體" w:hAnsi="標楷體"/>
          <w:sz w:val="32"/>
          <w:szCs w:val="32"/>
        </w:rPr>
        <w:t>住戶未投保公共意外責任保險，經催告於七日內仍未辦理者，管理負責人或管理委員會應代為投保；其保險費、差額補償費及其他費用，由該住戶負擔。</w:t>
      </w:r>
    </w:p>
    <w:p w:rsidR="00947B39" w:rsidRDefault="006A5598">
      <w:pPr>
        <w:spacing w:line="500" w:lineRule="exact"/>
        <w:jc w:val="both"/>
        <w:rPr>
          <w:rFonts w:ascii="標楷體" w:eastAsia="標楷體" w:hAnsi="標楷體"/>
          <w:bCs/>
          <w:sz w:val="32"/>
          <w:szCs w:val="32"/>
        </w:rPr>
      </w:pPr>
      <w:r>
        <w:rPr>
          <w:rFonts w:ascii="標楷體" w:eastAsia="標楷體" w:hAnsi="標楷體"/>
          <w:bCs/>
          <w:sz w:val="32"/>
          <w:szCs w:val="32"/>
        </w:rPr>
        <w:t>第二十四條</w:t>
      </w:r>
      <w:r>
        <w:rPr>
          <w:rFonts w:ascii="標楷體" w:eastAsia="標楷體" w:hAnsi="標楷體"/>
          <w:bCs/>
          <w:sz w:val="32"/>
          <w:szCs w:val="32"/>
        </w:rPr>
        <w:t xml:space="preserve">    </w:t>
      </w:r>
      <w:r>
        <w:rPr>
          <w:rFonts w:ascii="標楷體" w:eastAsia="標楷體" w:hAnsi="標楷體"/>
          <w:bCs/>
          <w:sz w:val="32"/>
          <w:szCs w:val="32"/>
        </w:rPr>
        <w:t>其他事項</w:t>
      </w:r>
    </w:p>
    <w:p w:rsidR="00947B39" w:rsidRDefault="006A5598">
      <w:pPr>
        <w:spacing w:line="500" w:lineRule="exact"/>
        <w:ind w:left="2920" w:hanging="640"/>
        <w:jc w:val="both"/>
        <w:rPr>
          <w:rFonts w:ascii="標楷體" w:eastAsia="標楷體" w:hAnsi="標楷體"/>
          <w:sz w:val="32"/>
          <w:szCs w:val="32"/>
        </w:rPr>
      </w:pPr>
      <w:r>
        <w:rPr>
          <w:rFonts w:ascii="標楷體" w:eastAsia="標楷體" w:hAnsi="標楷體"/>
          <w:sz w:val="32"/>
          <w:szCs w:val="32"/>
        </w:rPr>
        <w:t>一、共用部分及約定共用部分之使用管理事項，本規約未規定者，得授權管理委員會另定使用規則。</w:t>
      </w:r>
    </w:p>
    <w:p w:rsidR="00947B39" w:rsidRDefault="006A5598">
      <w:pPr>
        <w:pStyle w:val="ac"/>
        <w:spacing w:line="500" w:lineRule="exact"/>
        <w:ind w:left="2920" w:hanging="640"/>
        <w:rPr>
          <w:rFonts w:ascii="標楷體" w:hAnsi="標楷體"/>
          <w:sz w:val="32"/>
          <w:szCs w:val="32"/>
        </w:rPr>
      </w:pPr>
      <w:r>
        <w:rPr>
          <w:rFonts w:ascii="標楷體" w:hAnsi="標楷體"/>
          <w:sz w:val="32"/>
          <w:szCs w:val="32"/>
        </w:rPr>
        <w:t>二、區分所有權人資格有異動時，取得資格者應以書面提出登記資料，其格式如附件四。</w:t>
      </w:r>
    </w:p>
    <w:p w:rsidR="00947B39" w:rsidRDefault="006A5598">
      <w:pPr>
        <w:spacing w:line="500" w:lineRule="exact"/>
        <w:ind w:left="2920" w:hanging="640"/>
        <w:jc w:val="both"/>
        <w:rPr>
          <w:rFonts w:ascii="標楷體" w:eastAsia="標楷體" w:hAnsi="標楷體"/>
          <w:sz w:val="32"/>
          <w:szCs w:val="32"/>
        </w:rPr>
      </w:pPr>
      <w:r>
        <w:rPr>
          <w:rFonts w:ascii="標楷體" w:eastAsia="標楷體" w:hAnsi="標楷體"/>
          <w:sz w:val="32"/>
          <w:szCs w:val="32"/>
        </w:rPr>
        <w:t>三、區分所有權人將其專有部分出租他人或供他人使用時，該承租者或使用者亦應遵守本規約各項規定。</w:t>
      </w:r>
    </w:p>
    <w:p w:rsidR="00947B39" w:rsidRDefault="006A5598">
      <w:pPr>
        <w:spacing w:line="500" w:lineRule="exact"/>
        <w:ind w:left="2920" w:hanging="640"/>
        <w:jc w:val="both"/>
        <w:rPr>
          <w:rFonts w:ascii="標楷體" w:eastAsia="標楷體" w:hAnsi="標楷體"/>
          <w:sz w:val="32"/>
          <w:szCs w:val="32"/>
        </w:rPr>
      </w:pPr>
      <w:r>
        <w:rPr>
          <w:rFonts w:ascii="標楷體" w:eastAsia="標楷體" w:hAnsi="標楷體"/>
          <w:sz w:val="32"/>
          <w:szCs w:val="32"/>
        </w:rPr>
        <w:t>四、區分所有權人及停車空間建築物所有權者，應在租賃</w:t>
      </w:r>
      <w:r>
        <w:rPr>
          <w:rFonts w:ascii="標楷體" w:eastAsia="標楷體" w:hAnsi="標楷體"/>
          <w:sz w:val="32"/>
          <w:szCs w:val="32"/>
        </w:rPr>
        <w:t xml:space="preserve"> (</w:t>
      </w:r>
      <w:r>
        <w:rPr>
          <w:rFonts w:ascii="標楷體" w:eastAsia="標楷體" w:hAnsi="標楷體"/>
          <w:sz w:val="32"/>
          <w:szCs w:val="32"/>
        </w:rPr>
        <w:t>或使用</w:t>
      </w:r>
      <w:r>
        <w:rPr>
          <w:rFonts w:ascii="標楷體" w:eastAsia="標楷體" w:hAnsi="標楷體"/>
          <w:sz w:val="32"/>
          <w:szCs w:val="32"/>
        </w:rPr>
        <w:t xml:space="preserve">) </w:t>
      </w:r>
      <w:r>
        <w:rPr>
          <w:rFonts w:ascii="標楷體" w:eastAsia="標楷體" w:hAnsi="標楷體"/>
          <w:sz w:val="32"/>
          <w:szCs w:val="32"/>
        </w:rPr>
        <w:t>契約書中載明承租人</w:t>
      </w:r>
      <w:r>
        <w:rPr>
          <w:rFonts w:ascii="標楷體" w:eastAsia="標楷體" w:hAnsi="標楷體"/>
          <w:sz w:val="32"/>
          <w:szCs w:val="32"/>
        </w:rPr>
        <w:t xml:space="preserve"> (</w:t>
      </w:r>
      <w:r>
        <w:rPr>
          <w:rFonts w:ascii="標楷體" w:eastAsia="標楷體" w:hAnsi="標楷體"/>
          <w:sz w:val="32"/>
          <w:szCs w:val="32"/>
        </w:rPr>
        <w:t>或使用人</w:t>
      </w:r>
      <w:r>
        <w:rPr>
          <w:rFonts w:ascii="標楷體" w:eastAsia="標楷體" w:hAnsi="標楷體"/>
          <w:sz w:val="32"/>
          <w:szCs w:val="32"/>
        </w:rPr>
        <w:t xml:space="preserve">) </w:t>
      </w:r>
      <w:r>
        <w:rPr>
          <w:rFonts w:ascii="標楷體" w:eastAsia="標楷體" w:hAnsi="標楷體"/>
          <w:sz w:val="32"/>
          <w:szCs w:val="32"/>
        </w:rPr>
        <w:t>不得違反本規約之規定，並應向管理委員會提切結書，其格式如附件五。</w:t>
      </w:r>
    </w:p>
    <w:p w:rsidR="00947B39" w:rsidRDefault="006A5598">
      <w:pPr>
        <w:spacing w:line="500" w:lineRule="exact"/>
        <w:ind w:left="2920" w:hanging="640"/>
        <w:jc w:val="both"/>
      </w:pPr>
      <w:r>
        <w:rPr>
          <w:rFonts w:ascii="標楷體" w:eastAsia="標楷體" w:hAnsi="標楷體"/>
          <w:sz w:val="32"/>
          <w:szCs w:val="32"/>
        </w:rPr>
        <w:t>五、本規約中未規定之事項，應依公寓大廈管理條例、公寓大廈管理條例施行細則及其他相關法令之規定辦理。</w:t>
      </w:r>
    </w:p>
    <w:p w:rsidR="00947B39" w:rsidRDefault="006A5598">
      <w:pPr>
        <w:spacing w:line="500" w:lineRule="exact"/>
        <w:jc w:val="both"/>
      </w:pPr>
      <w:r>
        <w:rPr>
          <w:rFonts w:ascii="標楷體" w:eastAsia="標楷體" w:hAnsi="標楷體"/>
          <w:bCs/>
          <w:sz w:val="32"/>
          <w:szCs w:val="32"/>
        </w:rPr>
        <w:t xml:space="preserve">第六章　</w:t>
      </w:r>
      <w:r>
        <w:rPr>
          <w:rFonts w:ascii="標楷體" w:eastAsia="標楷體" w:hAnsi="標楷體"/>
          <w:bCs/>
          <w:sz w:val="32"/>
          <w:szCs w:val="32"/>
        </w:rPr>
        <w:t xml:space="preserve">  </w:t>
      </w:r>
      <w:r>
        <w:rPr>
          <w:rFonts w:ascii="標楷體" w:eastAsia="標楷體" w:hAnsi="標楷體"/>
          <w:bCs/>
          <w:sz w:val="32"/>
          <w:szCs w:val="32"/>
        </w:rPr>
        <w:t>爭議事件及</w:t>
      </w:r>
      <w:r>
        <w:rPr>
          <w:rFonts w:ascii="標楷體" w:eastAsia="標楷體" w:hAnsi="標楷體" w:cs="Arial"/>
          <w:kern w:val="0"/>
          <w:sz w:val="32"/>
          <w:szCs w:val="32"/>
        </w:rPr>
        <w:t>違反義務</w:t>
      </w:r>
      <w:r>
        <w:rPr>
          <w:rFonts w:ascii="標楷體" w:eastAsia="標楷體" w:hAnsi="標楷體"/>
          <w:bCs/>
          <w:sz w:val="32"/>
          <w:szCs w:val="32"/>
        </w:rPr>
        <w:t>之處理</w:t>
      </w:r>
    </w:p>
    <w:p w:rsidR="00947B39" w:rsidRDefault="006A5598">
      <w:pPr>
        <w:pStyle w:val="ac"/>
        <w:spacing w:line="500" w:lineRule="exact"/>
        <w:ind w:left="0" w:firstLine="0"/>
        <w:rPr>
          <w:rFonts w:ascii="標楷體" w:hAnsi="標楷體"/>
          <w:bCs w:val="0"/>
          <w:sz w:val="32"/>
          <w:szCs w:val="32"/>
        </w:rPr>
      </w:pPr>
      <w:r>
        <w:rPr>
          <w:rFonts w:ascii="標楷體" w:hAnsi="標楷體"/>
          <w:bCs w:val="0"/>
          <w:sz w:val="32"/>
          <w:szCs w:val="32"/>
        </w:rPr>
        <w:t>第二十五條</w:t>
      </w:r>
      <w:r>
        <w:rPr>
          <w:rFonts w:ascii="標楷體" w:hAnsi="標楷體"/>
          <w:bCs w:val="0"/>
          <w:sz w:val="32"/>
          <w:szCs w:val="32"/>
        </w:rPr>
        <w:t xml:space="preserve">    </w:t>
      </w:r>
      <w:r>
        <w:rPr>
          <w:rFonts w:ascii="標楷體" w:hAnsi="標楷體"/>
          <w:bCs w:val="0"/>
          <w:sz w:val="32"/>
          <w:szCs w:val="32"/>
        </w:rPr>
        <w:t>爭議事件之處理</w:t>
      </w:r>
    </w:p>
    <w:p w:rsidR="00947B39" w:rsidRDefault="006A5598">
      <w:pPr>
        <w:pStyle w:val="ac"/>
        <w:spacing w:line="500" w:lineRule="exact"/>
        <w:ind w:left="2920" w:hanging="640"/>
      </w:pPr>
      <w:r>
        <w:rPr>
          <w:rFonts w:ascii="標楷體" w:hAnsi="標楷體"/>
          <w:sz w:val="32"/>
          <w:szCs w:val="32"/>
        </w:rPr>
        <w:t>一</w:t>
      </w:r>
      <w:r>
        <w:rPr>
          <w:rFonts w:ascii="標楷體" w:hAnsi="標楷體"/>
          <w:sz w:val="32"/>
          <w:szCs w:val="32"/>
        </w:rPr>
        <w:t>、公寓大廈區分所有權人或住戶間發生有關公寓大廈爭議事件時，由管理委員會邀集相關當事人進行協調、或由當事人向</w:t>
      </w:r>
      <w:r>
        <w:rPr>
          <w:rFonts w:ascii="標楷體" w:hAnsi="標楷體" w:cs="Arial"/>
          <w:spacing w:val="12"/>
          <w:sz w:val="32"/>
          <w:szCs w:val="32"/>
        </w:rPr>
        <w:t>直轄市、縣（市）政府公寓大廈爭議事件調處委員會申請調處或向鄉（鎮、市、區）公所調解委員會申請調解。</w:t>
      </w:r>
    </w:p>
    <w:p w:rsidR="00947B39" w:rsidRDefault="006A5598">
      <w:pPr>
        <w:spacing w:line="500" w:lineRule="exact"/>
        <w:ind w:left="2920" w:hanging="640"/>
        <w:jc w:val="both"/>
        <w:rPr>
          <w:rFonts w:ascii="標楷體" w:eastAsia="標楷體" w:hAnsi="標楷體"/>
          <w:sz w:val="32"/>
          <w:szCs w:val="32"/>
        </w:rPr>
      </w:pPr>
      <w:r>
        <w:rPr>
          <w:rFonts w:ascii="標楷體" w:eastAsia="標楷體" w:hAnsi="標楷體"/>
          <w:sz w:val="32"/>
          <w:szCs w:val="32"/>
        </w:rPr>
        <w:t>二、有關區分所有權人、管理委員會或利害關係人間訴訟時，應以管轄本公寓大廈所在地之</w:t>
      </w:r>
    </w:p>
    <w:p w:rsidR="00947B39" w:rsidRDefault="006A5598">
      <w:pPr>
        <w:spacing w:line="500" w:lineRule="exact"/>
        <w:ind w:left="3520" w:hanging="640"/>
        <w:jc w:val="both"/>
      </w:pPr>
      <w:r>
        <w:rPr>
          <w:rFonts w:ascii="標楷體" w:eastAsia="標楷體" w:hAnsi="標楷體"/>
          <w:sz w:val="32"/>
          <w:szCs w:val="32"/>
          <w:u w:val="single"/>
        </w:rPr>
        <w:t xml:space="preserve">    </w:t>
      </w:r>
      <w:r>
        <w:rPr>
          <w:rFonts w:ascii="標楷體" w:eastAsia="標楷體" w:hAnsi="標楷體"/>
          <w:sz w:val="32"/>
          <w:szCs w:val="32"/>
        </w:rPr>
        <w:t>地方法院為第一審法院。</w:t>
      </w:r>
    </w:p>
    <w:p w:rsidR="00947B39" w:rsidRDefault="006A5598">
      <w:pPr>
        <w:shd w:val="clear" w:color="auto" w:fill="FFFFFF"/>
        <w:spacing w:line="500" w:lineRule="exact"/>
        <w:jc w:val="both"/>
      </w:pPr>
      <w:r>
        <w:rPr>
          <w:rFonts w:ascii="標楷體" w:eastAsia="標楷體" w:hAnsi="標楷體"/>
          <w:sz w:val="32"/>
          <w:szCs w:val="32"/>
        </w:rPr>
        <w:t>第二十六條</w:t>
      </w:r>
      <w:r>
        <w:rPr>
          <w:rFonts w:ascii="標楷體" w:eastAsia="標楷體" w:hAnsi="標楷體"/>
          <w:sz w:val="32"/>
          <w:szCs w:val="32"/>
        </w:rPr>
        <w:t xml:space="preserve">    </w:t>
      </w:r>
      <w:r>
        <w:rPr>
          <w:rFonts w:ascii="標楷體" w:eastAsia="標楷體" w:hAnsi="標楷體" w:cs="Arial"/>
          <w:kern w:val="0"/>
          <w:sz w:val="32"/>
          <w:szCs w:val="32"/>
        </w:rPr>
        <w:t>違反義務之處理</w:t>
      </w:r>
    </w:p>
    <w:p w:rsidR="00947B39" w:rsidRDefault="006A5598">
      <w:pPr>
        <w:shd w:val="clear" w:color="auto" w:fill="FFFFFF"/>
        <w:spacing w:line="500" w:lineRule="exact"/>
        <w:ind w:left="2920" w:hanging="640"/>
        <w:jc w:val="both"/>
        <w:rPr>
          <w:rFonts w:ascii="標楷體" w:eastAsia="標楷體" w:hAnsi="標楷體" w:cs="Arial"/>
          <w:kern w:val="0"/>
          <w:sz w:val="32"/>
          <w:szCs w:val="32"/>
        </w:rPr>
      </w:pPr>
      <w:r>
        <w:rPr>
          <w:rFonts w:ascii="標楷體" w:eastAsia="標楷體" w:hAnsi="標楷體" w:cs="Arial"/>
          <w:kern w:val="0"/>
          <w:sz w:val="32"/>
          <w:szCs w:val="32"/>
        </w:rPr>
        <w:t>一、區分所有權人或住戶有妨害建築物正常使用及違反共同利益行為時，管理委員會應按下列規定處理：</w:t>
      </w:r>
    </w:p>
    <w:p w:rsidR="00947B39" w:rsidRDefault="006A5598">
      <w:pPr>
        <w:shd w:val="clear" w:color="auto" w:fill="FFFFFF"/>
        <w:spacing w:line="500" w:lineRule="exact"/>
        <w:ind w:left="3520" w:hanging="640"/>
        <w:jc w:val="both"/>
        <w:rPr>
          <w:rFonts w:ascii="標楷體" w:eastAsia="標楷體" w:hAnsi="標楷體" w:cs="Arial"/>
          <w:kern w:val="0"/>
          <w:sz w:val="32"/>
          <w:szCs w:val="32"/>
        </w:rPr>
      </w:pPr>
      <w:r>
        <w:rPr>
          <w:rFonts w:ascii="標楷體" w:eastAsia="標楷體" w:hAnsi="標楷體" w:cs="Arial"/>
          <w:kern w:val="0"/>
          <w:sz w:val="32"/>
          <w:szCs w:val="32"/>
        </w:rPr>
        <w:t>(</w:t>
      </w:r>
      <w:r>
        <w:rPr>
          <w:rFonts w:ascii="標楷體" w:eastAsia="標楷體" w:hAnsi="標楷體" w:cs="Arial"/>
          <w:kern w:val="0"/>
          <w:sz w:val="32"/>
          <w:szCs w:val="32"/>
        </w:rPr>
        <w:t>一</w:t>
      </w:r>
      <w:r>
        <w:rPr>
          <w:rFonts w:ascii="標楷體" w:eastAsia="標楷體" w:hAnsi="標楷體" w:cs="Arial"/>
          <w:kern w:val="0"/>
          <w:sz w:val="32"/>
          <w:szCs w:val="32"/>
        </w:rPr>
        <w:t>)</w:t>
      </w:r>
      <w:r>
        <w:rPr>
          <w:rFonts w:ascii="標楷體" w:eastAsia="標楷體" w:hAnsi="標楷體" w:cs="Arial"/>
          <w:kern w:val="0"/>
          <w:sz w:val="32"/>
          <w:szCs w:val="32"/>
        </w:rPr>
        <w:t>住戶違反公寓大廈管理條例第六條第一項之規定，於維護、修繕專有部分、約定專用部分或行使權利時，有妨害其他住戶之安寧、安全及衛生情事；於他住戶維護、修繕專有部分、約定專用部分或設置管線，必須進入或使用其專有部分或約定專用部分時，有拒絕情事；於維護、修繕專有部分、約定專用部分或設置管線，必須使用共用部分時，應經管理負責人或管理委員會之同意後為之；經協調仍不履行時，得按其性質請求各該主管機關或訴請法院為必要之處置。管理委員會本身於維護、修繕共用部分或設置管線必須進入或使用該住戶專有部分或約定專用部分，有拒絕情</w:t>
      </w:r>
      <w:r>
        <w:rPr>
          <w:rFonts w:ascii="標楷體" w:eastAsia="標楷體" w:hAnsi="標楷體" w:cs="Arial"/>
          <w:kern w:val="0"/>
          <w:sz w:val="32"/>
          <w:szCs w:val="32"/>
        </w:rPr>
        <w:t>事時，亦同。</w:t>
      </w:r>
    </w:p>
    <w:p w:rsidR="00947B39" w:rsidRDefault="006A5598">
      <w:pPr>
        <w:shd w:val="clear" w:color="auto" w:fill="FFFFFF"/>
        <w:spacing w:line="500" w:lineRule="exact"/>
        <w:ind w:left="3520" w:hanging="640"/>
        <w:jc w:val="both"/>
        <w:rPr>
          <w:rFonts w:ascii="標楷體" w:eastAsia="標楷體" w:hAnsi="標楷體" w:cs="Arial"/>
          <w:kern w:val="0"/>
          <w:sz w:val="32"/>
          <w:szCs w:val="32"/>
        </w:rPr>
      </w:pPr>
      <w:r>
        <w:rPr>
          <w:rFonts w:ascii="標楷體" w:eastAsia="標楷體" w:hAnsi="標楷體" w:cs="Arial"/>
          <w:kern w:val="0"/>
          <w:sz w:val="32"/>
          <w:szCs w:val="32"/>
        </w:rPr>
        <w:t>(</w:t>
      </w:r>
      <w:r>
        <w:rPr>
          <w:rFonts w:ascii="標楷體" w:eastAsia="標楷體" w:hAnsi="標楷體" w:cs="Arial"/>
          <w:kern w:val="0"/>
          <w:sz w:val="32"/>
          <w:szCs w:val="32"/>
        </w:rPr>
        <w:t>二</w:t>
      </w:r>
      <w:r>
        <w:rPr>
          <w:rFonts w:ascii="標楷體" w:eastAsia="標楷體" w:hAnsi="標楷體" w:cs="Arial"/>
          <w:kern w:val="0"/>
          <w:sz w:val="32"/>
          <w:szCs w:val="32"/>
        </w:rPr>
        <w:t>)</w:t>
      </w:r>
      <w:r>
        <w:rPr>
          <w:rFonts w:ascii="標楷體" w:eastAsia="標楷體" w:hAnsi="標楷體" w:cs="Arial"/>
          <w:kern w:val="0"/>
          <w:sz w:val="32"/>
          <w:szCs w:val="32"/>
        </w:rPr>
        <w:t>住戶違反公寓大廈管理條例第八條第一項之規定，有任意變更公寓大廈周圍上下、外牆面、樓頂平臺及不屬專有部分之防空避難設備之構造、顏色、設置廣告物、鐵鋁窗或其他類似行為時，應予制止，經制止而不遵從者，應報請主管機關依公寓大廈管理條例第四十九條第一項規定處理，該住戶應於一個月內回復原狀，屆期未回復原狀者，由管理委員會回復原狀，其費用由該住戶負擔。</w:t>
      </w:r>
    </w:p>
    <w:p w:rsidR="00947B39" w:rsidRDefault="006A5598">
      <w:pPr>
        <w:shd w:val="clear" w:color="auto" w:fill="FFFFFF"/>
        <w:spacing w:line="500" w:lineRule="exact"/>
        <w:ind w:left="3520" w:hanging="640"/>
        <w:jc w:val="both"/>
        <w:rPr>
          <w:rFonts w:ascii="標楷體" w:eastAsia="標楷體" w:hAnsi="標楷體" w:cs="Arial"/>
          <w:kern w:val="0"/>
          <w:sz w:val="32"/>
          <w:szCs w:val="32"/>
        </w:rPr>
      </w:pPr>
      <w:r>
        <w:rPr>
          <w:rFonts w:ascii="標楷體" w:eastAsia="標楷體" w:hAnsi="標楷體" w:cs="Arial"/>
          <w:kern w:val="0"/>
          <w:sz w:val="32"/>
          <w:szCs w:val="32"/>
        </w:rPr>
        <w:t>(</w:t>
      </w:r>
      <w:r>
        <w:rPr>
          <w:rFonts w:ascii="標楷體" w:eastAsia="標楷體" w:hAnsi="標楷體" w:cs="Arial"/>
          <w:kern w:val="0"/>
          <w:sz w:val="32"/>
          <w:szCs w:val="32"/>
        </w:rPr>
        <w:t>三</w:t>
      </w:r>
      <w:r>
        <w:rPr>
          <w:rFonts w:ascii="標楷體" w:eastAsia="標楷體" w:hAnsi="標楷體" w:cs="Arial"/>
          <w:kern w:val="0"/>
          <w:sz w:val="32"/>
          <w:szCs w:val="32"/>
        </w:rPr>
        <w:t>)</w:t>
      </w:r>
      <w:r>
        <w:rPr>
          <w:rFonts w:ascii="標楷體" w:eastAsia="標楷體" w:hAnsi="標楷體" w:cs="Arial"/>
          <w:kern w:val="0"/>
          <w:sz w:val="32"/>
          <w:szCs w:val="32"/>
        </w:rPr>
        <w:t>住戶違反公寓大廈管理條例第九條第二項之規定，對共用部分之使用未依設置目的及通常使用方法為之者，應予制止，並得按其性質請求各該主管機關或訴請法院為</w:t>
      </w:r>
      <w:r>
        <w:rPr>
          <w:rFonts w:ascii="標楷體" w:eastAsia="標楷體" w:hAnsi="標楷體" w:cs="Arial"/>
          <w:kern w:val="0"/>
          <w:sz w:val="32"/>
          <w:szCs w:val="32"/>
        </w:rPr>
        <w:t>必要之處置。如有損害並得請求損害賠償。</w:t>
      </w:r>
    </w:p>
    <w:p w:rsidR="00947B39" w:rsidRDefault="006A5598">
      <w:pPr>
        <w:shd w:val="clear" w:color="auto" w:fill="FFFFFF"/>
        <w:spacing w:line="500" w:lineRule="exact"/>
        <w:ind w:left="3520" w:hanging="640"/>
        <w:jc w:val="both"/>
        <w:rPr>
          <w:rFonts w:ascii="標楷體" w:eastAsia="標楷體" w:hAnsi="標楷體" w:cs="Arial"/>
          <w:kern w:val="0"/>
          <w:sz w:val="32"/>
          <w:szCs w:val="32"/>
        </w:rPr>
      </w:pPr>
      <w:r>
        <w:rPr>
          <w:rFonts w:ascii="標楷體" w:eastAsia="標楷體" w:hAnsi="標楷體" w:cs="Arial"/>
          <w:kern w:val="0"/>
          <w:sz w:val="32"/>
          <w:szCs w:val="32"/>
        </w:rPr>
        <w:t>(</w:t>
      </w:r>
      <w:r>
        <w:rPr>
          <w:rFonts w:ascii="標楷體" w:eastAsia="標楷體" w:hAnsi="標楷體" w:cs="Arial"/>
          <w:kern w:val="0"/>
          <w:sz w:val="32"/>
          <w:szCs w:val="32"/>
        </w:rPr>
        <w:t>四</w:t>
      </w:r>
      <w:r>
        <w:rPr>
          <w:rFonts w:ascii="標楷體" w:eastAsia="標楷體" w:hAnsi="標楷體" w:cs="Arial"/>
          <w:kern w:val="0"/>
          <w:sz w:val="32"/>
          <w:szCs w:val="32"/>
        </w:rPr>
        <w:t>)</w:t>
      </w:r>
      <w:r>
        <w:rPr>
          <w:rFonts w:ascii="標楷體" w:eastAsia="標楷體" w:hAnsi="標楷體" w:cs="Arial"/>
          <w:kern w:val="0"/>
          <w:sz w:val="32"/>
          <w:szCs w:val="32"/>
        </w:rPr>
        <w:t>住戶違反公寓大廈管理條例第十五條第一項之規定，對於專有部分、約定專用部分之使用方式有違反使用執照及規約之規定時，應予制止，經制止而不遵從者，應報請直轄市、縣</w:t>
      </w:r>
      <w:r>
        <w:rPr>
          <w:rFonts w:ascii="標楷體" w:eastAsia="標楷體" w:hAnsi="標楷體" w:cs="Arial"/>
          <w:kern w:val="0"/>
          <w:sz w:val="32"/>
          <w:szCs w:val="32"/>
        </w:rPr>
        <w:t xml:space="preserve"> (</w:t>
      </w:r>
      <w:r>
        <w:rPr>
          <w:rFonts w:ascii="標楷體" w:eastAsia="標楷體" w:hAnsi="標楷體" w:cs="Arial"/>
          <w:kern w:val="0"/>
          <w:sz w:val="32"/>
          <w:szCs w:val="32"/>
        </w:rPr>
        <w:t>市</w:t>
      </w:r>
      <w:r>
        <w:rPr>
          <w:rFonts w:ascii="標楷體" w:eastAsia="標楷體" w:hAnsi="標楷體" w:cs="Arial"/>
          <w:kern w:val="0"/>
          <w:sz w:val="32"/>
          <w:szCs w:val="32"/>
        </w:rPr>
        <w:t xml:space="preserve">) </w:t>
      </w:r>
      <w:r>
        <w:rPr>
          <w:rFonts w:ascii="標楷體" w:eastAsia="標楷體" w:hAnsi="標楷體" w:cs="Arial"/>
          <w:kern w:val="0"/>
          <w:sz w:val="32"/>
          <w:szCs w:val="32"/>
        </w:rPr>
        <w:t>主管機關處理，要求其回復原狀。</w:t>
      </w:r>
    </w:p>
    <w:p w:rsidR="00947B39" w:rsidRDefault="006A5598">
      <w:pPr>
        <w:shd w:val="clear" w:color="auto" w:fill="FFFFFF"/>
        <w:spacing w:line="500" w:lineRule="exact"/>
        <w:ind w:left="3520" w:hanging="640"/>
        <w:jc w:val="both"/>
        <w:rPr>
          <w:rFonts w:ascii="標楷體" w:eastAsia="標楷體" w:hAnsi="標楷體" w:cs="Arial"/>
          <w:kern w:val="0"/>
          <w:sz w:val="32"/>
          <w:szCs w:val="32"/>
        </w:rPr>
      </w:pPr>
      <w:r>
        <w:rPr>
          <w:rFonts w:ascii="標楷體" w:eastAsia="標楷體" w:hAnsi="標楷體" w:cs="Arial"/>
          <w:kern w:val="0"/>
          <w:sz w:val="32"/>
          <w:szCs w:val="32"/>
        </w:rPr>
        <w:t>(</w:t>
      </w:r>
      <w:r>
        <w:rPr>
          <w:rFonts w:ascii="標楷體" w:eastAsia="標楷體" w:hAnsi="標楷體" w:cs="Arial"/>
          <w:kern w:val="0"/>
          <w:sz w:val="32"/>
          <w:szCs w:val="32"/>
        </w:rPr>
        <w:t>五</w:t>
      </w:r>
      <w:r>
        <w:rPr>
          <w:rFonts w:ascii="標楷體" w:eastAsia="標楷體" w:hAnsi="標楷體" w:cs="Arial"/>
          <w:kern w:val="0"/>
          <w:sz w:val="32"/>
          <w:szCs w:val="32"/>
        </w:rPr>
        <w:t>)</w:t>
      </w:r>
      <w:r>
        <w:rPr>
          <w:rFonts w:ascii="標楷體" w:eastAsia="標楷體" w:hAnsi="標楷體" w:cs="Arial"/>
          <w:kern w:val="0"/>
          <w:sz w:val="32"/>
          <w:szCs w:val="32"/>
        </w:rPr>
        <w:t>住戶違反公寓大廈管理條例第十六條第一項至第四項之規定有破壞公共安全、公共衛生、公共安寧等行為時，應予制止，或召集當事人協調處理，經制止而不遵從者，得報請地方主管機關處理。</w:t>
      </w:r>
    </w:p>
    <w:p w:rsidR="00947B39" w:rsidRDefault="006A5598">
      <w:pPr>
        <w:shd w:val="clear" w:color="auto" w:fill="FFFFFF"/>
        <w:spacing w:line="500" w:lineRule="exact"/>
        <w:ind w:left="2920" w:hanging="640"/>
        <w:jc w:val="both"/>
        <w:rPr>
          <w:rFonts w:ascii="標楷體" w:eastAsia="標楷體" w:hAnsi="標楷體" w:cs="Arial"/>
          <w:kern w:val="0"/>
          <w:sz w:val="32"/>
          <w:szCs w:val="32"/>
        </w:rPr>
      </w:pPr>
      <w:r>
        <w:rPr>
          <w:rFonts w:ascii="標楷體" w:eastAsia="標楷體" w:hAnsi="標楷體" w:cs="Arial"/>
          <w:kern w:val="0"/>
          <w:sz w:val="32"/>
          <w:szCs w:val="32"/>
        </w:rPr>
        <w:t>二、住戶有下列各目之情事，管理委員會應促請區分所有權人或住戶改善，於三個月內仍未改善者，管</w:t>
      </w:r>
      <w:r>
        <w:rPr>
          <w:rFonts w:ascii="標楷體" w:eastAsia="標楷體" w:hAnsi="標楷體" w:cs="Arial"/>
          <w:kern w:val="0"/>
          <w:sz w:val="32"/>
          <w:szCs w:val="32"/>
        </w:rPr>
        <w:t>理委員會得依區分所有權人會議之決議，訴請法院強制其遷離。而住戶若為區分所有權人時，亦得訴請法院命其出讓區分所有權及其基地所有權應有部分：</w:t>
      </w:r>
    </w:p>
    <w:p w:rsidR="00947B39" w:rsidRDefault="006A5598">
      <w:pPr>
        <w:shd w:val="clear" w:color="auto" w:fill="FFFFFF"/>
        <w:spacing w:line="500" w:lineRule="exact"/>
        <w:ind w:left="3520" w:hanging="640"/>
        <w:jc w:val="both"/>
        <w:rPr>
          <w:rFonts w:ascii="標楷體" w:eastAsia="標楷體" w:hAnsi="標楷體" w:cs="Arial"/>
          <w:kern w:val="0"/>
          <w:sz w:val="32"/>
          <w:szCs w:val="32"/>
        </w:rPr>
      </w:pPr>
      <w:r>
        <w:rPr>
          <w:rFonts w:ascii="標楷體" w:eastAsia="標楷體" w:hAnsi="標楷體" w:cs="Arial"/>
          <w:kern w:val="0"/>
          <w:sz w:val="32"/>
          <w:szCs w:val="32"/>
        </w:rPr>
        <w:t>(</w:t>
      </w:r>
      <w:r>
        <w:rPr>
          <w:rFonts w:ascii="標楷體" w:eastAsia="標楷體" w:hAnsi="標楷體" w:cs="Arial"/>
          <w:kern w:val="0"/>
          <w:sz w:val="32"/>
          <w:szCs w:val="32"/>
        </w:rPr>
        <w:t>一</w:t>
      </w:r>
      <w:r>
        <w:rPr>
          <w:rFonts w:ascii="標楷體" w:eastAsia="標楷體" w:hAnsi="標楷體" w:cs="Arial"/>
          <w:kern w:val="0"/>
          <w:sz w:val="32"/>
          <w:szCs w:val="32"/>
        </w:rPr>
        <w:t>)</w:t>
      </w:r>
      <w:r>
        <w:rPr>
          <w:rFonts w:ascii="標楷體" w:eastAsia="標楷體" w:hAnsi="標楷體" w:cs="Arial"/>
          <w:kern w:val="0"/>
          <w:sz w:val="32"/>
          <w:szCs w:val="32"/>
        </w:rPr>
        <w:t>積欠依公寓大廈管理條例及規約規定應分擔費用，經強制執行再度積欠金額達其區分所有權總價百分之一者。</w:t>
      </w:r>
    </w:p>
    <w:p w:rsidR="00947B39" w:rsidRDefault="006A5598">
      <w:pPr>
        <w:shd w:val="clear" w:color="auto" w:fill="FFFFFF"/>
        <w:spacing w:line="500" w:lineRule="exact"/>
        <w:ind w:left="3520" w:hanging="640"/>
        <w:jc w:val="both"/>
        <w:rPr>
          <w:rFonts w:ascii="標楷體" w:eastAsia="標楷體" w:hAnsi="標楷體" w:cs="Arial"/>
          <w:kern w:val="0"/>
          <w:sz w:val="32"/>
          <w:szCs w:val="32"/>
        </w:rPr>
      </w:pPr>
      <w:r>
        <w:rPr>
          <w:rFonts w:ascii="標楷體" w:eastAsia="標楷體" w:hAnsi="標楷體" w:cs="Arial"/>
          <w:kern w:val="0"/>
          <w:sz w:val="32"/>
          <w:szCs w:val="32"/>
        </w:rPr>
        <w:t>(</w:t>
      </w:r>
      <w:r>
        <w:rPr>
          <w:rFonts w:ascii="標楷體" w:eastAsia="標楷體" w:hAnsi="標楷體" w:cs="Arial"/>
          <w:kern w:val="0"/>
          <w:sz w:val="32"/>
          <w:szCs w:val="32"/>
        </w:rPr>
        <w:t>二</w:t>
      </w:r>
      <w:r>
        <w:rPr>
          <w:rFonts w:ascii="標楷體" w:eastAsia="標楷體" w:hAnsi="標楷體" w:cs="Arial"/>
          <w:kern w:val="0"/>
          <w:sz w:val="32"/>
          <w:szCs w:val="32"/>
        </w:rPr>
        <w:t>)</w:t>
      </w:r>
      <w:r>
        <w:rPr>
          <w:rFonts w:ascii="標楷體" w:eastAsia="標楷體" w:hAnsi="標楷體" w:cs="Arial"/>
          <w:kern w:val="0"/>
          <w:sz w:val="32"/>
          <w:szCs w:val="32"/>
        </w:rPr>
        <w:t>違反公寓大廈管理條例相關規定經依公寓大廈管理條例第四十九條第一項第一款至第四款處以罰鍰後，仍不改善或續犯者。</w:t>
      </w:r>
    </w:p>
    <w:p w:rsidR="00947B39" w:rsidRDefault="006A5598">
      <w:pPr>
        <w:shd w:val="clear" w:color="auto" w:fill="FFFFFF"/>
        <w:spacing w:line="500" w:lineRule="exact"/>
        <w:ind w:left="3520" w:hanging="640"/>
        <w:jc w:val="both"/>
        <w:rPr>
          <w:rFonts w:ascii="標楷體" w:eastAsia="標楷體" w:hAnsi="標楷體" w:cs="Arial"/>
          <w:kern w:val="0"/>
          <w:sz w:val="32"/>
          <w:szCs w:val="32"/>
        </w:rPr>
      </w:pPr>
      <w:r>
        <w:rPr>
          <w:rFonts w:ascii="標楷體" w:eastAsia="標楷體" w:hAnsi="標楷體" w:cs="Arial"/>
          <w:kern w:val="0"/>
          <w:sz w:val="32"/>
          <w:szCs w:val="32"/>
        </w:rPr>
        <w:t>(</w:t>
      </w:r>
      <w:r>
        <w:rPr>
          <w:rFonts w:ascii="標楷體" w:eastAsia="標楷體" w:hAnsi="標楷體" w:cs="Arial"/>
          <w:kern w:val="0"/>
          <w:sz w:val="32"/>
          <w:szCs w:val="32"/>
        </w:rPr>
        <w:t>三</w:t>
      </w:r>
      <w:r>
        <w:rPr>
          <w:rFonts w:ascii="標楷體" w:eastAsia="標楷體" w:hAnsi="標楷體" w:cs="Arial"/>
          <w:kern w:val="0"/>
          <w:sz w:val="32"/>
          <w:szCs w:val="32"/>
        </w:rPr>
        <w:t>)</w:t>
      </w:r>
      <w:r>
        <w:rPr>
          <w:rFonts w:ascii="標楷體" w:eastAsia="標楷體" w:hAnsi="標楷體" w:cs="Arial"/>
          <w:kern w:val="0"/>
          <w:sz w:val="32"/>
          <w:szCs w:val="32"/>
        </w:rPr>
        <w:t>其他違反法令或規約，情節重大者。</w:t>
      </w:r>
    </w:p>
    <w:p w:rsidR="00947B39" w:rsidRDefault="006A5598">
      <w:pPr>
        <w:spacing w:line="500" w:lineRule="exact"/>
        <w:ind w:left="2920" w:hanging="640"/>
        <w:jc w:val="both"/>
        <w:rPr>
          <w:rFonts w:ascii="標楷體" w:eastAsia="標楷體" w:hAnsi="標楷體" w:cs="Arial"/>
          <w:kern w:val="0"/>
          <w:sz w:val="32"/>
          <w:szCs w:val="32"/>
        </w:rPr>
      </w:pPr>
      <w:r>
        <w:rPr>
          <w:rFonts w:ascii="標楷體" w:eastAsia="標楷體" w:hAnsi="標楷體" w:cs="Arial"/>
          <w:kern w:val="0"/>
          <w:sz w:val="32"/>
          <w:szCs w:val="32"/>
        </w:rPr>
        <w:t>三、前款強制出讓所有權於判決確定後三個月內不自行出讓並完成移轉登記手續者，管理委員會得聲請法院拍賣之。</w:t>
      </w:r>
    </w:p>
    <w:p w:rsidR="00947B39" w:rsidRDefault="006A5598">
      <w:pPr>
        <w:spacing w:line="500" w:lineRule="exact"/>
        <w:jc w:val="both"/>
      </w:pPr>
      <w:r>
        <w:rPr>
          <w:rFonts w:ascii="標楷體" w:eastAsia="標楷體" w:hAnsi="標楷體"/>
          <w:bCs/>
          <w:sz w:val="32"/>
          <w:szCs w:val="32"/>
        </w:rPr>
        <w:t xml:space="preserve">第七章　</w:t>
      </w:r>
      <w:r>
        <w:rPr>
          <w:rFonts w:ascii="標楷體" w:eastAsia="標楷體" w:hAnsi="標楷體"/>
          <w:bCs/>
          <w:sz w:val="32"/>
          <w:szCs w:val="32"/>
        </w:rPr>
        <w:t xml:space="preserve"> </w:t>
      </w:r>
      <w:r>
        <w:rPr>
          <w:rFonts w:ascii="標楷體" w:eastAsia="標楷體" w:hAnsi="標楷體"/>
          <w:bCs/>
          <w:sz w:val="32"/>
          <w:szCs w:val="32"/>
        </w:rPr>
        <w:t xml:space="preserve"> </w:t>
      </w:r>
      <w:r>
        <w:rPr>
          <w:rFonts w:ascii="標楷體" w:eastAsia="標楷體" w:hAnsi="標楷體"/>
          <w:bCs/>
          <w:sz w:val="32"/>
          <w:szCs w:val="32"/>
        </w:rPr>
        <w:t>附則</w:t>
      </w:r>
    </w:p>
    <w:p w:rsidR="00947B39" w:rsidRDefault="006A5598">
      <w:pPr>
        <w:spacing w:line="500" w:lineRule="exact"/>
        <w:jc w:val="both"/>
        <w:rPr>
          <w:rFonts w:ascii="標楷體" w:eastAsia="標楷體" w:hAnsi="標楷體"/>
          <w:sz w:val="32"/>
          <w:szCs w:val="32"/>
        </w:rPr>
      </w:pPr>
      <w:r>
        <w:rPr>
          <w:rFonts w:ascii="標楷體" w:eastAsia="標楷體" w:hAnsi="標楷體"/>
          <w:sz w:val="32"/>
          <w:szCs w:val="32"/>
        </w:rPr>
        <w:t>第二十七條</w:t>
      </w:r>
      <w:r>
        <w:rPr>
          <w:rFonts w:ascii="標楷體" w:eastAsia="標楷體" w:hAnsi="標楷體"/>
          <w:sz w:val="32"/>
          <w:szCs w:val="32"/>
        </w:rPr>
        <w:t xml:space="preserve">  </w:t>
      </w:r>
      <w:r>
        <w:rPr>
          <w:rFonts w:ascii="標楷體" w:eastAsia="標楷體" w:hAnsi="標楷體"/>
          <w:sz w:val="32"/>
          <w:szCs w:val="32"/>
        </w:rPr>
        <w:t xml:space="preserve">　利害關係人請求閱覽或影印</w:t>
      </w:r>
    </w:p>
    <w:p w:rsidR="00947B39" w:rsidRDefault="006A5598">
      <w:pPr>
        <w:spacing w:line="500" w:lineRule="exact"/>
        <w:ind w:left="1680" w:firstLine="640"/>
        <w:jc w:val="both"/>
        <w:rPr>
          <w:rFonts w:ascii="標楷體" w:eastAsia="標楷體" w:hAnsi="標楷體" w:cs="新細明體"/>
          <w:kern w:val="0"/>
          <w:sz w:val="32"/>
          <w:szCs w:val="32"/>
        </w:rPr>
      </w:pPr>
      <w:r>
        <w:rPr>
          <w:rFonts w:ascii="標楷體" w:eastAsia="標楷體" w:hAnsi="標楷體" w:cs="新細明體"/>
          <w:kern w:val="0"/>
          <w:sz w:val="32"/>
          <w:szCs w:val="32"/>
        </w:rPr>
        <w:t>利害關係人得提出書面理由請求閱覽或影印下列文件，管理負責人或管理委員會不得拒絕：</w:t>
      </w:r>
    </w:p>
    <w:p w:rsidR="00947B39" w:rsidRDefault="006A5598">
      <w:pPr>
        <w:spacing w:line="500" w:lineRule="exact"/>
        <w:ind w:left="2920" w:hanging="640"/>
        <w:jc w:val="both"/>
        <w:rPr>
          <w:rFonts w:ascii="標楷體" w:eastAsia="標楷體" w:hAnsi="標楷體" w:cs="新細明體"/>
          <w:kern w:val="0"/>
          <w:sz w:val="32"/>
          <w:szCs w:val="32"/>
        </w:rPr>
      </w:pPr>
      <w:r>
        <w:rPr>
          <w:rFonts w:ascii="標楷體" w:eastAsia="標楷體" w:hAnsi="標楷體" w:cs="新細明體"/>
          <w:kern w:val="0"/>
          <w:sz w:val="32"/>
          <w:szCs w:val="32"/>
        </w:rPr>
        <w:t>一、規約、公共基金餘額、會計憑證、會計帳簿、財務報表、欠繳公共基金與應分攤或其他應負擔費用情形、管理委員會會議紀錄及區分所有權人會議紀錄。</w:t>
      </w:r>
    </w:p>
    <w:p w:rsidR="00947B39" w:rsidRDefault="006A5598">
      <w:pPr>
        <w:spacing w:line="500" w:lineRule="exact"/>
        <w:ind w:left="2920" w:hanging="640"/>
        <w:jc w:val="both"/>
      </w:pPr>
      <w:r>
        <w:rPr>
          <w:rFonts w:ascii="標楷體" w:eastAsia="標楷體" w:hAnsi="標楷體"/>
          <w:sz w:val="32"/>
          <w:szCs w:val="32"/>
        </w:rPr>
        <w:t>二、管理委員會保管之下列文件：</w:t>
      </w:r>
      <w:r>
        <w:rPr>
          <w:rFonts w:ascii="標楷體" w:eastAsia="標楷體" w:hAnsi="標楷體"/>
          <w:sz w:val="32"/>
          <w:szCs w:val="32"/>
          <w:u w:val="single"/>
        </w:rPr>
        <w:t xml:space="preserve">             </w:t>
      </w:r>
    </w:p>
    <w:p w:rsidR="00947B39" w:rsidRDefault="006A5598">
      <w:pPr>
        <w:spacing w:line="500" w:lineRule="exact"/>
        <w:ind w:left="3520" w:hanging="640"/>
        <w:jc w:val="both"/>
      </w:pPr>
      <w:r>
        <w:rPr>
          <w:rFonts w:ascii="標楷體" w:eastAsia="標楷體" w:hAnsi="標楷體"/>
          <w:sz w:val="32"/>
          <w:szCs w:val="32"/>
          <w:u w:val="single"/>
        </w:rPr>
        <w:t xml:space="preserve">                                     </w:t>
      </w:r>
      <w:r>
        <w:rPr>
          <w:rFonts w:ascii="標楷體" w:eastAsia="標楷體" w:hAnsi="標楷體"/>
          <w:sz w:val="32"/>
          <w:szCs w:val="32"/>
        </w:rPr>
        <w:t>。</w:t>
      </w:r>
    </w:p>
    <w:p w:rsidR="00947B39" w:rsidRDefault="006A5598">
      <w:pPr>
        <w:spacing w:line="500" w:lineRule="exact"/>
        <w:ind w:left="1680" w:firstLine="640"/>
        <w:jc w:val="both"/>
      </w:pPr>
      <w:r>
        <w:rPr>
          <w:rFonts w:ascii="標楷體" w:eastAsia="標楷體" w:hAnsi="標楷體" w:cs="新細明體"/>
          <w:kern w:val="0"/>
          <w:sz w:val="32"/>
          <w:szCs w:val="32"/>
        </w:rPr>
        <w:t>本公寓大廈文件之保管及閱覽管理</w:t>
      </w:r>
      <w:r>
        <w:rPr>
          <w:rFonts w:ascii="標楷體" w:eastAsia="標楷體" w:hAnsi="標楷體"/>
          <w:sz w:val="32"/>
          <w:szCs w:val="32"/>
        </w:rPr>
        <w:t>規定</w:t>
      </w:r>
      <w:r>
        <w:rPr>
          <w:rFonts w:ascii="標楷體" w:eastAsia="標楷體" w:hAnsi="標楷體" w:cs="新細明體"/>
          <w:kern w:val="0"/>
          <w:sz w:val="32"/>
          <w:szCs w:val="32"/>
        </w:rPr>
        <w:t>：（請就下列二者勾選其一，未勾選者視為選擇</w:t>
      </w:r>
      <w:r>
        <w:rPr>
          <w:rFonts w:ascii="標楷體" w:eastAsia="標楷體" w:hAnsi="標楷體" w:cs="新細明體"/>
          <w:kern w:val="0"/>
          <w:sz w:val="32"/>
          <w:szCs w:val="32"/>
        </w:rPr>
        <w:t>1.</w:t>
      </w:r>
      <w:r>
        <w:rPr>
          <w:rFonts w:ascii="標楷體" w:eastAsia="標楷體" w:hAnsi="標楷體" w:cs="新細明體"/>
          <w:kern w:val="0"/>
          <w:sz w:val="32"/>
          <w:szCs w:val="32"/>
        </w:rPr>
        <w:t>之情形）</w:t>
      </w:r>
    </w:p>
    <w:p w:rsidR="00947B39" w:rsidRDefault="006A5598">
      <w:pPr>
        <w:spacing w:line="500" w:lineRule="exact"/>
        <w:ind w:left="2280"/>
        <w:jc w:val="both"/>
        <w:rPr>
          <w:rFonts w:ascii="標楷體" w:eastAsia="標楷體" w:hAnsi="標楷體" w:cs="Arial"/>
          <w:kern w:val="0"/>
          <w:sz w:val="32"/>
          <w:szCs w:val="32"/>
        </w:rPr>
      </w:pPr>
      <w:r>
        <w:rPr>
          <w:rFonts w:ascii="標楷體" w:eastAsia="標楷體" w:hAnsi="標楷體" w:cs="Arial"/>
          <w:kern w:val="0"/>
          <w:sz w:val="32"/>
          <w:szCs w:val="32"/>
        </w:rPr>
        <w:t>□1.</w:t>
      </w:r>
      <w:r>
        <w:rPr>
          <w:rFonts w:ascii="標楷體" w:eastAsia="標楷體" w:hAnsi="標楷體" w:cs="Arial"/>
          <w:kern w:val="0"/>
          <w:sz w:val="32"/>
          <w:szCs w:val="32"/>
        </w:rPr>
        <w:t>詳如附件六。</w:t>
      </w:r>
    </w:p>
    <w:p w:rsidR="00947B39" w:rsidRDefault="006A5598">
      <w:pPr>
        <w:spacing w:line="500" w:lineRule="exact"/>
        <w:ind w:left="2280"/>
        <w:jc w:val="both"/>
      </w:pPr>
      <w:r>
        <w:rPr>
          <w:rFonts w:ascii="標楷體" w:eastAsia="標楷體" w:hAnsi="標楷體" w:cs="Arial"/>
          <w:kern w:val="0"/>
          <w:sz w:val="32"/>
          <w:szCs w:val="32"/>
        </w:rPr>
        <w:t>□2.</w:t>
      </w:r>
      <w:r>
        <w:rPr>
          <w:rFonts w:ascii="標楷體" w:eastAsia="標楷體" w:hAnsi="標楷體"/>
          <w:sz w:val="32"/>
          <w:szCs w:val="32"/>
        </w:rPr>
        <w:t>授權管理委員會訂定之。</w:t>
      </w:r>
    </w:p>
    <w:p w:rsidR="00947B39" w:rsidRDefault="006A5598">
      <w:pPr>
        <w:spacing w:line="500" w:lineRule="exact"/>
        <w:jc w:val="both"/>
        <w:rPr>
          <w:rFonts w:ascii="標楷體" w:eastAsia="標楷體" w:hAnsi="標楷體"/>
          <w:sz w:val="32"/>
          <w:szCs w:val="32"/>
        </w:rPr>
      </w:pPr>
      <w:r>
        <w:rPr>
          <w:rFonts w:ascii="標楷體" w:eastAsia="標楷體" w:hAnsi="標楷體"/>
          <w:sz w:val="32"/>
          <w:szCs w:val="32"/>
        </w:rPr>
        <w:t>第二十八條</w:t>
      </w:r>
      <w:r>
        <w:rPr>
          <w:rFonts w:ascii="標楷體" w:eastAsia="標楷體" w:hAnsi="標楷體"/>
          <w:sz w:val="32"/>
          <w:szCs w:val="32"/>
        </w:rPr>
        <w:t xml:space="preserve">    </w:t>
      </w:r>
      <w:r>
        <w:rPr>
          <w:rFonts w:ascii="標楷體" w:eastAsia="標楷體" w:hAnsi="標楷體"/>
          <w:sz w:val="32"/>
          <w:szCs w:val="32"/>
        </w:rPr>
        <w:t>繼受人之責任</w:t>
      </w:r>
    </w:p>
    <w:p w:rsidR="00947B39" w:rsidRDefault="006A5598">
      <w:pPr>
        <w:spacing w:line="500" w:lineRule="exact"/>
        <w:ind w:left="1680" w:firstLine="640"/>
        <w:jc w:val="both"/>
      </w:pPr>
      <w:r>
        <w:rPr>
          <w:rFonts w:ascii="標楷體" w:eastAsia="標楷體" w:hAnsi="標楷體"/>
          <w:sz w:val="32"/>
          <w:szCs w:val="32"/>
        </w:rPr>
        <w:t>區分所有權之繼受人，應於繼受前向管理負責人或管理委員會請求閱覽或影印前條所定文件，並應於繼受後遵守原區分所有權人依</w:t>
      </w:r>
      <w:r>
        <w:rPr>
          <w:rFonts w:ascii="標楷體" w:eastAsia="標楷體" w:hAnsi="標楷體" w:cs="Arial"/>
          <w:kern w:val="0"/>
          <w:sz w:val="32"/>
          <w:szCs w:val="32"/>
        </w:rPr>
        <w:t>公寓大廈管理</w:t>
      </w:r>
      <w:r>
        <w:rPr>
          <w:rFonts w:ascii="標楷體" w:eastAsia="標楷體" w:hAnsi="標楷體"/>
          <w:sz w:val="32"/>
          <w:szCs w:val="32"/>
        </w:rPr>
        <w:t>條例或規約所定之一切權利義務事項。</w:t>
      </w:r>
    </w:p>
    <w:p w:rsidR="00947B39" w:rsidRDefault="006A5598">
      <w:pPr>
        <w:spacing w:line="500" w:lineRule="exact"/>
        <w:jc w:val="both"/>
        <w:rPr>
          <w:rFonts w:ascii="標楷體" w:eastAsia="標楷體" w:hAnsi="標楷體"/>
          <w:sz w:val="32"/>
          <w:szCs w:val="32"/>
        </w:rPr>
      </w:pPr>
      <w:r>
        <w:rPr>
          <w:rFonts w:ascii="標楷體" w:eastAsia="標楷體" w:hAnsi="標楷體"/>
          <w:sz w:val="32"/>
          <w:szCs w:val="32"/>
        </w:rPr>
        <w:t>第二十九條</w:t>
      </w:r>
      <w:r>
        <w:rPr>
          <w:rFonts w:ascii="標楷體" w:eastAsia="標楷體" w:hAnsi="標楷體"/>
          <w:sz w:val="32"/>
          <w:szCs w:val="32"/>
        </w:rPr>
        <w:t xml:space="preserve">    </w:t>
      </w:r>
      <w:r>
        <w:rPr>
          <w:rFonts w:ascii="標楷體" w:eastAsia="標楷體" w:hAnsi="標楷體"/>
          <w:sz w:val="32"/>
          <w:szCs w:val="32"/>
        </w:rPr>
        <w:t>催告與送逹方式</w:t>
      </w:r>
    </w:p>
    <w:p w:rsidR="00947B39" w:rsidRDefault="006A5598">
      <w:pPr>
        <w:spacing w:line="500" w:lineRule="exact"/>
        <w:ind w:left="2920" w:hanging="640"/>
        <w:jc w:val="both"/>
        <w:rPr>
          <w:rFonts w:ascii="標楷體" w:eastAsia="標楷體" w:hAnsi="標楷體"/>
          <w:sz w:val="32"/>
          <w:szCs w:val="32"/>
        </w:rPr>
      </w:pPr>
      <w:r>
        <w:rPr>
          <w:rFonts w:ascii="標楷體" w:eastAsia="標楷體" w:hAnsi="標楷體"/>
          <w:sz w:val="32"/>
          <w:szCs w:val="32"/>
        </w:rPr>
        <w:t>一、應行之催告事項，由管理負責人或管理委員會以書面為之。</w:t>
      </w:r>
    </w:p>
    <w:p w:rsidR="00947B39" w:rsidRDefault="006A5598">
      <w:pPr>
        <w:spacing w:line="500" w:lineRule="exact"/>
        <w:ind w:left="2920" w:hanging="640"/>
        <w:jc w:val="both"/>
      </w:pPr>
      <w:r>
        <w:rPr>
          <w:rFonts w:ascii="標楷體" w:eastAsia="標楷體" w:hAnsi="標楷體"/>
          <w:sz w:val="32"/>
          <w:szCs w:val="32"/>
        </w:rPr>
        <w:t>二、應行之送達：（請就下列二者勾選其一，未勾選者視為選擇</w:t>
      </w:r>
      <w:r>
        <w:rPr>
          <w:rFonts w:ascii="標楷體" w:eastAsia="標楷體" w:hAnsi="標楷體"/>
          <w:sz w:val="32"/>
          <w:szCs w:val="32"/>
        </w:rPr>
        <w:t>1.</w:t>
      </w:r>
      <w:r>
        <w:rPr>
          <w:rFonts w:ascii="標楷體" w:eastAsia="標楷體" w:hAnsi="標楷體"/>
          <w:sz w:val="32"/>
          <w:szCs w:val="32"/>
        </w:rPr>
        <w:t>之情形）</w:t>
      </w:r>
    </w:p>
    <w:p w:rsidR="00947B39" w:rsidRDefault="006A5598">
      <w:pPr>
        <w:spacing w:line="500" w:lineRule="exact"/>
        <w:ind w:left="3520" w:hanging="640"/>
        <w:jc w:val="both"/>
        <w:rPr>
          <w:rFonts w:ascii="標楷體" w:eastAsia="標楷體" w:hAnsi="標楷體"/>
          <w:sz w:val="32"/>
          <w:szCs w:val="32"/>
        </w:rPr>
      </w:pPr>
      <w:r>
        <w:rPr>
          <w:rFonts w:ascii="標楷體" w:eastAsia="標楷體" w:hAnsi="標楷體"/>
          <w:sz w:val="32"/>
          <w:szCs w:val="32"/>
        </w:rPr>
        <w:t>□1.</w:t>
      </w:r>
      <w:r>
        <w:rPr>
          <w:rFonts w:ascii="標楷體" w:eastAsia="標楷體" w:hAnsi="標楷體"/>
          <w:sz w:val="32"/>
          <w:szCs w:val="32"/>
        </w:rPr>
        <w:t>以投遞於區分所有權人或住戶向管理委員會登記之地址為之，未登記者則投遞於本公寓大廈之地址信箱或以公告為</w:t>
      </w:r>
      <w:r>
        <w:rPr>
          <w:rFonts w:ascii="標楷體" w:eastAsia="標楷體" w:hAnsi="標楷體"/>
          <w:sz w:val="32"/>
          <w:szCs w:val="32"/>
        </w:rPr>
        <w:t>之。</w:t>
      </w:r>
    </w:p>
    <w:p w:rsidR="00947B39" w:rsidRDefault="006A5598">
      <w:pPr>
        <w:spacing w:line="500" w:lineRule="exact"/>
        <w:ind w:left="3520" w:hanging="640"/>
        <w:jc w:val="both"/>
      </w:pPr>
      <w:r>
        <w:rPr>
          <w:rFonts w:ascii="標楷體" w:eastAsia="標楷體" w:hAnsi="標楷體"/>
          <w:sz w:val="32"/>
          <w:szCs w:val="32"/>
        </w:rPr>
        <w:t>□2.</w:t>
      </w:r>
      <w:r>
        <w:rPr>
          <w:rFonts w:ascii="標楷體" w:eastAsia="標楷體" w:hAnsi="標楷體"/>
          <w:sz w:val="32"/>
          <w:szCs w:val="32"/>
        </w:rPr>
        <w:t>其他送達方式：</w:t>
      </w:r>
      <w:r>
        <w:rPr>
          <w:rFonts w:ascii="標楷體" w:eastAsia="標楷體" w:hAnsi="標楷體"/>
          <w:sz w:val="32"/>
          <w:szCs w:val="32"/>
          <w:u w:val="single"/>
        </w:rPr>
        <w:t xml:space="preserve">                   </w:t>
      </w:r>
      <w:r>
        <w:rPr>
          <w:rFonts w:ascii="標楷體" w:eastAsia="標楷體" w:hAnsi="標楷體"/>
          <w:sz w:val="32"/>
          <w:szCs w:val="32"/>
        </w:rPr>
        <w:t>。</w:t>
      </w:r>
    </w:p>
    <w:p w:rsidR="00947B39" w:rsidRDefault="006A5598">
      <w:pPr>
        <w:spacing w:line="500" w:lineRule="exact"/>
        <w:jc w:val="both"/>
      </w:pPr>
      <w:r>
        <w:rPr>
          <w:rFonts w:ascii="標楷體" w:eastAsia="標楷體" w:hAnsi="標楷體"/>
          <w:sz w:val="32"/>
          <w:szCs w:val="32"/>
        </w:rPr>
        <w:t>第三十條</w:t>
      </w:r>
      <w:r>
        <w:rPr>
          <w:rFonts w:ascii="標楷體" w:eastAsia="標楷體" w:hAnsi="標楷體"/>
          <w:sz w:val="32"/>
          <w:szCs w:val="32"/>
        </w:rPr>
        <w:t xml:space="preserve">    </w:t>
      </w:r>
      <w:r>
        <w:rPr>
          <w:rFonts w:ascii="標楷體" w:eastAsia="標楷體" w:hAnsi="標楷體" w:cs="Arial"/>
          <w:kern w:val="0"/>
          <w:sz w:val="32"/>
          <w:szCs w:val="32"/>
        </w:rPr>
        <w:t>本規約訂立於民國</w:t>
      </w:r>
      <w:r>
        <w:rPr>
          <w:rFonts w:ascii="標楷體" w:eastAsia="標楷體" w:hAnsi="標楷體" w:cs="Arial"/>
          <w:kern w:val="0"/>
          <w:sz w:val="32"/>
          <w:szCs w:val="32"/>
          <w:u w:val="single"/>
        </w:rPr>
        <w:t xml:space="preserve">  </w:t>
      </w:r>
      <w:r>
        <w:rPr>
          <w:rFonts w:ascii="標楷體" w:eastAsia="標楷體" w:hAnsi="標楷體" w:cs="Arial"/>
          <w:kern w:val="0"/>
          <w:sz w:val="32"/>
          <w:szCs w:val="32"/>
        </w:rPr>
        <w:t>年</w:t>
      </w:r>
      <w:r>
        <w:rPr>
          <w:rFonts w:ascii="標楷體" w:eastAsia="標楷體" w:hAnsi="標楷體" w:cs="Arial"/>
          <w:kern w:val="0"/>
          <w:sz w:val="32"/>
          <w:szCs w:val="32"/>
          <w:u w:val="single"/>
        </w:rPr>
        <w:t xml:space="preserve">  </w:t>
      </w:r>
      <w:r>
        <w:rPr>
          <w:rFonts w:ascii="標楷體" w:eastAsia="標楷體" w:hAnsi="標楷體" w:cs="Arial"/>
          <w:kern w:val="0"/>
          <w:sz w:val="32"/>
          <w:szCs w:val="32"/>
        </w:rPr>
        <w:t>月</w:t>
      </w:r>
      <w:r>
        <w:rPr>
          <w:rFonts w:ascii="標楷體" w:eastAsia="標楷體" w:hAnsi="標楷體" w:cs="Arial"/>
          <w:kern w:val="0"/>
          <w:sz w:val="32"/>
          <w:szCs w:val="32"/>
          <w:u w:val="single"/>
        </w:rPr>
        <w:t xml:space="preserve">  </w:t>
      </w:r>
      <w:r>
        <w:rPr>
          <w:rFonts w:ascii="標楷體" w:eastAsia="標楷體" w:hAnsi="標楷體" w:cs="Arial"/>
          <w:kern w:val="0"/>
          <w:sz w:val="32"/>
          <w:szCs w:val="32"/>
        </w:rPr>
        <w:t>日。</w:t>
      </w:r>
    </w:p>
    <w:p w:rsidR="00947B39" w:rsidRDefault="00947B39">
      <w:pPr>
        <w:spacing w:line="500" w:lineRule="exact"/>
        <w:jc w:val="both"/>
        <w:rPr>
          <w:rFonts w:ascii="標楷體" w:eastAsia="標楷體" w:hAnsi="標楷體" w:cs="Arial"/>
          <w:kern w:val="0"/>
          <w:sz w:val="32"/>
          <w:szCs w:val="32"/>
        </w:rPr>
      </w:pPr>
    </w:p>
    <w:p w:rsidR="00947B39" w:rsidRDefault="00947B39">
      <w:pPr>
        <w:spacing w:line="500" w:lineRule="exact"/>
        <w:jc w:val="both"/>
        <w:rPr>
          <w:rFonts w:ascii="標楷體" w:eastAsia="標楷體" w:hAnsi="標楷體" w:cs="Arial"/>
          <w:kern w:val="0"/>
          <w:sz w:val="32"/>
          <w:szCs w:val="32"/>
        </w:rPr>
      </w:pPr>
    </w:p>
    <w:p w:rsidR="00947B39" w:rsidRDefault="00947B39">
      <w:pPr>
        <w:spacing w:line="500" w:lineRule="exact"/>
        <w:jc w:val="both"/>
        <w:rPr>
          <w:rFonts w:ascii="標楷體" w:eastAsia="標楷體" w:hAnsi="標楷體" w:cs="Arial"/>
          <w:kern w:val="0"/>
          <w:sz w:val="32"/>
          <w:szCs w:val="32"/>
        </w:rPr>
      </w:pPr>
    </w:p>
    <w:p w:rsidR="00947B39" w:rsidRDefault="00947B39">
      <w:pPr>
        <w:spacing w:line="500" w:lineRule="exact"/>
        <w:jc w:val="both"/>
        <w:rPr>
          <w:rFonts w:ascii="標楷體" w:eastAsia="標楷體" w:hAnsi="標楷體" w:cs="Arial"/>
          <w:kern w:val="0"/>
          <w:sz w:val="32"/>
          <w:szCs w:val="32"/>
        </w:rPr>
      </w:pPr>
    </w:p>
    <w:p w:rsidR="00947B39" w:rsidRDefault="00947B39">
      <w:pPr>
        <w:spacing w:line="500" w:lineRule="exact"/>
        <w:jc w:val="both"/>
        <w:rPr>
          <w:rFonts w:ascii="標楷體" w:eastAsia="標楷體" w:hAnsi="標楷體" w:cs="Arial"/>
          <w:kern w:val="0"/>
          <w:sz w:val="32"/>
          <w:szCs w:val="32"/>
        </w:rPr>
      </w:pPr>
    </w:p>
    <w:p w:rsidR="00947B39" w:rsidRDefault="00947B39">
      <w:pPr>
        <w:spacing w:line="500" w:lineRule="exact"/>
        <w:jc w:val="both"/>
        <w:rPr>
          <w:rFonts w:ascii="標楷體" w:eastAsia="標楷體" w:hAnsi="標楷體" w:cs="Arial"/>
          <w:kern w:val="0"/>
          <w:sz w:val="32"/>
          <w:szCs w:val="32"/>
        </w:rPr>
      </w:pPr>
    </w:p>
    <w:p w:rsidR="00947B39" w:rsidRDefault="00947B39">
      <w:pPr>
        <w:spacing w:line="500" w:lineRule="exact"/>
        <w:jc w:val="both"/>
        <w:rPr>
          <w:rFonts w:ascii="標楷體" w:eastAsia="標楷體" w:hAnsi="標楷體" w:cs="Arial"/>
          <w:kern w:val="0"/>
          <w:sz w:val="32"/>
          <w:szCs w:val="32"/>
        </w:rPr>
      </w:pPr>
    </w:p>
    <w:p w:rsidR="00947B39" w:rsidRDefault="00947B39">
      <w:pPr>
        <w:spacing w:line="500" w:lineRule="exact"/>
        <w:jc w:val="both"/>
        <w:rPr>
          <w:rFonts w:ascii="標楷體" w:eastAsia="標楷體" w:hAnsi="標楷體" w:cs="Arial"/>
          <w:kern w:val="0"/>
          <w:sz w:val="32"/>
          <w:szCs w:val="32"/>
        </w:rPr>
      </w:pPr>
    </w:p>
    <w:p w:rsidR="00947B39" w:rsidRDefault="00947B39">
      <w:pPr>
        <w:spacing w:line="500" w:lineRule="exact"/>
        <w:jc w:val="both"/>
        <w:rPr>
          <w:rFonts w:ascii="標楷體" w:eastAsia="標楷體" w:hAnsi="標楷體" w:cs="Arial"/>
          <w:kern w:val="0"/>
          <w:sz w:val="32"/>
          <w:szCs w:val="32"/>
        </w:rPr>
      </w:pPr>
    </w:p>
    <w:p w:rsidR="00947B39" w:rsidRDefault="00947B39">
      <w:pPr>
        <w:spacing w:line="500" w:lineRule="exact"/>
        <w:jc w:val="both"/>
        <w:rPr>
          <w:rFonts w:ascii="標楷體" w:eastAsia="標楷體" w:hAnsi="標楷體" w:cs="Arial"/>
          <w:kern w:val="0"/>
          <w:sz w:val="32"/>
          <w:szCs w:val="32"/>
        </w:rPr>
      </w:pPr>
    </w:p>
    <w:p w:rsidR="00947B39" w:rsidRDefault="00947B39">
      <w:pPr>
        <w:spacing w:line="500" w:lineRule="exact"/>
        <w:jc w:val="both"/>
        <w:rPr>
          <w:rFonts w:ascii="標楷體" w:eastAsia="標楷體" w:hAnsi="標楷體" w:cs="Arial"/>
          <w:kern w:val="0"/>
          <w:sz w:val="32"/>
          <w:szCs w:val="32"/>
        </w:rPr>
      </w:pPr>
    </w:p>
    <w:p w:rsidR="00947B39" w:rsidRDefault="00947B39">
      <w:pPr>
        <w:spacing w:line="500" w:lineRule="exact"/>
        <w:jc w:val="both"/>
        <w:rPr>
          <w:rFonts w:ascii="標楷體" w:eastAsia="標楷體" w:hAnsi="標楷體" w:cs="Arial"/>
          <w:kern w:val="0"/>
          <w:sz w:val="32"/>
          <w:szCs w:val="32"/>
        </w:rPr>
      </w:pPr>
    </w:p>
    <w:p w:rsidR="00947B39" w:rsidRDefault="00947B39">
      <w:pPr>
        <w:spacing w:line="500" w:lineRule="exact"/>
        <w:jc w:val="both"/>
        <w:rPr>
          <w:rFonts w:ascii="標楷體" w:eastAsia="標楷體" w:hAnsi="標楷體" w:cs="Arial"/>
          <w:kern w:val="0"/>
          <w:sz w:val="32"/>
          <w:szCs w:val="32"/>
        </w:rPr>
      </w:pPr>
    </w:p>
    <w:p w:rsidR="00947B39" w:rsidRDefault="00947B39">
      <w:pPr>
        <w:spacing w:line="500" w:lineRule="exact"/>
        <w:jc w:val="both"/>
        <w:rPr>
          <w:rFonts w:ascii="標楷體" w:eastAsia="標楷體" w:hAnsi="標楷體" w:cs="Arial"/>
          <w:kern w:val="0"/>
          <w:sz w:val="32"/>
          <w:szCs w:val="32"/>
        </w:rPr>
      </w:pPr>
    </w:p>
    <w:p w:rsidR="00947B39" w:rsidRDefault="00947B39">
      <w:pPr>
        <w:spacing w:line="500" w:lineRule="exact"/>
        <w:jc w:val="both"/>
        <w:rPr>
          <w:rFonts w:ascii="標楷體" w:eastAsia="標楷體" w:hAnsi="標楷體" w:cs="Arial"/>
          <w:kern w:val="0"/>
          <w:sz w:val="32"/>
          <w:szCs w:val="32"/>
        </w:rPr>
      </w:pPr>
    </w:p>
    <w:p w:rsidR="00947B39" w:rsidRDefault="00947B39">
      <w:pPr>
        <w:spacing w:line="500" w:lineRule="exact"/>
        <w:jc w:val="both"/>
        <w:rPr>
          <w:rFonts w:ascii="標楷體" w:eastAsia="標楷體" w:hAnsi="標楷體" w:cs="Arial"/>
          <w:kern w:val="0"/>
          <w:sz w:val="32"/>
          <w:szCs w:val="32"/>
        </w:rPr>
      </w:pPr>
    </w:p>
    <w:p w:rsidR="00947B39" w:rsidRDefault="00947B39">
      <w:pPr>
        <w:spacing w:line="500" w:lineRule="exact"/>
        <w:jc w:val="both"/>
        <w:rPr>
          <w:rFonts w:ascii="標楷體" w:eastAsia="標楷體" w:hAnsi="標楷體" w:cs="Arial"/>
          <w:kern w:val="0"/>
          <w:sz w:val="32"/>
          <w:szCs w:val="32"/>
        </w:rPr>
      </w:pPr>
    </w:p>
    <w:p w:rsidR="00947B39" w:rsidRDefault="00947B39">
      <w:pPr>
        <w:spacing w:line="500" w:lineRule="exact"/>
        <w:jc w:val="both"/>
        <w:rPr>
          <w:rFonts w:ascii="標楷體" w:eastAsia="標楷體" w:hAnsi="標楷體" w:cs="Arial"/>
          <w:kern w:val="0"/>
          <w:sz w:val="32"/>
          <w:szCs w:val="32"/>
        </w:rPr>
      </w:pPr>
    </w:p>
    <w:p w:rsidR="00947B39" w:rsidRDefault="00947B39">
      <w:pPr>
        <w:spacing w:line="500" w:lineRule="exact"/>
        <w:jc w:val="both"/>
        <w:rPr>
          <w:rFonts w:ascii="標楷體" w:eastAsia="標楷體" w:hAnsi="標楷體" w:cs="Arial"/>
          <w:kern w:val="0"/>
          <w:sz w:val="32"/>
          <w:szCs w:val="32"/>
        </w:rPr>
      </w:pPr>
    </w:p>
    <w:p w:rsidR="00947B39" w:rsidRDefault="00947B39">
      <w:pPr>
        <w:spacing w:line="500" w:lineRule="exact"/>
        <w:jc w:val="both"/>
        <w:rPr>
          <w:rFonts w:ascii="標楷體" w:eastAsia="標楷體" w:hAnsi="標楷體" w:cs="Arial"/>
          <w:kern w:val="0"/>
          <w:sz w:val="32"/>
          <w:szCs w:val="32"/>
        </w:rPr>
      </w:pPr>
    </w:p>
    <w:p w:rsidR="00947B39" w:rsidRDefault="00947B39">
      <w:pPr>
        <w:spacing w:line="500" w:lineRule="exact"/>
        <w:jc w:val="both"/>
        <w:rPr>
          <w:rFonts w:ascii="標楷體" w:eastAsia="標楷體" w:hAnsi="標楷體" w:cs="Arial"/>
          <w:kern w:val="0"/>
          <w:sz w:val="32"/>
          <w:szCs w:val="32"/>
        </w:rPr>
      </w:pPr>
    </w:p>
    <w:p w:rsidR="00947B39" w:rsidRDefault="006A5598">
      <w:pPr>
        <w:pageBreakBefore/>
        <w:spacing w:after="360"/>
        <w:jc w:val="both"/>
        <w:rPr>
          <w:rFonts w:ascii="標楷體" w:eastAsia="標楷體" w:hAnsi="標楷體"/>
          <w:sz w:val="28"/>
        </w:rPr>
      </w:pPr>
      <w:r>
        <w:rPr>
          <w:rFonts w:ascii="標楷體" w:eastAsia="標楷體" w:hAnsi="標楷體"/>
          <w:sz w:val="28"/>
        </w:rPr>
        <w:t>附件一</w:t>
      </w:r>
      <w:r>
        <w:rPr>
          <w:rFonts w:ascii="標楷體" w:eastAsia="標楷體" w:hAnsi="標楷體"/>
          <w:sz w:val="28"/>
        </w:rPr>
        <w:t xml:space="preserve">  </w:t>
      </w:r>
      <w:r>
        <w:rPr>
          <w:rFonts w:ascii="標楷體" w:eastAsia="標楷體" w:hAnsi="標楷體"/>
          <w:sz w:val="28"/>
        </w:rPr>
        <w:t>規約標的物件登錄表、圖說</w:t>
      </w:r>
    </w:p>
    <w:tbl>
      <w:tblPr>
        <w:tblW w:w="8400" w:type="dxa"/>
        <w:tblInd w:w="268" w:type="dxa"/>
        <w:tblLayout w:type="fixed"/>
        <w:tblCellMar>
          <w:left w:w="10" w:type="dxa"/>
          <w:right w:w="10" w:type="dxa"/>
        </w:tblCellMar>
        <w:tblLook w:val="04A0" w:firstRow="1" w:lastRow="0" w:firstColumn="1" w:lastColumn="0" w:noHBand="0" w:noVBand="1"/>
      </w:tblPr>
      <w:tblGrid>
        <w:gridCol w:w="360"/>
        <w:gridCol w:w="1320"/>
        <w:gridCol w:w="2040"/>
        <w:gridCol w:w="4680"/>
      </w:tblGrid>
      <w:tr w:rsidR="00947B39">
        <w:tblPrEx>
          <w:tblCellMar>
            <w:top w:w="0" w:type="dxa"/>
            <w:bottom w:w="0" w:type="dxa"/>
          </w:tblCellMar>
        </w:tblPrEx>
        <w:trPr>
          <w:cantSplit/>
          <w:trHeight w:val="843"/>
        </w:trPr>
        <w:tc>
          <w:tcPr>
            <w:tcW w:w="1680"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47B39" w:rsidRDefault="006A5598">
            <w:pPr>
              <w:spacing w:line="400" w:lineRule="exact"/>
              <w:jc w:val="center"/>
              <w:rPr>
                <w:rFonts w:ascii="標楷體" w:eastAsia="標楷體" w:hAnsi="標楷體"/>
                <w:sz w:val="28"/>
                <w:szCs w:val="28"/>
              </w:rPr>
            </w:pPr>
            <w:r>
              <w:rPr>
                <w:rFonts w:ascii="標楷體" w:eastAsia="標楷體" w:hAnsi="標楷體"/>
                <w:sz w:val="28"/>
                <w:szCs w:val="28"/>
              </w:rPr>
              <w:t>物件名稱</w:t>
            </w:r>
          </w:p>
        </w:tc>
        <w:tc>
          <w:tcPr>
            <w:tcW w:w="6720" w:type="dxa"/>
            <w:gridSpan w:val="2"/>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47B39" w:rsidRDefault="006A5598">
            <w:pPr>
              <w:spacing w:line="400" w:lineRule="exact"/>
              <w:ind w:left="113"/>
              <w:jc w:val="both"/>
            </w:pPr>
            <w:r>
              <w:rPr>
                <w:rFonts w:ascii="標楷體" w:eastAsia="標楷體" w:hAnsi="標楷體"/>
                <w:sz w:val="28"/>
                <w:szCs w:val="28"/>
                <w:u w:val="single"/>
              </w:rPr>
              <w:t xml:space="preserve">        </w:t>
            </w:r>
            <w:r>
              <w:rPr>
                <w:rFonts w:ascii="標楷體" w:eastAsia="標楷體" w:hAnsi="標楷體"/>
                <w:sz w:val="28"/>
                <w:szCs w:val="28"/>
              </w:rPr>
              <w:t>公寓大廈</w:t>
            </w:r>
          </w:p>
        </w:tc>
      </w:tr>
      <w:tr w:rsidR="00947B39">
        <w:tblPrEx>
          <w:tblCellMar>
            <w:top w:w="0" w:type="dxa"/>
            <w:bottom w:w="0" w:type="dxa"/>
          </w:tblCellMar>
        </w:tblPrEx>
        <w:trPr>
          <w:cantSplit/>
          <w:trHeight w:val="2175"/>
        </w:trPr>
        <w:tc>
          <w:tcPr>
            <w:tcW w:w="360"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47B39" w:rsidRDefault="006A5598">
            <w:pPr>
              <w:spacing w:line="400" w:lineRule="exact"/>
              <w:jc w:val="center"/>
              <w:rPr>
                <w:rFonts w:ascii="標楷體" w:eastAsia="標楷體" w:hAnsi="標楷體"/>
                <w:sz w:val="28"/>
                <w:szCs w:val="28"/>
              </w:rPr>
            </w:pPr>
            <w:r>
              <w:rPr>
                <w:rFonts w:ascii="標楷體" w:eastAsia="標楷體" w:hAnsi="標楷體"/>
                <w:sz w:val="28"/>
                <w:szCs w:val="28"/>
              </w:rPr>
              <w:t>建</w:t>
            </w:r>
          </w:p>
          <w:p w:rsidR="00947B39" w:rsidRDefault="00947B39">
            <w:pPr>
              <w:spacing w:line="400" w:lineRule="exact"/>
              <w:jc w:val="center"/>
              <w:rPr>
                <w:rFonts w:ascii="標楷體" w:eastAsia="標楷體" w:hAnsi="標楷體"/>
                <w:sz w:val="28"/>
                <w:szCs w:val="28"/>
              </w:rPr>
            </w:pPr>
          </w:p>
          <w:p w:rsidR="00947B39" w:rsidRDefault="00947B39">
            <w:pPr>
              <w:spacing w:line="400" w:lineRule="exact"/>
              <w:jc w:val="center"/>
              <w:rPr>
                <w:rFonts w:ascii="標楷體" w:eastAsia="標楷體" w:hAnsi="標楷體"/>
                <w:sz w:val="28"/>
                <w:szCs w:val="28"/>
              </w:rPr>
            </w:pPr>
          </w:p>
          <w:p w:rsidR="00947B39" w:rsidRDefault="006A5598">
            <w:pPr>
              <w:spacing w:line="400" w:lineRule="exact"/>
              <w:jc w:val="center"/>
              <w:rPr>
                <w:rFonts w:ascii="標楷體" w:eastAsia="標楷體" w:hAnsi="標楷體"/>
                <w:sz w:val="28"/>
                <w:szCs w:val="28"/>
              </w:rPr>
            </w:pPr>
            <w:r>
              <w:rPr>
                <w:rFonts w:ascii="標楷體" w:eastAsia="標楷體" w:hAnsi="標楷體"/>
                <w:sz w:val="28"/>
                <w:szCs w:val="28"/>
              </w:rPr>
              <w:t>物</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47B39" w:rsidRDefault="006A5598">
            <w:pPr>
              <w:spacing w:line="400" w:lineRule="exact"/>
              <w:jc w:val="center"/>
              <w:rPr>
                <w:rFonts w:ascii="標楷體" w:eastAsia="標楷體" w:hAnsi="標楷體"/>
                <w:sz w:val="28"/>
                <w:szCs w:val="28"/>
              </w:rPr>
            </w:pPr>
            <w:r>
              <w:rPr>
                <w:rFonts w:ascii="標楷體" w:eastAsia="標楷體" w:hAnsi="標楷體"/>
                <w:sz w:val="28"/>
                <w:szCs w:val="28"/>
              </w:rPr>
              <w:t>構</w:t>
            </w:r>
            <w:r>
              <w:rPr>
                <w:rFonts w:ascii="標楷體" w:eastAsia="標楷體" w:hAnsi="標楷體"/>
                <w:sz w:val="28"/>
                <w:szCs w:val="28"/>
              </w:rPr>
              <w:t xml:space="preserve"> </w:t>
            </w:r>
            <w:r>
              <w:rPr>
                <w:rFonts w:ascii="標楷體" w:eastAsia="標楷體" w:hAnsi="標楷體"/>
                <w:sz w:val="28"/>
                <w:szCs w:val="28"/>
              </w:rPr>
              <w:t>造</w:t>
            </w:r>
            <w:r>
              <w:rPr>
                <w:rFonts w:ascii="標楷體" w:eastAsia="標楷體" w:hAnsi="標楷體"/>
                <w:sz w:val="28"/>
                <w:szCs w:val="28"/>
              </w:rPr>
              <w:t xml:space="preserve"> </w:t>
            </w:r>
            <w:r>
              <w:rPr>
                <w:rFonts w:ascii="標楷體" w:eastAsia="標楷體" w:hAnsi="標楷體"/>
                <w:sz w:val="28"/>
                <w:szCs w:val="28"/>
              </w:rPr>
              <w:t>等</w:t>
            </w:r>
          </w:p>
        </w:tc>
        <w:tc>
          <w:tcPr>
            <w:tcW w:w="672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47B39" w:rsidRDefault="006A5598">
            <w:pPr>
              <w:spacing w:line="400" w:lineRule="exact"/>
              <w:ind w:left="113" w:right="113"/>
              <w:jc w:val="both"/>
            </w:pPr>
            <w:r>
              <w:rPr>
                <w:rFonts w:ascii="標楷體" w:eastAsia="標楷體" w:hAnsi="標楷體"/>
                <w:sz w:val="28"/>
                <w:szCs w:val="28"/>
                <w:u w:val="single"/>
              </w:rPr>
              <w:t xml:space="preserve">    </w:t>
            </w:r>
            <w:r>
              <w:rPr>
                <w:rFonts w:ascii="標楷體" w:eastAsia="標楷體" w:hAnsi="標楷體"/>
                <w:sz w:val="28"/>
                <w:szCs w:val="28"/>
              </w:rPr>
              <w:t>造、地上</w:t>
            </w:r>
            <w:r>
              <w:rPr>
                <w:rFonts w:ascii="標楷體" w:eastAsia="標楷體" w:hAnsi="標楷體"/>
                <w:sz w:val="28"/>
                <w:szCs w:val="28"/>
                <w:u w:val="single"/>
              </w:rPr>
              <w:t xml:space="preserve">    </w:t>
            </w:r>
            <w:r>
              <w:rPr>
                <w:rFonts w:ascii="標楷體" w:eastAsia="標楷體" w:hAnsi="標楷體"/>
                <w:sz w:val="28"/>
                <w:szCs w:val="28"/>
              </w:rPr>
              <w:t>層、地下</w:t>
            </w:r>
            <w:r>
              <w:rPr>
                <w:rFonts w:ascii="標楷體" w:eastAsia="標楷體" w:hAnsi="標楷體"/>
                <w:sz w:val="28"/>
                <w:szCs w:val="28"/>
                <w:u w:val="single"/>
              </w:rPr>
              <w:t xml:space="preserve">  </w:t>
            </w:r>
            <w:r>
              <w:rPr>
                <w:rFonts w:ascii="標楷體" w:eastAsia="標楷體" w:hAnsi="標楷體"/>
                <w:sz w:val="28"/>
                <w:szCs w:val="28"/>
              </w:rPr>
              <w:t>層、屋頂突出物</w:t>
            </w:r>
            <w:r>
              <w:rPr>
                <w:rFonts w:ascii="標楷體" w:eastAsia="標楷體" w:hAnsi="標楷體"/>
                <w:sz w:val="28"/>
                <w:szCs w:val="28"/>
                <w:u w:val="single"/>
              </w:rPr>
              <w:t xml:space="preserve">  </w:t>
            </w:r>
            <w:r>
              <w:rPr>
                <w:rFonts w:ascii="標楷體" w:eastAsia="標楷體" w:hAnsi="標楷體"/>
                <w:sz w:val="28"/>
                <w:szCs w:val="28"/>
              </w:rPr>
              <w:t>層。</w:t>
            </w:r>
          </w:p>
          <w:p w:rsidR="00947B39" w:rsidRDefault="006A5598">
            <w:pPr>
              <w:spacing w:before="120" w:line="400" w:lineRule="exact"/>
              <w:ind w:left="113" w:right="113"/>
              <w:jc w:val="both"/>
            </w:pPr>
            <w:r>
              <w:rPr>
                <w:rFonts w:ascii="標楷體" w:eastAsia="標楷體" w:hAnsi="標楷體"/>
                <w:sz w:val="28"/>
                <w:szCs w:val="28"/>
                <w:u w:val="single"/>
              </w:rPr>
              <w:t xml:space="preserve">    </w:t>
            </w:r>
            <w:r>
              <w:rPr>
                <w:rFonts w:ascii="標楷體" w:eastAsia="標楷體" w:hAnsi="標楷體"/>
                <w:sz w:val="28"/>
                <w:szCs w:val="28"/>
              </w:rPr>
              <w:t>層《鋼筋混凝土造》</w:t>
            </w:r>
            <w:r>
              <w:rPr>
                <w:rFonts w:ascii="標楷體" w:eastAsia="標楷體" w:hAnsi="標楷體"/>
                <w:sz w:val="28"/>
                <w:szCs w:val="28"/>
                <w:u w:val="single"/>
              </w:rPr>
              <w:t xml:space="preserve">  </w:t>
            </w:r>
            <w:r>
              <w:rPr>
                <w:rFonts w:ascii="標楷體" w:eastAsia="標楷體" w:hAnsi="標楷體"/>
                <w:sz w:val="28"/>
                <w:szCs w:val="28"/>
              </w:rPr>
              <w:t>棟。</w:t>
            </w:r>
          </w:p>
          <w:p w:rsidR="00947B39" w:rsidRDefault="006A5598">
            <w:pPr>
              <w:spacing w:before="120" w:line="400" w:lineRule="exact"/>
              <w:ind w:left="113" w:right="113"/>
              <w:jc w:val="both"/>
            </w:pPr>
            <w:r>
              <w:rPr>
                <w:rFonts w:ascii="標楷體" w:eastAsia="標楷體" w:hAnsi="標楷體"/>
                <w:sz w:val="28"/>
                <w:szCs w:val="28"/>
              </w:rPr>
              <w:t>總樓地板面積</w:t>
            </w:r>
            <w:r>
              <w:rPr>
                <w:rFonts w:ascii="標楷體" w:eastAsia="標楷體" w:hAnsi="標楷體"/>
                <w:sz w:val="28"/>
                <w:szCs w:val="28"/>
                <w:u w:val="single"/>
              </w:rPr>
              <w:t xml:space="preserve">        </w:t>
            </w:r>
            <w:r>
              <w:rPr>
                <w:rFonts w:ascii="標楷體" w:eastAsia="標楷體" w:hAnsi="標楷體"/>
                <w:sz w:val="28"/>
                <w:szCs w:val="28"/>
              </w:rPr>
              <w:t>平方公尺。</w:t>
            </w:r>
          </w:p>
          <w:p w:rsidR="00947B39" w:rsidRDefault="006A5598">
            <w:pPr>
              <w:spacing w:before="120" w:line="400" w:lineRule="exact"/>
              <w:ind w:left="113" w:right="113"/>
              <w:jc w:val="both"/>
            </w:pPr>
            <w:r>
              <w:rPr>
                <w:rFonts w:ascii="標楷體" w:eastAsia="標楷體" w:hAnsi="標楷體"/>
                <w:sz w:val="28"/>
                <w:szCs w:val="28"/>
              </w:rPr>
              <w:t>建號：</w:t>
            </w:r>
            <w:r>
              <w:rPr>
                <w:rFonts w:ascii="標楷體" w:eastAsia="標楷體" w:hAnsi="標楷體"/>
                <w:sz w:val="28"/>
                <w:szCs w:val="28"/>
                <w:u w:val="single"/>
              </w:rPr>
              <w:t xml:space="preserve">                </w:t>
            </w:r>
          </w:p>
        </w:tc>
      </w:tr>
      <w:tr w:rsidR="00947B39">
        <w:tblPrEx>
          <w:tblCellMar>
            <w:top w:w="0" w:type="dxa"/>
            <w:bottom w:w="0" w:type="dxa"/>
          </w:tblCellMar>
        </w:tblPrEx>
        <w:trPr>
          <w:cantSplit/>
          <w:trHeight w:val="1320"/>
        </w:trPr>
        <w:tc>
          <w:tcPr>
            <w:tcW w:w="360"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47B39" w:rsidRDefault="00947B39">
            <w:pPr>
              <w:spacing w:line="400" w:lineRule="exact"/>
              <w:jc w:val="both"/>
              <w:rPr>
                <w:rFonts w:ascii="標楷體" w:eastAsia="標楷體" w:hAnsi="標楷體"/>
                <w:sz w:val="28"/>
                <w:szCs w:val="28"/>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47B39" w:rsidRDefault="006A5598">
            <w:pPr>
              <w:spacing w:line="400" w:lineRule="exact"/>
              <w:jc w:val="center"/>
              <w:rPr>
                <w:rFonts w:ascii="標楷體" w:eastAsia="標楷體" w:hAnsi="標楷體"/>
                <w:sz w:val="28"/>
                <w:szCs w:val="28"/>
              </w:rPr>
            </w:pPr>
            <w:r>
              <w:rPr>
                <w:rFonts w:ascii="標楷體" w:eastAsia="標楷體" w:hAnsi="標楷體"/>
                <w:sz w:val="28"/>
                <w:szCs w:val="28"/>
              </w:rPr>
              <w:t>專有部分</w:t>
            </w:r>
          </w:p>
        </w:tc>
        <w:tc>
          <w:tcPr>
            <w:tcW w:w="672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47B39" w:rsidRDefault="006A5598">
            <w:pPr>
              <w:spacing w:line="400" w:lineRule="exact"/>
              <w:ind w:left="113" w:right="113"/>
              <w:jc w:val="both"/>
            </w:pPr>
            <w:r>
              <w:rPr>
                <w:rFonts w:ascii="標楷體" w:eastAsia="標楷體" w:hAnsi="標楷體"/>
                <w:sz w:val="28"/>
                <w:szCs w:val="28"/>
              </w:rPr>
              <w:t>專有部分共計</w:t>
            </w:r>
            <w:r>
              <w:rPr>
                <w:rFonts w:ascii="標楷體" w:eastAsia="標楷體" w:hAnsi="標楷體"/>
                <w:sz w:val="28"/>
                <w:szCs w:val="28"/>
                <w:u w:val="single"/>
              </w:rPr>
              <w:t xml:space="preserve">        </w:t>
            </w:r>
            <w:r>
              <w:rPr>
                <w:rFonts w:ascii="標楷體" w:eastAsia="標楷體" w:hAnsi="標楷體"/>
                <w:sz w:val="28"/>
                <w:szCs w:val="28"/>
              </w:rPr>
              <w:t>個獨立使用單元。</w:t>
            </w:r>
          </w:p>
          <w:p w:rsidR="00947B39" w:rsidRDefault="006A5598">
            <w:pPr>
              <w:spacing w:before="120" w:line="400" w:lineRule="exact"/>
              <w:ind w:left="113" w:right="113"/>
              <w:jc w:val="both"/>
            </w:pPr>
            <w:r>
              <w:rPr>
                <w:rFonts w:ascii="標楷體" w:eastAsia="標楷體" w:hAnsi="標楷體"/>
                <w:sz w:val="28"/>
                <w:szCs w:val="28"/>
              </w:rPr>
              <w:t>總樓地板面積</w:t>
            </w:r>
            <w:r>
              <w:rPr>
                <w:rFonts w:ascii="標楷體" w:eastAsia="標楷體" w:hAnsi="標楷體"/>
                <w:sz w:val="28"/>
                <w:szCs w:val="28"/>
                <w:u w:val="single"/>
              </w:rPr>
              <w:t xml:space="preserve">        </w:t>
            </w:r>
            <w:r>
              <w:rPr>
                <w:rFonts w:ascii="標楷體" w:eastAsia="標楷體" w:hAnsi="標楷體"/>
                <w:sz w:val="28"/>
                <w:szCs w:val="28"/>
              </w:rPr>
              <w:t>平方公尺。</w:t>
            </w:r>
          </w:p>
        </w:tc>
      </w:tr>
      <w:tr w:rsidR="00947B39">
        <w:tblPrEx>
          <w:tblCellMar>
            <w:top w:w="0" w:type="dxa"/>
            <w:bottom w:w="0" w:type="dxa"/>
          </w:tblCellMar>
        </w:tblPrEx>
        <w:trPr>
          <w:cantSplit/>
          <w:trHeight w:val="1105"/>
        </w:trPr>
        <w:tc>
          <w:tcPr>
            <w:tcW w:w="1680"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47B39" w:rsidRDefault="006A5598">
            <w:pPr>
              <w:spacing w:line="400" w:lineRule="exact"/>
              <w:jc w:val="center"/>
              <w:rPr>
                <w:rFonts w:ascii="標楷體" w:eastAsia="標楷體" w:hAnsi="標楷體"/>
                <w:sz w:val="28"/>
                <w:szCs w:val="28"/>
              </w:rPr>
            </w:pPr>
            <w:r>
              <w:rPr>
                <w:rFonts w:ascii="標楷體" w:eastAsia="標楷體" w:hAnsi="標楷體"/>
                <w:sz w:val="28"/>
                <w:szCs w:val="28"/>
              </w:rPr>
              <w:t>附屬設施</w:t>
            </w:r>
          </w:p>
        </w:tc>
        <w:tc>
          <w:tcPr>
            <w:tcW w:w="672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47B39" w:rsidRDefault="006A5598">
            <w:pPr>
              <w:spacing w:line="400" w:lineRule="exact"/>
              <w:ind w:left="113" w:right="113"/>
              <w:jc w:val="both"/>
              <w:rPr>
                <w:rFonts w:ascii="標楷體" w:eastAsia="標楷體" w:hAnsi="標楷體"/>
                <w:sz w:val="28"/>
                <w:szCs w:val="28"/>
              </w:rPr>
            </w:pPr>
            <w:r>
              <w:rPr>
                <w:rFonts w:ascii="標楷體" w:eastAsia="標楷體" w:hAnsi="標楷體"/>
                <w:sz w:val="28"/>
                <w:szCs w:val="28"/>
              </w:rPr>
              <w:t>停車場設施、機踏車停放處、垃圾堆積處、外燈設備、植樹等之建物附屬設施。</w:t>
            </w:r>
          </w:p>
        </w:tc>
      </w:tr>
      <w:tr w:rsidR="00947B39">
        <w:tblPrEx>
          <w:tblCellMar>
            <w:top w:w="0" w:type="dxa"/>
            <w:bottom w:w="0" w:type="dxa"/>
          </w:tblCellMar>
        </w:tblPrEx>
        <w:trPr>
          <w:cantSplit/>
          <w:trHeight w:val="1455"/>
        </w:trPr>
        <w:tc>
          <w:tcPr>
            <w:tcW w:w="360" w:type="dxa"/>
            <w:vMerge w:val="restart"/>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47B39" w:rsidRDefault="006A5598">
            <w:pPr>
              <w:spacing w:line="400" w:lineRule="exact"/>
              <w:jc w:val="center"/>
              <w:rPr>
                <w:rFonts w:ascii="標楷體" w:eastAsia="標楷體" w:hAnsi="標楷體"/>
                <w:sz w:val="28"/>
                <w:szCs w:val="28"/>
              </w:rPr>
            </w:pPr>
            <w:r>
              <w:rPr>
                <w:rFonts w:ascii="標楷體" w:eastAsia="標楷體" w:hAnsi="標楷體"/>
                <w:sz w:val="28"/>
                <w:szCs w:val="28"/>
              </w:rPr>
              <w:t>基</w:t>
            </w:r>
          </w:p>
          <w:p w:rsidR="00947B39" w:rsidRDefault="00947B39">
            <w:pPr>
              <w:spacing w:line="400" w:lineRule="exact"/>
              <w:jc w:val="center"/>
              <w:rPr>
                <w:rFonts w:ascii="標楷體" w:eastAsia="標楷體" w:hAnsi="標楷體"/>
                <w:sz w:val="28"/>
                <w:szCs w:val="28"/>
              </w:rPr>
            </w:pPr>
          </w:p>
          <w:p w:rsidR="00947B39" w:rsidRDefault="00947B39">
            <w:pPr>
              <w:spacing w:line="400" w:lineRule="exact"/>
              <w:jc w:val="center"/>
              <w:rPr>
                <w:rFonts w:ascii="標楷體" w:eastAsia="標楷體" w:hAnsi="標楷體"/>
                <w:sz w:val="28"/>
                <w:szCs w:val="28"/>
              </w:rPr>
            </w:pPr>
          </w:p>
          <w:p w:rsidR="00947B39" w:rsidRDefault="00947B39">
            <w:pPr>
              <w:spacing w:line="400" w:lineRule="exact"/>
              <w:jc w:val="center"/>
              <w:rPr>
                <w:rFonts w:ascii="標楷體" w:eastAsia="標楷體" w:hAnsi="標楷體"/>
                <w:sz w:val="28"/>
                <w:szCs w:val="28"/>
              </w:rPr>
            </w:pPr>
          </w:p>
          <w:p w:rsidR="00947B39" w:rsidRDefault="006A5598">
            <w:pPr>
              <w:spacing w:line="400" w:lineRule="exact"/>
              <w:jc w:val="center"/>
              <w:rPr>
                <w:rFonts w:ascii="標楷體" w:eastAsia="標楷體" w:hAnsi="標楷體"/>
                <w:sz w:val="28"/>
                <w:szCs w:val="28"/>
              </w:rPr>
            </w:pPr>
            <w:r>
              <w:rPr>
                <w:rFonts w:ascii="標楷體" w:eastAsia="標楷體" w:hAnsi="標楷體"/>
                <w:sz w:val="28"/>
                <w:szCs w:val="28"/>
              </w:rPr>
              <w:t>地</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47B39" w:rsidRDefault="006A5598">
            <w:pPr>
              <w:spacing w:line="400" w:lineRule="exact"/>
              <w:jc w:val="center"/>
              <w:rPr>
                <w:rFonts w:ascii="標楷體" w:eastAsia="標楷體" w:hAnsi="標楷體"/>
                <w:sz w:val="28"/>
                <w:szCs w:val="28"/>
              </w:rPr>
            </w:pPr>
            <w:r>
              <w:rPr>
                <w:rFonts w:ascii="標楷體" w:eastAsia="標楷體" w:hAnsi="標楷體"/>
                <w:sz w:val="28"/>
                <w:szCs w:val="28"/>
              </w:rPr>
              <w:t>土地座落</w:t>
            </w:r>
          </w:p>
        </w:tc>
        <w:tc>
          <w:tcPr>
            <w:tcW w:w="672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47B39" w:rsidRDefault="006A5598">
            <w:pPr>
              <w:spacing w:line="400" w:lineRule="exact"/>
              <w:ind w:left="113"/>
              <w:jc w:val="both"/>
            </w:pPr>
            <w:r>
              <w:rPr>
                <w:rFonts w:ascii="標楷體" w:eastAsia="標楷體" w:hAnsi="標楷體"/>
                <w:sz w:val="28"/>
                <w:szCs w:val="28"/>
              </w:rPr>
              <w:t>地段地號：</w:t>
            </w:r>
            <w:r>
              <w:rPr>
                <w:rFonts w:ascii="標楷體" w:eastAsia="標楷體" w:hAnsi="標楷體"/>
                <w:sz w:val="28"/>
                <w:szCs w:val="28"/>
                <w:u w:val="single"/>
              </w:rPr>
              <w:t xml:space="preserve">                </w:t>
            </w:r>
            <w:r>
              <w:rPr>
                <w:rFonts w:ascii="標楷體" w:eastAsia="標楷體" w:hAnsi="標楷體"/>
                <w:sz w:val="28"/>
                <w:szCs w:val="28"/>
              </w:rPr>
              <w:t>等</w:t>
            </w:r>
            <w:r>
              <w:rPr>
                <w:rFonts w:ascii="標楷體" w:eastAsia="標楷體" w:hAnsi="標楷體"/>
                <w:sz w:val="28"/>
                <w:szCs w:val="28"/>
                <w:u w:val="single"/>
              </w:rPr>
              <w:t xml:space="preserve">    </w:t>
            </w:r>
            <w:r>
              <w:rPr>
                <w:rFonts w:ascii="標楷體" w:eastAsia="標楷體" w:hAnsi="標楷體"/>
                <w:sz w:val="28"/>
                <w:szCs w:val="28"/>
              </w:rPr>
              <w:t>筆。</w:t>
            </w:r>
          </w:p>
          <w:p w:rsidR="00947B39" w:rsidRDefault="006A5598">
            <w:pPr>
              <w:spacing w:before="120" w:line="400" w:lineRule="exact"/>
              <w:ind w:left="113"/>
              <w:jc w:val="both"/>
            </w:pPr>
            <w:r>
              <w:rPr>
                <w:rFonts w:ascii="標楷體" w:eastAsia="標楷體" w:hAnsi="標楷體"/>
                <w:sz w:val="28"/>
                <w:szCs w:val="28"/>
              </w:rPr>
              <w:t>門牌地址：</w:t>
            </w:r>
            <w:r>
              <w:rPr>
                <w:rFonts w:ascii="標楷體" w:eastAsia="標楷體" w:hAnsi="標楷體"/>
                <w:sz w:val="28"/>
                <w:szCs w:val="28"/>
                <w:u w:val="single"/>
              </w:rPr>
              <w:t xml:space="preserve">                </w:t>
            </w:r>
            <w:r>
              <w:rPr>
                <w:rFonts w:ascii="標楷體" w:eastAsia="標楷體" w:hAnsi="標楷體"/>
                <w:sz w:val="28"/>
                <w:szCs w:val="28"/>
              </w:rPr>
              <w:t>等</w:t>
            </w:r>
            <w:r>
              <w:rPr>
                <w:rFonts w:ascii="標楷體" w:eastAsia="標楷體" w:hAnsi="標楷體"/>
                <w:sz w:val="28"/>
                <w:szCs w:val="28"/>
                <w:u w:val="single"/>
              </w:rPr>
              <w:t xml:space="preserve">    </w:t>
            </w:r>
            <w:r>
              <w:rPr>
                <w:rFonts w:ascii="標楷體" w:eastAsia="標楷體" w:hAnsi="標楷體"/>
                <w:sz w:val="28"/>
                <w:szCs w:val="28"/>
              </w:rPr>
              <w:t>棟。</w:t>
            </w:r>
          </w:p>
        </w:tc>
      </w:tr>
      <w:tr w:rsidR="00947B39">
        <w:tblPrEx>
          <w:tblCellMar>
            <w:top w:w="0" w:type="dxa"/>
            <w:bottom w:w="0" w:type="dxa"/>
          </w:tblCellMar>
        </w:tblPrEx>
        <w:trPr>
          <w:cantSplit/>
          <w:trHeight w:val="1289"/>
        </w:trPr>
        <w:tc>
          <w:tcPr>
            <w:tcW w:w="360"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47B39" w:rsidRDefault="00947B39">
            <w:pPr>
              <w:spacing w:line="400" w:lineRule="exact"/>
              <w:jc w:val="both"/>
              <w:rPr>
                <w:rFonts w:ascii="標楷體" w:eastAsia="標楷體" w:hAnsi="標楷體"/>
                <w:sz w:val="28"/>
                <w:szCs w:val="28"/>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47B39" w:rsidRDefault="006A5598">
            <w:pPr>
              <w:spacing w:line="400" w:lineRule="exact"/>
              <w:jc w:val="center"/>
              <w:rPr>
                <w:rFonts w:ascii="標楷體" w:eastAsia="標楷體" w:hAnsi="標楷體"/>
                <w:sz w:val="28"/>
                <w:szCs w:val="28"/>
              </w:rPr>
            </w:pPr>
            <w:r>
              <w:rPr>
                <w:rFonts w:ascii="標楷體" w:eastAsia="標楷體" w:hAnsi="標楷體"/>
                <w:sz w:val="28"/>
                <w:szCs w:val="28"/>
              </w:rPr>
              <w:t>面　　積</w:t>
            </w:r>
          </w:p>
        </w:tc>
        <w:tc>
          <w:tcPr>
            <w:tcW w:w="672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47B39" w:rsidRDefault="006A5598">
            <w:pPr>
              <w:spacing w:line="400" w:lineRule="exact"/>
              <w:ind w:left="113"/>
              <w:jc w:val="both"/>
            </w:pPr>
            <w:r>
              <w:rPr>
                <w:rFonts w:ascii="標楷體" w:eastAsia="標楷體" w:hAnsi="標楷體"/>
                <w:sz w:val="28"/>
                <w:szCs w:val="28"/>
              </w:rPr>
              <w:t>基地面積：</w:t>
            </w:r>
            <w:r>
              <w:rPr>
                <w:rFonts w:ascii="標楷體" w:eastAsia="標楷體" w:hAnsi="標楷體"/>
                <w:sz w:val="28"/>
                <w:szCs w:val="28"/>
                <w:u w:val="single"/>
              </w:rPr>
              <w:t xml:space="preserve">                </w:t>
            </w:r>
            <w:r>
              <w:rPr>
                <w:rFonts w:ascii="標楷體" w:eastAsia="標楷體" w:hAnsi="標楷體"/>
                <w:sz w:val="28"/>
                <w:szCs w:val="28"/>
              </w:rPr>
              <w:t>平方公尺。</w:t>
            </w:r>
          </w:p>
          <w:p w:rsidR="00947B39" w:rsidRDefault="006A5598">
            <w:pPr>
              <w:spacing w:before="120" w:line="400" w:lineRule="exact"/>
              <w:ind w:left="113"/>
              <w:jc w:val="both"/>
            </w:pPr>
            <w:r>
              <w:rPr>
                <w:rFonts w:ascii="標楷體" w:eastAsia="標楷體" w:hAnsi="標楷體"/>
                <w:sz w:val="28"/>
                <w:szCs w:val="28"/>
              </w:rPr>
              <w:t>建築面積：</w:t>
            </w:r>
            <w:r>
              <w:rPr>
                <w:rFonts w:ascii="標楷體" w:eastAsia="標楷體" w:hAnsi="標楷體"/>
                <w:sz w:val="28"/>
                <w:szCs w:val="28"/>
                <w:u w:val="single"/>
              </w:rPr>
              <w:t xml:space="preserve">                </w:t>
            </w:r>
            <w:r>
              <w:rPr>
                <w:rFonts w:ascii="標楷體" w:eastAsia="標楷體" w:hAnsi="標楷體"/>
                <w:sz w:val="28"/>
                <w:szCs w:val="28"/>
              </w:rPr>
              <w:t>平方公尺。</w:t>
            </w:r>
          </w:p>
        </w:tc>
      </w:tr>
      <w:tr w:rsidR="00947B39">
        <w:tblPrEx>
          <w:tblCellMar>
            <w:top w:w="0" w:type="dxa"/>
            <w:bottom w:w="0" w:type="dxa"/>
          </w:tblCellMar>
        </w:tblPrEx>
        <w:trPr>
          <w:cantSplit/>
          <w:trHeight w:val="1889"/>
        </w:trPr>
        <w:tc>
          <w:tcPr>
            <w:tcW w:w="360"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47B39" w:rsidRDefault="00947B39">
            <w:pPr>
              <w:spacing w:line="400" w:lineRule="exact"/>
              <w:jc w:val="both"/>
              <w:rPr>
                <w:rFonts w:ascii="標楷體" w:eastAsia="標楷體" w:hAnsi="標楷體"/>
                <w:sz w:val="28"/>
                <w:szCs w:val="28"/>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47B39" w:rsidRDefault="006A5598">
            <w:pPr>
              <w:spacing w:line="400" w:lineRule="exact"/>
              <w:jc w:val="center"/>
              <w:rPr>
                <w:rFonts w:ascii="標楷體" w:eastAsia="標楷體" w:hAnsi="標楷體"/>
                <w:sz w:val="28"/>
                <w:szCs w:val="28"/>
              </w:rPr>
            </w:pPr>
            <w:r>
              <w:rPr>
                <w:rFonts w:ascii="標楷體" w:eastAsia="標楷體" w:hAnsi="標楷體"/>
                <w:sz w:val="28"/>
                <w:szCs w:val="28"/>
              </w:rPr>
              <w:t>權利關係</w:t>
            </w:r>
          </w:p>
        </w:tc>
        <w:tc>
          <w:tcPr>
            <w:tcW w:w="672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47B39" w:rsidRDefault="006A5598">
            <w:pPr>
              <w:spacing w:line="400" w:lineRule="exact"/>
              <w:ind w:left="113"/>
              <w:jc w:val="both"/>
            </w:pPr>
            <w:r>
              <w:rPr>
                <w:rFonts w:ascii="標楷體" w:eastAsia="標楷體" w:hAnsi="標楷體"/>
                <w:sz w:val="28"/>
                <w:szCs w:val="28"/>
              </w:rPr>
              <w:t>標記區</w:t>
            </w:r>
            <w:r>
              <w:rPr>
                <w:rFonts w:ascii="標楷體" w:eastAsia="標楷體" w:hAnsi="標楷體"/>
                <w:sz w:val="28"/>
                <w:szCs w:val="28"/>
                <w:u w:val="single"/>
              </w:rPr>
              <w:t xml:space="preserve">    </w:t>
            </w:r>
            <w:r>
              <w:rPr>
                <w:rFonts w:ascii="標楷體" w:eastAsia="標楷體" w:hAnsi="標楷體"/>
                <w:sz w:val="28"/>
                <w:szCs w:val="28"/>
              </w:rPr>
              <w:t>部分為共用部分。</w:t>
            </w:r>
          </w:p>
          <w:p w:rsidR="00947B39" w:rsidRDefault="006A5598">
            <w:pPr>
              <w:spacing w:before="120" w:line="400" w:lineRule="exact"/>
              <w:ind w:left="113"/>
              <w:jc w:val="both"/>
            </w:pPr>
            <w:r>
              <w:rPr>
                <w:rFonts w:ascii="標楷體" w:eastAsia="標楷體" w:hAnsi="標楷體"/>
                <w:sz w:val="28"/>
                <w:szCs w:val="28"/>
              </w:rPr>
              <w:t>標記區</w:t>
            </w:r>
            <w:r>
              <w:rPr>
                <w:rFonts w:ascii="標楷體" w:eastAsia="標楷體" w:hAnsi="標楷體"/>
                <w:sz w:val="28"/>
                <w:szCs w:val="28"/>
                <w:u w:val="single"/>
              </w:rPr>
              <w:t xml:space="preserve">    </w:t>
            </w:r>
            <w:r>
              <w:rPr>
                <w:rFonts w:ascii="標楷體" w:eastAsia="標楷體" w:hAnsi="標楷體"/>
                <w:sz w:val="28"/>
                <w:szCs w:val="28"/>
              </w:rPr>
              <w:t>部分為約定專用部分。</w:t>
            </w:r>
          </w:p>
          <w:p w:rsidR="00947B39" w:rsidRDefault="006A5598">
            <w:pPr>
              <w:spacing w:before="120" w:line="400" w:lineRule="exact"/>
              <w:ind w:left="113"/>
              <w:jc w:val="both"/>
            </w:pPr>
            <w:r>
              <w:rPr>
                <w:rFonts w:ascii="標楷體" w:eastAsia="標楷體" w:hAnsi="標楷體"/>
                <w:sz w:val="28"/>
                <w:szCs w:val="28"/>
              </w:rPr>
              <w:t>標記區</w:t>
            </w:r>
            <w:r>
              <w:rPr>
                <w:rFonts w:ascii="標楷體" w:eastAsia="標楷體" w:hAnsi="標楷體"/>
                <w:sz w:val="28"/>
                <w:szCs w:val="28"/>
                <w:u w:val="single"/>
              </w:rPr>
              <w:t xml:space="preserve">    </w:t>
            </w:r>
            <w:r>
              <w:rPr>
                <w:rFonts w:ascii="標楷體" w:eastAsia="標楷體" w:hAnsi="標楷體"/>
                <w:sz w:val="28"/>
                <w:szCs w:val="28"/>
              </w:rPr>
              <w:t>部分為約定共用部分。</w:t>
            </w:r>
          </w:p>
        </w:tc>
      </w:tr>
      <w:tr w:rsidR="00947B39">
        <w:tblPrEx>
          <w:tblCellMar>
            <w:top w:w="0" w:type="dxa"/>
            <w:bottom w:w="0" w:type="dxa"/>
          </w:tblCellMar>
        </w:tblPrEx>
        <w:trPr>
          <w:cantSplit/>
          <w:trHeight w:val="533"/>
        </w:trPr>
        <w:tc>
          <w:tcPr>
            <w:tcW w:w="360"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47B39" w:rsidRDefault="00947B39">
            <w:pPr>
              <w:spacing w:line="400" w:lineRule="exact"/>
              <w:jc w:val="both"/>
              <w:rPr>
                <w:rFonts w:ascii="標楷體" w:eastAsia="標楷體" w:hAnsi="標楷體"/>
                <w:sz w:val="28"/>
                <w:szCs w:val="28"/>
              </w:rPr>
            </w:pPr>
          </w:p>
        </w:tc>
        <w:tc>
          <w:tcPr>
            <w:tcW w:w="3360"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47B39" w:rsidRDefault="006A5598">
            <w:pPr>
              <w:spacing w:line="400" w:lineRule="exact"/>
              <w:jc w:val="center"/>
              <w:rPr>
                <w:rFonts w:ascii="標楷體" w:eastAsia="標楷體" w:hAnsi="標楷體"/>
                <w:sz w:val="28"/>
                <w:szCs w:val="28"/>
              </w:rPr>
            </w:pPr>
            <w:r>
              <w:rPr>
                <w:rFonts w:ascii="標楷體" w:eastAsia="標楷體" w:hAnsi="標楷體"/>
                <w:sz w:val="28"/>
                <w:szCs w:val="28"/>
              </w:rPr>
              <w:t>使用執照或建造執照文號</w:t>
            </w:r>
          </w:p>
        </w:tc>
        <w:tc>
          <w:tcPr>
            <w:tcW w:w="4680"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47B39" w:rsidRDefault="006A5598">
            <w:pPr>
              <w:spacing w:line="400" w:lineRule="exact"/>
              <w:ind w:left="170"/>
              <w:jc w:val="both"/>
              <w:rPr>
                <w:rFonts w:ascii="標楷體" w:eastAsia="標楷體" w:hAnsi="標楷體"/>
                <w:sz w:val="28"/>
                <w:szCs w:val="28"/>
                <w:u w:val="single"/>
              </w:rPr>
            </w:pPr>
            <w:r>
              <w:rPr>
                <w:rFonts w:ascii="標楷體" w:eastAsia="標楷體" w:hAnsi="標楷體"/>
                <w:sz w:val="28"/>
                <w:szCs w:val="28"/>
                <w:u w:val="single"/>
              </w:rPr>
              <w:t xml:space="preserve">                </w:t>
            </w:r>
          </w:p>
        </w:tc>
      </w:tr>
    </w:tbl>
    <w:p w:rsidR="00947B39" w:rsidRDefault="00947B39">
      <w:pPr>
        <w:spacing w:line="600" w:lineRule="exact"/>
        <w:jc w:val="center"/>
        <w:rPr>
          <w:rFonts w:ascii="標楷體" w:eastAsia="標楷體" w:hAnsi="標楷體"/>
          <w:b/>
          <w:bCs/>
          <w:sz w:val="32"/>
          <w:szCs w:val="32"/>
        </w:rPr>
      </w:pPr>
    </w:p>
    <w:p w:rsidR="00947B39" w:rsidRDefault="006A5598">
      <w:pPr>
        <w:pageBreakBefore/>
        <w:spacing w:after="360"/>
        <w:jc w:val="both"/>
        <w:rPr>
          <w:rFonts w:ascii="標楷體" w:eastAsia="標楷體" w:hAnsi="標楷體"/>
          <w:sz w:val="28"/>
        </w:rPr>
      </w:pPr>
      <w:r>
        <w:rPr>
          <w:rFonts w:ascii="標楷體" w:eastAsia="標楷體" w:hAnsi="標楷體"/>
          <w:sz w:val="28"/>
        </w:rPr>
        <w:t>附件二　停車空間使用契約書</w:t>
      </w:r>
    </w:p>
    <w:tbl>
      <w:tblPr>
        <w:tblW w:w="8400" w:type="dxa"/>
        <w:tblInd w:w="268" w:type="dxa"/>
        <w:tblLayout w:type="fixed"/>
        <w:tblCellMar>
          <w:left w:w="10" w:type="dxa"/>
          <w:right w:w="10" w:type="dxa"/>
        </w:tblCellMar>
        <w:tblLook w:val="04A0" w:firstRow="1" w:lastRow="0" w:firstColumn="1" w:lastColumn="0" w:noHBand="0" w:noVBand="1"/>
      </w:tblPr>
      <w:tblGrid>
        <w:gridCol w:w="8400"/>
      </w:tblGrid>
      <w:tr w:rsidR="00947B39">
        <w:tblPrEx>
          <w:tblCellMar>
            <w:top w:w="0" w:type="dxa"/>
            <w:bottom w:w="0" w:type="dxa"/>
          </w:tblCellMar>
        </w:tblPrEx>
        <w:trPr>
          <w:trHeight w:val="11191"/>
        </w:trPr>
        <w:tc>
          <w:tcPr>
            <w:tcW w:w="8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47B39" w:rsidRDefault="006A5598">
            <w:pPr>
              <w:pStyle w:val="af3"/>
              <w:spacing w:before="180"/>
              <w:ind w:left="480" w:right="120" w:firstLine="544"/>
            </w:pPr>
            <w:r>
              <w:rPr>
                <w:color w:val="auto"/>
                <w:szCs w:val="28"/>
                <w:u w:val="single"/>
              </w:rPr>
              <w:t xml:space="preserve">    </w:t>
            </w:r>
            <w:r>
              <w:rPr>
                <w:color w:val="auto"/>
                <w:szCs w:val="28"/>
              </w:rPr>
              <w:t>公寓大廈管理委員會（以下簡稱「甲方」）依區分所有權人會議決議，對區分所有權人</w:t>
            </w:r>
            <w:r>
              <w:rPr>
                <w:color w:val="auto"/>
                <w:szCs w:val="28"/>
                <w:u w:val="single"/>
              </w:rPr>
              <w:t xml:space="preserve">      </w:t>
            </w:r>
            <w:r>
              <w:rPr>
                <w:color w:val="auto"/>
                <w:szCs w:val="28"/>
              </w:rPr>
              <w:t>（以下簡稱「乙方」）設定本公寓大廈停車空間之約定專用權，如附圖所示之</w:t>
            </w:r>
            <w:r>
              <w:rPr>
                <w:color w:val="auto"/>
                <w:szCs w:val="28"/>
                <w:u w:val="single"/>
              </w:rPr>
              <w:t xml:space="preserve">    </w:t>
            </w:r>
            <w:r>
              <w:rPr>
                <w:color w:val="auto"/>
                <w:szCs w:val="28"/>
              </w:rPr>
              <w:t>部分。使用約定專用部分時，乙方應遵守下列規定事項，如有違反之情況，甲方得終止本契約。</w:t>
            </w:r>
          </w:p>
          <w:p w:rsidR="00947B39" w:rsidRDefault="006A5598">
            <w:pPr>
              <w:spacing w:before="240" w:line="400" w:lineRule="exact"/>
              <w:ind w:left="480" w:right="284" w:firstLine="560"/>
              <w:jc w:val="both"/>
            </w:pPr>
            <w:r>
              <w:rPr>
                <w:rFonts w:ascii="標楷體" w:eastAsia="標楷體" w:hAnsi="標楷體"/>
                <w:sz w:val="28"/>
                <w:szCs w:val="28"/>
              </w:rPr>
              <w:t>每月月底將次月之約定專用權使用償金</w:t>
            </w:r>
            <w:r>
              <w:rPr>
                <w:rFonts w:ascii="標楷體" w:eastAsia="標楷體" w:hAnsi="標楷體"/>
                <w:sz w:val="28"/>
                <w:szCs w:val="28"/>
                <w:u w:val="single"/>
              </w:rPr>
              <w:t xml:space="preserve">    </w:t>
            </w:r>
            <w:r>
              <w:rPr>
                <w:rFonts w:ascii="標楷體" w:eastAsia="標楷體" w:hAnsi="標楷體"/>
                <w:sz w:val="28"/>
                <w:szCs w:val="28"/>
              </w:rPr>
              <w:t>元繳交甲方。</w:t>
            </w:r>
          </w:p>
          <w:p w:rsidR="00947B39" w:rsidRDefault="006A5598">
            <w:pPr>
              <w:spacing w:before="120" w:line="400" w:lineRule="exact"/>
              <w:ind w:left="480" w:right="284" w:firstLine="560"/>
              <w:jc w:val="both"/>
              <w:rPr>
                <w:rFonts w:ascii="標楷體" w:eastAsia="標楷體" w:hAnsi="標楷體"/>
                <w:sz w:val="28"/>
                <w:szCs w:val="28"/>
              </w:rPr>
            </w:pPr>
            <w:r>
              <w:rPr>
                <w:rFonts w:ascii="標楷體" w:eastAsia="標楷體" w:hAnsi="標楷體"/>
                <w:sz w:val="28"/>
                <w:szCs w:val="28"/>
              </w:rPr>
              <w:t>遵守甲方另定之停車空間使用規則。</w:t>
            </w:r>
          </w:p>
          <w:p w:rsidR="00947B39" w:rsidRDefault="006A5598">
            <w:pPr>
              <w:spacing w:before="120" w:line="400" w:lineRule="exact"/>
              <w:ind w:left="480" w:right="284" w:firstLine="560"/>
              <w:jc w:val="both"/>
              <w:rPr>
                <w:rFonts w:ascii="標楷體" w:eastAsia="標楷體" w:hAnsi="標楷體"/>
                <w:sz w:val="28"/>
                <w:szCs w:val="28"/>
              </w:rPr>
            </w:pPr>
            <w:r>
              <w:rPr>
                <w:rFonts w:ascii="標楷體" w:eastAsia="標楷體" w:hAnsi="標楷體"/>
                <w:sz w:val="28"/>
                <w:szCs w:val="28"/>
              </w:rPr>
              <w:t>事先向甲方登記使用該停車空間之車輛所有者、車輛號碼及車種等。</w:t>
            </w:r>
          </w:p>
          <w:p w:rsidR="00947B39" w:rsidRDefault="006A5598">
            <w:pPr>
              <w:pStyle w:val="af3"/>
              <w:spacing w:before="240"/>
              <w:ind w:left="480" w:right="120" w:firstLine="544"/>
            </w:pPr>
            <w:r>
              <w:rPr>
                <w:color w:val="auto"/>
                <w:szCs w:val="28"/>
              </w:rPr>
              <w:t>契約有效期限為</w:t>
            </w:r>
            <w:r>
              <w:rPr>
                <w:color w:val="auto"/>
                <w:szCs w:val="28"/>
                <w:u w:val="single"/>
              </w:rPr>
              <w:t xml:space="preserve">    </w:t>
            </w:r>
            <w:r>
              <w:rPr>
                <w:color w:val="auto"/>
                <w:szCs w:val="28"/>
              </w:rPr>
              <w:t>年</w:t>
            </w:r>
            <w:r>
              <w:rPr>
                <w:color w:val="auto"/>
                <w:szCs w:val="28"/>
                <w:u w:val="single"/>
              </w:rPr>
              <w:t xml:space="preserve">    </w:t>
            </w:r>
            <w:r>
              <w:rPr>
                <w:color w:val="auto"/>
                <w:szCs w:val="28"/>
              </w:rPr>
              <w:t>月，自簽約之日起生效至</w:t>
            </w:r>
            <w:r>
              <w:rPr>
                <w:color w:val="auto"/>
                <w:szCs w:val="28"/>
                <w:u w:val="single"/>
              </w:rPr>
              <w:t xml:space="preserve">    </w:t>
            </w:r>
            <w:r>
              <w:rPr>
                <w:color w:val="auto"/>
                <w:szCs w:val="28"/>
              </w:rPr>
              <w:t>年</w:t>
            </w:r>
          </w:p>
          <w:p w:rsidR="00947B39" w:rsidRDefault="006A5598">
            <w:pPr>
              <w:pStyle w:val="af3"/>
              <w:ind w:left="480" w:right="120" w:firstLine="0"/>
            </w:pPr>
            <w:r>
              <w:rPr>
                <w:color w:val="auto"/>
                <w:szCs w:val="28"/>
                <w:u w:val="single"/>
              </w:rPr>
              <w:t xml:space="preserve">    </w:t>
            </w:r>
            <w:r>
              <w:rPr>
                <w:color w:val="auto"/>
                <w:szCs w:val="28"/>
              </w:rPr>
              <w:t>月</w:t>
            </w:r>
            <w:r>
              <w:rPr>
                <w:color w:val="auto"/>
                <w:szCs w:val="28"/>
                <w:u w:val="single"/>
              </w:rPr>
              <w:t xml:space="preserve">    </w:t>
            </w:r>
            <w:r>
              <w:rPr>
                <w:color w:val="auto"/>
                <w:szCs w:val="28"/>
              </w:rPr>
              <w:t>日止。如欲續約，乙方應於到期前三個月內主動與甲方協議更換契約，否則視為自動放棄續約權利。</w:t>
            </w:r>
          </w:p>
          <w:p w:rsidR="00947B39" w:rsidRDefault="006A5598">
            <w:pPr>
              <w:spacing w:before="600" w:line="400" w:lineRule="exact"/>
              <w:ind w:left="960" w:right="284"/>
              <w:jc w:val="both"/>
            </w:pPr>
            <w:r>
              <w:rPr>
                <w:rFonts w:ascii="標楷體" w:eastAsia="標楷體" w:hAnsi="標楷體"/>
                <w:sz w:val="28"/>
                <w:szCs w:val="28"/>
              </w:rPr>
              <w:t xml:space="preserve">立契約書人　</w:t>
            </w:r>
            <w:r>
              <w:rPr>
                <w:rFonts w:ascii="標楷體" w:eastAsia="標楷體" w:hAnsi="標楷體"/>
                <w:sz w:val="28"/>
                <w:szCs w:val="28"/>
              </w:rPr>
              <w:t xml:space="preserve"> </w:t>
            </w:r>
            <w:r>
              <w:rPr>
                <w:rFonts w:ascii="標楷體" w:eastAsia="標楷體" w:hAnsi="標楷體"/>
                <w:sz w:val="28"/>
                <w:szCs w:val="28"/>
              </w:rPr>
              <w:t xml:space="preserve">甲方　　</w:t>
            </w:r>
            <w:r>
              <w:rPr>
                <w:rFonts w:ascii="標楷體" w:eastAsia="標楷體" w:hAnsi="標楷體"/>
                <w:sz w:val="28"/>
                <w:szCs w:val="28"/>
                <w:u w:val="single"/>
              </w:rPr>
              <w:t xml:space="preserve">    </w:t>
            </w:r>
            <w:r>
              <w:rPr>
                <w:rFonts w:ascii="標楷體" w:eastAsia="標楷體" w:hAnsi="標楷體"/>
                <w:sz w:val="28"/>
                <w:szCs w:val="28"/>
              </w:rPr>
              <w:t>公寓大廈管理委員會</w:t>
            </w:r>
          </w:p>
          <w:p w:rsidR="00947B39" w:rsidRDefault="006A5598">
            <w:pPr>
              <w:spacing w:before="120" w:line="400" w:lineRule="exact"/>
              <w:ind w:left="2760" w:right="284"/>
              <w:jc w:val="both"/>
            </w:pPr>
            <w:r>
              <w:rPr>
                <w:rFonts w:ascii="標楷體" w:eastAsia="標楷體" w:hAnsi="標楷體"/>
                <w:sz w:val="28"/>
                <w:szCs w:val="28"/>
              </w:rPr>
              <w:t>代表人　主任委員</w:t>
            </w:r>
            <w:r>
              <w:rPr>
                <w:rFonts w:ascii="標楷體" w:eastAsia="標楷體" w:hAnsi="標楷體"/>
                <w:sz w:val="28"/>
                <w:szCs w:val="28"/>
                <w:u w:val="single"/>
              </w:rPr>
              <w:t xml:space="preserve">      </w:t>
            </w: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 xml:space="preserve">　（簽章）</w:t>
            </w:r>
          </w:p>
          <w:p w:rsidR="00947B39" w:rsidRDefault="006A5598">
            <w:pPr>
              <w:spacing w:before="120" w:line="400" w:lineRule="exact"/>
              <w:ind w:left="2760" w:right="284"/>
              <w:jc w:val="both"/>
            </w:pPr>
            <w:r>
              <w:rPr>
                <w:rFonts w:ascii="標楷體" w:eastAsia="標楷體" w:hAnsi="標楷體"/>
                <w:sz w:val="28"/>
                <w:szCs w:val="28"/>
              </w:rPr>
              <w:t xml:space="preserve">住址　　</w:t>
            </w:r>
            <w:r>
              <w:rPr>
                <w:rFonts w:ascii="標楷體" w:eastAsia="標楷體" w:hAnsi="標楷體"/>
                <w:sz w:val="28"/>
                <w:szCs w:val="28"/>
                <w:u w:val="single"/>
              </w:rPr>
              <w:t xml:space="preserve">              </w:t>
            </w:r>
          </w:p>
          <w:p w:rsidR="00947B39" w:rsidRDefault="006A5598">
            <w:pPr>
              <w:spacing w:before="480" w:line="400" w:lineRule="exact"/>
              <w:ind w:left="2760" w:right="284"/>
              <w:jc w:val="both"/>
            </w:pPr>
            <w:r>
              <w:rPr>
                <w:rFonts w:ascii="標楷體" w:eastAsia="標楷體" w:hAnsi="標楷體"/>
                <w:sz w:val="28"/>
                <w:szCs w:val="28"/>
              </w:rPr>
              <w:t xml:space="preserve">乙方　　</w:t>
            </w:r>
            <w:r>
              <w:rPr>
                <w:rFonts w:ascii="標楷體" w:eastAsia="標楷體" w:hAnsi="標楷體"/>
                <w:sz w:val="28"/>
                <w:szCs w:val="28"/>
                <w:u w:val="single"/>
              </w:rPr>
              <w:t xml:space="preserve">              </w:t>
            </w:r>
          </w:p>
          <w:p w:rsidR="00947B39" w:rsidRDefault="006A5598">
            <w:pPr>
              <w:spacing w:before="120" w:line="400" w:lineRule="exact"/>
              <w:ind w:left="2760" w:right="284"/>
              <w:jc w:val="both"/>
            </w:pPr>
            <w:r>
              <w:rPr>
                <w:rFonts w:ascii="標楷體" w:eastAsia="標楷體" w:hAnsi="標楷體"/>
                <w:sz w:val="28"/>
                <w:szCs w:val="28"/>
              </w:rPr>
              <w:t>國民身分證統一編號</w:t>
            </w:r>
            <w:r>
              <w:rPr>
                <w:rFonts w:ascii="標楷體" w:eastAsia="標楷體" w:hAnsi="標楷體"/>
                <w:sz w:val="28"/>
                <w:szCs w:val="28"/>
                <w:u w:val="single"/>
              </w:rPr>
              <w:t xml:space="preserve">            </w:t>
            </w:r>
            <w:r>
              <w:rPr>
                <w:rFonts w:ascii="標楷體" w:eastAsia="標楷體" w:hAnsi="標楷體"/>
                <w:sz w:val="28"/>
                <w:szCs w:val="28"/>
              </w:rPr>
              <w:t>（簽章）</w:t>
            </w:r>
          </w:p>
          <w:p w:rsidR="00947B39" w:rsidRDefault="006A5598">
            <w:pPr>
              <w:spacing w:before="120" w:line="400" w:lineRule="exact"/>
              <w:ind w:left="2760" w:right="284"/>
              <w:jc w:val="both"/>
            </w:pPr>
            <w:r>
              <w:rPr>
                <w:rFonts w:ascii="標楷體" w:eastAsia="標楷體" w:hAnsi="標楷體"/>
                <w:sz w:val="28"/>
                <w:szCs w:val="28"/>
              </w:rPr>
              <w:t xml:space="preserve">住址　　</w:t>
            </w:r>
            <w:r>
              <w:rPr>
                <w:rFonts w:ascii="標楷體" w:eastAsia="標楷體" w:hAnsi="標楷體"/>
                <w:sz w:val="28"/>
                <w:szCs w:val="28"/>
                <w:u w:val="single"/>
              </w:rPr>
              <w:t xml:space="preserve">              </w:t>
            </w:r>
          </w:p>
          <w:p w:rsidR="00947B39" w:rsidRDefault="006A5598">
            <w:pPr>
              <w:spacing w:before="720" w:line="400" w:lineRule="exact"/>
              <w:ind w:left="284" w:right="284"/>
            </w:pPr>
            <w:r>
              <w:rPr>
                <w:rFonts w:ascii="標楷體" w:eastAsia="標楷體" w:hAnsi="標楷體"/>
                <w:sz w:val="28"/>
                <w:szCs w:val="28"/>
              </w:rPr>
              <w:t xml:space="preserve">中　華　民　國　　</w:t>
            </w:r>
            <w:r>
              <w:rPr>
                <w:rFonts w:ascii="標楷體" w:eastAsia="標楷體" w:hAnsi="標楷體"/>
                <w:sz w:val="28"/>
                <w:szCs w:val="28"/>
                <w:u w:val="single"/>
              </w:rPr>
              <w:t xml:space="preserve">    </w:t>
            </w:r>
            <w:r>
              <w:rPr>
                <w:rFonts w:ascii="標楷體" w:eastAsia="標楷體" w:hAnsi="標楷體"/>
                <w:sz w:val="28"/>
                <w:szCs w:val="28"/>
              </w:rPr>
              <w:t xml:space="preserve">　年　</w:t>
            </w:r>
            <w:r>
              <w:rPr>
                <w:rFonts w:ascii="標楷體" w:eastAsia="標楷體" w:hAnsi="標楷體"/>
                <w:sz w:val="28"/>
                <w:szCs w:val="28"/>
                <w:u w:val="single"/>
              </w:rPr>
              <w:t xml:space="preserve">    </w:t>
            </w:r>
            <w:r>
              <w:rPr>
                <w:rFonts w:ascii="標楷體" w:eastAsia="標楷體" w:hAnsi="標楷體"/>
                <w:sz w:val="28"/>
                <w:szCs w:val="28"/>
              </w:rPr>
              <w:t xml:space="preserve">　月　</w:t>
            </w:r>
            <w:r>
              <w:rPr>
                <w:rFonts w:ascii="標楷體" w:eastAsia="標楷體" w:hAnsi="標楷體"/>
                <w:sz w:val="28"/>
                <w:szCs w:val="28"/>
                <w:u w:val="single"/>
              </w:rPr>
              <w:t xml:space="preserve">    </w:t>
            </w:r>
            <w:r>
              <w:rPr>
                <w:rFonts w:ascii="標楷體" w:eastAsia="標楷體" w:hAnsi="標楷體"/>
                <w:sz w:val="28"/>
                <w:szCs w:val="28"/>
              </w:rPr>
              <w:t xml:space="preserve">　日</w:t>
            </w:r>
          </w:p>
        </w:tc>
      </w:tr>
    </w:tbl>
    <w:p w:rsidR="00947B39" w:rsidRDefault="00947B39">
      <w:pPr>
        <w:spacing w:line="600" w:lineRule="exact"/>
        <w:jc w:val="center"/>
        <w:rPr>
          <w:rFonts w:ascii="標楷體" w:eastAsia="標楷體" w:hAnsi="標楷體"/>
          <w:b/>
          <w:bCs/>
          <w:sz w:val="32"/>
          <w:szCs w:val="32"/>
        </w:rPr>
      </w:pPr>
    </w:p>
    <w:p w:rsidR="00947B39" w:rsidRDefault="006A5598">
      <w:pPr>
        <w:pageBreakBefore/>
        <w:spacing w:after="360"/>
        <w:jc w:val="both"/>
        <w:rPr>
          <w:rFonts w:ascii="標楷體" w:eastAsia="標楷體" w:hAnsi="標楷體"/>
          <w:sz w:val="28"/>
        </w:rPr>
      </w:pPr>
      <w:r>
        <w:rPr>
          <w:rFonts w:ascii="標楷體" w:eastAsia="標楷體" w:hAnsi="標楷體"/>
          <w:sz w:val="28"/>
        </w:rPr>
        <w:t>附件三　會議出席委託書</w:t>
      </w:r>
    </w:p>
    <w:tbl>
      <w:tblPr>
        <w:tblW w:w="8400" w:type="dxa"/>
        <w:tblInd w:w="268" w:type="dxa"/>
        <w:tblLayout w:type="fixed"/>
        <w:tblCellMar>
          <w:left w:w="10" w:type="dxa"/>
          <w:right w:w="10" w:type="dxa"/>
        </w:tblCellMar>
        <w:tblLook w:val="04A0" w:firstRow="1" w:lastRow="0" w:firstColumn="1" w:lastColumn="0" w:noHBand="0" w:noVBand="1"/>
      </w:tblPr>
      <w:tblGrid>
        <w:gridCol w:w="8400"/>
      </w:tblGrid>
      <w:tr w:rsidR="00947B39">
        <w:tblPrEx>
          <w:tblCellMar>
            <w:top w:w="0" w:type="dxa"/>
            <w:bottom w:w="0" w:type="dxa"/>
          </w:tblCellMar>
        </w:tblPrEx>
        <w:trPr>
          <w:trHeight w:val="11009"/>
        </w:trPr>
        <w:tc>
          <w:tcPr>
            <w:tcW w:w="8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47B39" w:rsidRDefault="006A5598">
            <w:pPr>
              <w:pStyle w:val="af3"/>
              <w:spacing w:after="600"/>
              <w:ind w:left="0" w:right="0" w:firstLine="0"/>
              <w:jc w:val="center"/>
              <w:rPr>
                <w:color w:val="auto"/>
                <w:sz w:val="32"/>
              </w:rPr>
            </w:pPr>
            <w:r>
              <w:rPr>
                <w:color w:val="auto"/>
                <w:sz w:val="32"/>
              </w:rPr>
              <w:t>會議出席委託書</w:t>
            </w:r>
          </w:p>
          <w:p w:rsidR="00947B39" w:rsidRDefault="006A5598">
            <w:pPr>
              <w:spacing w:before="120" w:after="240" w:line="400" w:lineRule="exact"/>
              <w:ind w:left="567" w:right="284"/>
              <w:jc w:val="both"/>
            </w:pPr>
            <w:r>
              <w:rPr>
                <w:rFonts w:ascii="標楷體" w:eastAsia="標楷體" w:hAnsi="標楷體"/>
                <w:sz w:val="28"/>
                <w:szCs w:val="28"/>
              </w:rPr>
              <w:t>致</w:t>
            </w:r>
            <w:r>
              <w:rPr>
                <w:rFonts w:ascii="標楷體" w:eastAsia="標楷體" w:hAnsi="標楷體"/>
                <w:sz w:val="28"/>
                <w:szCs w:val="28"/>
                <w:u w:val="single"/>
              </w:rPr>
              <w:t xml:space="preserve">    </w:t>
            </w:r>
            <w:r>
              <w:rPr>
                <w:rFonts w:ascii="標楷體" w:eastAsia="標楷體" w:hAnsi="標楷體"/>
                <w:sz w:val="28"/>
                <w:szCs w:val="28"/>
              </w:rPr>
              <w:t>公寓大廈區分所有權人會議</w:t>
            </w:r>
          </w:p>
          <w:p w:rsidR="00947B39" w:rsidRDefault="006A5598">
            <w:pPr>
              <w:pStyle w:val="af3"/>
              <w:spacing w:before="240"/>
              <w:ind w:left="567" w:right="120"/>
            </w:pPr>
            <w:r>
              <w:rPr>
                <w:color w:val="auto"/>
                <w:szCs w:val="28"/>
              </w:rPr>
              <w:t>有關本公寓大廈預定於</w:t>
            </w:r>
            <w:r>
              <w:rPr>
                <w:color w:val="auto"/>
                <w:szCs w:val="28"/>
                <w:u w:val="single"/>
              </w:rPr>
              <w:t xml:space="preserve">    </w:t>
            </w:r>
            <w:r>
              <w:rPr>
                <w:color w:val="auto"/>
                <w:szCs w:val="28"/>
              </w:rPr>
              <w:t>年</w:t>
            </w:r>
            <w:r>
              <w:rPr>
                <w:color w:val="auto"/>
                <w:szCs w:val="28"/>
                <w:u w:val="single"/>
              </w:rPr>
              <w:t xml:space="preserve">    </w:t>
            </w:r>
            <w:r>
              <w:rPr>
                <w:color w:val="auto"/>
                <w:szCs w:val="28"/>
              </w:rPr>
              <w:t>月</w:t>
            </w:r>
            <w:r>
              <w:rPr>
                <w:color w:val="auto"/>
                <w:szCs w:val="28"/>
                <w:u w:val="single"/>
              </w:rPr>
              <w:t xml:space="preserve">    </w:t>
            </w:r>
            <w:r>
              <w:rPr>
                <w:color w:val="auto"/>
                <w:szCs w:val="28"/>
              </w:rPr>
              <w:t>日</w:t>
            </w:r>
            <w:r>
              <w:rPr>
                <w:color w:val="auto"/>
                <w:szCs w:val="28"/>
                <w:u w:val="single"/>
              </w:rPr>
              <w:t xml:space="preserve">        </w:t>
            </w:r>
            <w:r>
              <w:rPr>
                <w:color w:val="auto"/>
                <w:szCs w:val="28"/>
              </w:rPr>
              <w:t>時舉行之區分所有權人會議，本人謹委託</w:t>
            </w:r>
            <w:r>
              <w:rPr>
                <w:color w:val="auto"/>
                <w:szCs w:val="28"/>
                <w:u w:val="single"/>
              </w:rPr>
              <w:t xml:space="preserve">      </w:t>
            </w:r>
            <w:r>
              <w:rPr>
                <w:color w:val="auto"/>
                <w:szCs w:val="28"/>
              </w:rPr>
              <w:t>先生（女士）出席區分所有權人會議，並於區分所有權人會議中行使各項本人應有之權利。</w:t>
            </w:r>
          </w:p>
          <w:p w:rsidR="00947B39" w:rsidRDefault="006A5598">
            <w:pPr>
              <w:spacing w:before="840" w:line="400" w:lineRule="exact"/>
              <w:ind w:left="737" w:right="170"/>
              <w:jc w:val="both"/>
              <w:rPr>
                <w:rFonts w:ascii="標楷體" w:eastAsia="標楷體" w:hAnsi="標楷體"/>
                <w:sz w:val="28"/>
                <w:szCs w:val="28"/>
              </w:rPr>
            </w:pPr>
            <w:r>
              <w:rPr>
                <w:rFonts w:ascii="標楷體" w:eastAsia="標楷體" w:hAnsi="標楷體"/>
                <w:sz w:val="28"/>
                <w:szCs w:val="28"/>
              </w:rPr>
              <w:t>區分所有權標的物標示（門牌地址）</w:t>
            </w:r>
          </w:p>
          <w:p w:rsidR="00947B39" w:rsidRDefault="006A5598">
            <w:pPr>
              <w:spacing w:before="360" w:line="400" w:lineRule="exact"/>
              <w:ind w:left="737" w:right="170"/>
              <w:jc w:val="both"/>
            </w:pPr>
            <w:r>
              <w:rPr>
                <w:rFonts w:ascii="標楷體" w:eastAsia="標楷體" w:hAnsi="標楷體"/>
                <w:sz w:val="28"/>
                <w:szCs w:val="28"/>
              </w:rPr>
              <w:t xml:space="preserve">委託人（區分所有權人）　姓名　</w:t>
            </w:r>
            <w:r>
              <w:rPr>
                <w:rFonts w:ascii="標楷體" w:eastAsia="標楷體" w:hAnsi="標楷體"/>
                <w:sz w:val="28"/>
                <w:szCs w:val="28"/>
                <w:u w:val="single"/>
              </w:rPr>
              <w:t xml:space="preserve">      </w:t>
            </w:r>
            <w:r>
              <w:rPr>
                <w:rFonts w:ascii="標楷體" w:eastAsia="標楷體" w:hAnsi="標楷體"/>
                <w:sz w:val="28"/>
                <w:szCs w:val="28"/>
              </w:rPr>
              <w:t xml:space="preserve">　（簽章）</w:t>
            </w:r>
          </w:p>
          <w:p w:rsidR="00947B39" w:rsidRDefault="006A5598">
            <w:pPr>
              <w:spacing w:before="360" w:line="400" w:lineRule="exact"/>
              <w:ind w:left="737" w:right="170"/>
              <w:jc w:val="both"/>
            </w:pPr>
            <w:r>
              <w:rPr>
                <w:rFonts w:ascii="標楷體" w:eastAsia="標楷體" w:hAnsi="標楷體"/>
                <w:sz w:val="28"/>
                <w:szCs w:val="28"/>
              </w:rPr>
              <w:t xml:space="preserve">代理人　　　　　　　　　姓名　</w:t>
            </w:r>
            <w:r>
              <w:rPr>
                <w:rFonts w:ascii="標楷體" w:eastAsia="標楷體" w:hAnsi="標楷體"/>
                <w:sz w:val="28"/>
                <w:szCs w:val="28"/>
                <w:u w:val="single"/>
              </w:rPr>
              <w:t xml:space="preserve">      </w:t>
            </w:r>
            <w:r>
              <w:rPr>
                <w:rFonts w:ascii="標楷體" w:eastAsia="標楷體" w:hAnsi="標楷體"/>
                <w:sz w:val="28"/>
                <w:szCs w:val="28"/>
              </w:rPr>
              <w:t xml:space="preserve">　（簽章）</w:t>
            </w:r>
          </w:p>
          <w:p w:rsidR="00947B39" w:rsidRDefault="006A5598">
            <w:pPr>
              <w:spacing w:before="360" w:line="400" w:lineRule="exact"/>
              <w:ind w:left="737" w:right="170"/>
              <w:jc w:val="both"/>
            </w:pPr>
            <w:r>
              <w:rPr>
                <w:rFonts w:ascii="標楷體" w:eastAsia="標楷體" w:hAnsi="標楷體"/>
                <w:sz w:val="28"/>
                <w:szCs w:val="28"/>
              </w:rPr>
              <w:t>代理人住址</w:t>
            </w:r>
            <w:r>
              <w:rPr>
                <w:rFonts w:ascii="標楷體" w:eastAsia="標楷體" w:hAnsi="標楷體"/>
                <w:sz w:val="28"/>
                <w:szCs w:val="28"/>
                <w:u w:val="single"/>
              </w:rPr>
              <w:t xml:space="preserve">                            </w:t>
            </w:r>
          </w:p>
          <w:p w:rsidR="00947B39" w:rsidRDefault="006A5598">
            <w:pPr>
              <w:spacing w:before="1440" w:line="400" w:lineRule="exact"/>
              <w:ind w:left="284" w:right="284"/>
            </w:pPr>
            <w:r>
              <w:rPr>
                <w:rFonts w:ascii="標楷體" w:eastAsia="標楷體" w:hAnsi="標楷體"/>
                <w:sz w:val="28"/>
                <w:szCs w:val="28"/>
              </w:rPr>
              <w:t xml:space="preserve">中　華　民　國　　</w:t>
            </w:r>
            <w:r>
              <w:rPr>
                <w:rFonts w:ascii="標楷體" w:eastAsia="標楷體" w:hAnsi="標楷體"/>
                <w:sz w:val="28"/>
                <w:szCs w:val="28"/>
                <w:u w:val="single"/>
              </w:rPr>
              <w:t xml:space="preserve">    </w:t>
            </w:r>
            <w:r>
              <w:rPr>
                <w:rFonts w:ascii="標楷體" w:eastAsia="標楷體" w:hAnsi="標楷體"/>
                <w:sz w:val="28"/>
                <w:szCs w:val="28"/>
              </w:rPr>
              <w:t xml:space="preserve">　年　　</w:t>
            </w:r>
            <w:r>
              <w:rPr>
                <w:rFonts w:ascii="標楷體" w:eastAsia="標楷體" w:hAnsi="標楷體"/>
                <w:sz w:val="28"/>
                <w:szCs w:val="28"/>
                <w:u w:val="single"/>
              </w:rPr>
              <w:t xml:space="preserve">    </w:t>
            </w:r>
            <w:r>
              <w:rPr>
                <w:rFonts w:ascii="標楷體" w:eastAsia="標楷體" w:hAnsi="標楷體"/>
                <w:sz w:val="28"/>
                <w:szCs w:val="28"/>
              </w:rPr>
              <w:t xml:space="preserve">　月　　</w:t>
            </w:r>
            <w:r>
              <w:rPr>
                <w:rFonts w:ascii="標楷體" w:eastAsia="標楷體" w:hAnsi="標楷體"/>
                <w:sz w:val="28"/>
                <w:szCs w:val="28"/>
                <w:u w:val="single"/>
              </w:rPr>
              <w:t xml:space="preserve">    </w:t>
            </w:r>
            <w:r>
              <w:rPr>
                <w:rFonts w:ascii="標楷體" w:eastAsia="標楷體" w:hAnsi="標楷體"/>
                <w:sz w:val="28"/>
                <w:szCs w:val="28"/>
              </w:rPr>
              <w:t xml:space="preserve">　日</w:t>
            </w:r>
          </w:p>
        </w:tc>
      </w:tr>
    </w:tbl>
    <w:p w:rsidR="00947B39" w:rsidRDefault="00947B39">
      <w:pPr>
        <w:spacing w:line="600" w:lineRule="exact"/>
        <w:jc w:val="center"/>
        <w:rPr>
          <w:rFonts w:ascii="標楷體" w:eastAsia="標楷體" w:hAnsi="標楷體"/>
          <w:b/>
          <w:bCs/>
          <w:sz w:val="32"/>
          <w:szCs w:val="32"/>
        </w:rPr>
      </w:pPr>
    </w:p>
    <w:p w:rsidR="00947B39" w:rsidRDefault="006A5598">
      <w:pPr>
        <w:pStyle w:val="ae"/>
        <w:pageBreakBefore/>
        <w:autoSpaceDE/>
        <w:spacing w:after="360" w:line="240" w:lineRule="auto"/>
        <w:textAlignment w:val="auto"/>
        <w:rPr>
          <w:spacing w:val="-4"/>
        </w:rPr>
      </w:pPr>
      <w:r>
        <w:rPr>
          <w:spacing w:val="-4"/>
        </w:rPr>
        <w:t>附件三之一　會議出席委託書</w:t>
      </w:r>
    </w:p>
    <w:tbl>
      <w:tblPr>
        <w:tblW w:w="8400" w:type="dxa"/>
        <w:tblInd w:w="268" w:type="dxa"/>
        <w:tblLayout w:type="fixed"/>
        <w:tblCellMar>
          <w:left w:w="10" w:type="dxa"/>
          <w:right w:w="10" w:type="dxa"/>
        </w:tblCellMar>
        <w:tblLook w:val="04A0" w:firstRow="1" w:lastRow="0" w:firstColumn="1" w:lastColumn="0" w:noHBand="0" w:noVBand="1"/>
      </w:tblPr>
      <w:tblGrid>
        <w:gridCol w:w="8400"/>
      </w:tblGrid>
      <w:tr w:rsidR="00947B39">
        <w:tblPrEx>
          <w:tblCellMar>
            <w:top w:w="0" w:type="dxa"/>
            <w:bottom w:w="0" w:type="dxa"/>
          </w:tblCellMar>
        </w:tblPrEx>
        <w:trPr>
          <w:trHeight w:val="11009"/>
        </w:trPr>
        <w:tc>
          <w:tcPr>
            <w:tcW w:w="8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47B39" w:rsidRDefault="006A5598">
            <w:pPr>
              <w:pStyle w:val="af3"/>
              <w:spacing w:after="600"/>
              <w:ind w:left="0" w:right="0" w:firstLine="0"/>
              <w:jc w:val="center"/>
              <w:rPr>
                <w:color w:val="auto"/>
                <w:sz w:val="32"/>
              </w:rPr>
            </w:pPr>
            <w:r>
              <w:rPr>
                <w:color w:val="auto"/>
                <w:sz w:val="32"/>
              </w:rPr>
              <w:t>會議出席委託書</w:t>
            </w:r>
          </w:p>
          <w:p w:rsidR="00947B39" w:rsidRDefault="006A5598">
            <w:pPr>
              <w:spacing w:before="120" w:after="240" w:line="400" w:lineRule="exact"/>
              <w:ind w:left="567" w:right="284"/>
              <w:jc w:val="both"/>
            </w:pPr>
            <w:r>
              <w:rPr>
                <w:rFonts w:ascii="標楷體" w:eastAsia="標楷體" w:hAnsi="標楷體"/>
                <w:sz w:val="28"/>
                <w:szCs w:val="28"/>
              </w:rPr>
              <w:t>致</w:t>
            </w:r>
            <w:r>
              <w:rPr>
                <w:rFonts w:ascii="標楷體" w:eastAsia="標楷體" w:hAnsi="標楷體"/>
                <w:sz w:val="28"/>
                <w:szCs w:val="28"/>
                <w:u w:val="single"/>
              </w:rPr>
              <w:t xml:space="preserve">    </w:t>
            </w:r>
            <w:r>
              <w:rPr>
                <w:rFonts w:ascii="標楷體" w:eastAsia="標楷體" w:hAnsi="標楷體"/>
                <w:sz w:val="28"/>
                <w:szCs w:val="28"/>
              </w:rPr>
              <w:t>公寓大廈管理委員會會議</w:t>
            </w:r>
          </w:p>
          <w:p w:rsidR="00947B39" w:rsidRDefault="006A5598">
            <w:pPr>
              <w:pStyle w:val="af3"/>
              <w:spacing w:before="240"/>
              <w:ind w:left="567" w:right="120"/>
            </w:pPr>
            <w:r>
              <w:rPr>
                <w:color w:val="auto"/>
                <w:szCs w:val="28"/>
              </w:rPr>
              <w:t>有關本公寓大廈預定於</w:t>
            </w:r>
            <w:r>
              <w:rPr>
                <w:color w:val="auto"/>
                <w:szCs w:val="28"/>
                <w:u w:val="single"/>
              </w:rPr>
              <w:t xml:space="preserve">    </w:t>
            </w:r>
            <w:r>
              <w:rPr>
                <w:color w:val="auto"/>
                <w:szCs w:val="28"/>
              </w:rPr>
              <w:t>年</w:t>
            </w:r>
            <w:r>
              <w:rPr>
                <w:color w:val="auto"/>
                <w:szCs w:val="28"/>
                <w:u w:val="single"/>
              </w:rPr>
              <w:t xml:space="preserve">    </w:t>
            </w:r>
            <w:r>
              <w:rPr>
                <w:color w:val="auto"/>
                <w:szCs w:val="28"/>
              </w:rPr>
              <w:t>月</w:t>
            </w:r>
            <w:r>
              <w:rPr>
                <w:color w:val="auto"/>
                <w:szCs w:val="28"/>
                <w:u w:val="single"/>
              </w:rPr>
              <w:t xml:space="preserve">    </w:t>
            </w:r>
            <w:r>
              <w:rPr>
                <w:color w:val="auto"/>
                <w:szCs w:val="28"/>
              </w:rPr>
              <w:t>日</w:t>
            </w:r>
            <w:r>
              <w:rPr>
                <w:color w:val="auto"/>
                <w:szCs w:val="28"/>
                <w:u w:val="single"/>
              </w:rPr>
              <w:t xml:space="preserve">        </w:t>
            </w:r>
            <w:r>
              <w:rPr>
                <w:color w:val="auto"/>
                <w:szCs w:val="28"/>
              </w:rPr>
              <w:t>時舉行之管理委員會會議，本人謹委託</w:t>
            </w:r>
            <w:r>
              <w:rPr>
                <w:color w:val="auto"/>
                <w:szCs w:val="28"/>
                <w:u w:val="single"/>
              </w:rPr>
              <w:t xml:space="preserve">      </w:t>
            </w:r>
            <w:r>
              <w:rPr>
                <w:color w:val="auto"/>
                <w:szCs w:val="28"/>
              </w:rPr>
              <w:t>先生（女士）出席管理委員會會議，並於管理委員會會議中行使各項本人應有之權利。</w:t>
            </w:r>
          </w:p>
          <w:p w:rsidR="00947B39" w:rsidRDefault="006A5598">
            <w:pPr>
              <w:spacing w:before="840" w:line="400" w:lineRule="exact"/>
              <w:ind w:left="737" w:right="170"/>
              <w:jc w:val="both"/>
              <w:rPr>
                <w:rFonts w:ascii="標楷體" w:eastAsia="標楷體" w:hAnsi="標楷體"/>
                <w:sz w:val="28"/>
                <w:szCs w:val="28"/>
              </w:rPr>
            </w:pPr>
            <w:r>
              <w:rPr>
                <w:rFonts w:ascii="標楷體" w:eastAsia="標楷體" w:hAnsi="標楷體"/>
                <w:sz w:val="28"/>
                <w:szCs w:val="28"/>
              </w:rPr>
              <w:t>區分所有權標的物標示（門牌地址）</w:t>
            </w:r>
          </w:p>
          <w:p w:rsidR="00947B39" w:rsidRDefault="006A5598">
            <w:pPr>
              <w:spacing w:before="360" w:line="400" w:lineRule="exact"/>
              <w:ind w:left="737" w:right="170"/>
              <w:jc w:val="both"/>
            </w:pPr>
            <w:r>
              <w:rPr>
                <w:rFonts w:ascii="標楷體" w:eastAsia="標楷體" w:hAnsi="標楷體"/>
                <w:sz w:val="28"/>
                <w:szCs w:val="28"/>
              </w:rPr>
              <w:t>委託人（管理委員）</w:t>
            </w:r>
            <w:r>
              <w:rPr>
                <w:rFonts w:ascii="標楷體" w:eastAsia="標楷體" w:hAnsi="標楷體"/>
                <w:sz w:val="28"/>
                <w:szCs w:val="28"/>
              </w:rPr>
              <w:t xml:space="preserve">  </w:t>
            </w:r>
            <w:r>
              <w:rPr>
                <w:rFonts w:ascii="標楷體" w:eastAsia="標楷體" w:hAnsi="標楷體"/>
                <w:sz w:val="28"/>
                <w:szCs w:val="28"/>
              </w:rPr>
              <w:t xml:space="preserve">　　姓名　</w:t>
            </w:r>
            <w:r>
              <w:rPr>
                <w:rFonts w:ascii="標楷體" w:eastAsia="標楷體" w:hAnsi="標楷體"/>
                <w:sz w:val="28"/>
                <w:szCs w:val="28"/>
                <w:u w:val="single"/>
              </w:rPr>
              <w:t xml:space="preserve">      </w:t>
            </w:r>
            <w:r>
              <w:rPr>
                <w:rFonts w:ascii="標楷體" w:eastAsia="標楷體" w:hAnsi="標楷體"/>
                <w:sz w:val="28"/>
                <w:szCs w:val="28"/>
              </w:rPr>
              <w:t xml:space="preserve">　（簽章）</w:t>
            </w:r>
          </w:p>
          <w:p w:rsidR="00947B39" w:rsidRDefault="006A5598">
            <w:pPr>
              <w:spacing w:before="360" w:line="400" w:lineRule="exact"/>
              <w:ind w:left="737" w:right="170"/>
              <w:jc w:val="both"/>
            </w:pPr>
            <w:r>
              <w:rPr>
                <w:rFonts w:ascii="標楷體" w:eastAsia="標楷體" w:hAnsi="標楷體"/>
                <w:sz w:val="28"/>
                <w:szCs w:val="28"/>
              </w:rPr>
              <w:t xml:space="preserve">代理人（管理委員）　　　姓名　</w:t>
            </w:r>
            <w:r>
              <w:rPr>
                <w:rFonts w:ascii="標楷體" w:eastAsia="標楷體" w:hAnsi="標楷體"/>
                <w:sz w:val="28"/>
                <w:szCs w:val="28"/>
                <w:u w:val="single"/>
              </w:rPr>
              <w:t xml:space="preserve">      </w:t>
            </w:r>
            <w:r>
              <w:rPr>
                <w:rFonts w:ascii="標楷體" w:eastAsia="標楷體" w:hAnsi="標楷體"/>
                <w:sz w:val="28"/>
                <w:szCs w:val="28"/>
              </w:rPr>
              <w:t xml:space="preserve">　（簽章）</w:t>
            </w:r>
          </w:p>
          <w:p w:rsidR="00947B39" w:rsidRDefault="006A5598">
            <w:pPr>
              <w:spacing w:before="360" w:line="400" w:lineRule="exact"/>
              <w:ind w:left="737" w:right="170"/>
              <w:jc w:val="both"/>
            </w:pPr>
            <w:r>
              <w:rPr>
                <w:rFonts w:ascii="標楷體" w:eastAsia="標楷體" w:hAnsi="標楷體"/>
                <w:sz w:val="28"/>
                <w:szCs w:val="28"/>
              </w:rPr>
              <w:t>代理人住址</w:t>
            </w:r>
            <w:r>
              <w:rPr>
                <w:rFonts w:ascii="標楷體" w:eastAsia="標楷體" w:hAnsi="標楷體"/>
                <w:sz w:val="28"/>
                <w:szCs w:val="28"/>
                <w:u w:val="single"/>
              </w:rPr>
              <w:t xml:space="preserve">                            </w:t>
            </w:r>
          </w:p>
          <w:p w:rsidR="00947B39" w:rsidRDefault="006A5598">
            <w:pPr>
              <w:spacing w:before="1440" w:line="400" w:lineRule="exact"/>
              <w:ind w:left="284" w:right="284"/>
            </w:pPr>
            <w:r>
              <w:rPr>
                <w:rFonts w:ascii="標楷體" w:eastAsia="標楷體" w:hAnsi="標楷體"/>
                <w:sz w:val="28"/>
                <w:szCs w:val="28"/>
              </w:rPr>
              <w:t xml:space="preserve">中　華　民　國　　</w:t>
            </w:r>
            <w:r>
              <w:rPr>
                <w:rFonts w:ascii="標楷體" w:eastAsia="標楷體" w:hAnsi="標楷體"/>
                <w:sz w:val="28"/>
                <w:szCs w:val="28"/>
                <w:u w:val="single"/>
              </w:rPr>
              <w:t xml:space="preserve">    </w:t>
            </w:r>
            <w:r>
              <w:rPr>
                <w:rFonts w:ascii="標楷體" w:eastAsia="標楷體" w:hAnsi="標楷體"/>
                <w:sz w:val="28"/>
                <w:szCs w:val="28"/>
              </w:rPr>
              <w:t xml:space="preserve">　年　　</w:t>
            </w:r>
            <w:r>
              <w:rPr>
                <w:rFonts w:ascii="標楷體" w:eastAsia="標楷體" w:hAnsi="標楷體"/>
                <w:sz w:val="28"/>
                <w:szCs w:val="28"/>
                <w:u w:val="single"/>
              </w:rPr>
              <w:t xml:space="preserve">    </w:t>
            </w:r>
            <w:r>
              <w:rPr>
                <w:rFonts w:ascii="標楷體" w:eastAsia="標楷體" w:hAnsi="標楷體"/>
                <w:sz w:val="28"/>
                <w:szCs w:val="28"/>
              </w:rPr>
              <w:t xml:space="preserve">　月　　</w:t>
            </w:r>
            <w:r>
              <w:rPr>
                <w:rFonts w:ascii="標楷體" w:eastAsia="標楷體" w:hAnsi="標楷體"/>
                <w:sz w:val="28"/>
                <w:szCs w:val="28"/>
                <w:u w:val="single"/>
              </w:rPr>
              <w:t xml:space="preserve">    </w:t>
            </w:r>
            <w:r>
              <w:rPr>
                <w:rFonts w:ascii="標楷體" w:eastAsia="標楷體" w:hAnsi="標楷體"/>
                <w:sz w:val="28"/>
                <w:szCs w:val="28"/>
              </w:rPr>
              <w:t xml:space="preserve">　日</w:t>
            </w:r>
          </w:p>
        </w:tc>
      </w:tr>
    </w:tbl>
    <w:p w:rsidR="00947B39" w:rsidRDefault="00947B39">
      <w:pPr>
        <w:spacing w:line="600" w:lineRule="exact"/>
        <w:jc w:val="center"/>
        <w:rPr>
          <w:rFonts w:ascii="標楷體" w:eastAsia="標楷體" w:hAnsi="標楷體"/>
          <w:b/>
          <w:bCs/>
          <w:sz w:val="32"/>
          <w:szCs w:val="32"/>
        </w:rPr>
      </w:pPr>
    </w:p>
    <w:p w:rsidR="00947B39" w:rsidRDefault="006A5598">
      <w:pPr>
        <w:pageBreakBefore/>
        <w:spacing w:after="360"/>
        <w:jc w:val="both"/>
        <w:rPr>
          <w:rFonts w:ascii="標楷體" w:eastAsia="標楷體" w:hAnsi="標楷體"/>
          <w:sz w:val="28"/>
        </w:rPr>
      </w:pPr>
      <w:r>
        <w:rPr>
          <w:rFonts w:ascii="標楷體" w:eastAsia="標楷體" w:hAnsi="標楷體"/>
          <w:sz w:val="28"/>
        </w:rPr>
        <w:t>附件四　區分所有權人資格申報書</w:t>
      </w:r>
    </w:p>
    <w:tbl>
      <w:tblPr>
        <w:tblW w:w="8400" w:type="dxa"/>
        <w:tblInd w:w="268" w:type="dxa"/>
        <w:tblLayout w:type="fixed"/>
        <w:tblCellMar>
          <w:left w:w="10" w:type="dxa"/>
          <w:right w:w="10" w:type="dxa"/>
        </w:tblCellMar>
        <w:tblLook w:val="04A0" w:firstRow="1" w:lastRow="0" w:firstColumn="1" w:lastColumn="0" w:noHBand="0" w:noVBand="1"/>
      </w:tblPr>
      <w:tblGrid>
        <w:gridCol w:w="8400"/>
      </w:tblGrid>
      <w:tr w:rsidR="00947B39">
        <w:tblPrEx>
          <w:tblCellMar>
            <w:top w:w="0" w:type="dxa"/>
            <w:bottom w:w="0" w:type="dxa"/>
          </w:tblCellMar>
        </w:tblPrEx>
        <w:trPr>
          <w:trHeight w:val="10276"/>
        </w:trPr>
        <w:tc>
          <w:tcPr>
            <w:tcW w:w="8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47B39" w:rsidRDefault="006A5598">
            <w:pPr>
              <w:pStyle w:val="af3"/>
              <w:spacing w:after="600"/>
              <w:ind w:left="0" w:right="0" w:firstLine="0"/>
              <w:jc w:val="center"/>
              <w:rPr>
                <w:color w:val="auto"/>
                <w:sz w:val="32"/>
              </w:rPr>
            </w:pPr>
            <w:r>
              <w:rPr>
                <w:color w:val="auto"/>
                <w:sz w:val="32"/>
              </w:rPr>
              <w:t>區分所有權人資格申報書</w:t>
            </w:r>
          </w:p>
          <w:p w:rsidR="00947B39" w:rsidRDefault="006A5598">
            <w:pPr>
              <w:spacing w:before="120" w:after="240" w:line="400" w:lineRule="exact"/>
              <w:ind w:left="567" w:right="284"/>
              <w:jc w:val="both"/>
            </w:pPr>
            <w:r>
              <w:rPr>
                <w:rFonts w:ascii="標楷體" w:eastAsia="標楷體" w:hAnsi="標楷體"/>
                <w:sz w:val="28"/>
                <w:szCs w:val="28"/>
              </w:rPr>
              <w:t>致</w:t>
            </w:r>
            <w:r>
              <w:rPr>
                <w:rFonts w:ascii="標楷體" w:eastAsia="標楷體" w:hAnsi="標楷體"/>
                <w:sz w:val="28"/>
                <w:szCs w:val="28"/>
                <w:u w:val="single"/>
              </w:rPr>
              <w:t xml:space="preserve">    </w:t>
            </w:r>
            <w:r>
              <w:rPr>
                <w:rFonts w:ascii="標楷體" w:eastAsia="標楷體" w:hAnsi="標楷體"/>
                <w:sz w:val="28"/>
                <w:szCs w:val="28"/>
              </w:rPr>
              <w:t>公寓大廈區分所有權人會議</w:t>
            </w:r>
          </w:p>
          <w:p w:rsidR="00947B39" w:rsidRDefault="006A5598">
            <w:pPr>
              <w:pStyle w:val="af3"/>
              <w:spacing w:before="240"/>
              <w:ind w:left="567" w:right="120"/>
            </w:pPr>
            <w:r>
              <w:rPr>
                <w:color w:val="auto"/>
                <w:szCs w:val="28"/>
              </w:rPr>
              <w:t>茲申報有關取得及喪失</w:t>
            </w:r>
            <w:r>
              <w:rPr>
                <w:color w:val="auto"/>
                <w:szCs w:val="28"/>
                <w:u w:val="single"/>
              </w:rPr>
              <w:t xml:space="preserve">    </w:t>
            </w:r>
            <w:r>
              <w:rPr>
                <w:color w:val="auto"/>
                <w:szCs w:val="28"/>
              </w:rPr>
              <w:t>公寓區分所有權，資料如下：</w:t>
            </w:r>
          </w:p>
          <w:p w:rsidR="00947B39" w:rsidRDefault="006A5598">
            <w:pPr>
              <w:spacing w:before="240" w:line="400" w:lineRule="exact"/>
              <w:ind w:left="1134" w:right="170"/>
              <w:jc w:val="both"/>
            </w:pPr>
            <w:r>
              <w:rPr>
                <w:rFonts w:ascii="標楷體" w:eastAsia="標楷體" w:hAnsi="標楷體"/>
                <w:sz w:val="28"/>
                <w:szCs w:val="28"/>
              </w:rPr>
              <w:t>區分所有權標的物標示（門牌地址）</w:t>
            </w:r>
            <w:r>
              <w:rPr>
                <w:rFonts w:ascii="標楷體" w:eastAsia="標楷體" w:hAnsi="標楷體"/>
                <w:sz w:val="28"/>
                <w:szCs w:val="28"/>
              </w:rPr>
              <w:br/>
            </w:r>
            <w:r>
              <w:rPr>
                <w:rFonts w:ascii="標楷體" w:eastAsia="標楷體" w:hAnsi="標楷體"/>
                <w:sz w:val="28"/>
                <w:szCs w:val="28"/>
                <w:u w:val="single"/>
              </w:rPr>
              <w:t xml:space="preserve">                                                </w:t>
            </w:r>
          </w:p>
          <w:p w:rsidR="00947B39" w:rsidRDefault="006A5598">
            <w:pPr>
              <w:spacing w:before="240" w:line="400" w:lineRule="exact"/>
              <w:ind w:left="1134" w:right="170"/>
              <w:jc w:val="both"/>
            </w:pPr>
            <w:r>
              <w:rPr>
                <w:rFonts w:ascii="標楷體" w:eastAsia="標楷體" w:hAnsi="標楷體"/>
                <w:sz w:val="28"/>
                <w:szCs w:val="28"/>
              </w:rPr>
              <w:t>取得區分所有權者　姓名：</w:t>
            </w:r>
            <w:r>
              <w:rPr>
                <w:rFonts w:ascii="標楷體" w:eastAsia="標楷體" w:hAnsi="標楷體"/>
                <w:sz w:val="28"/>
                <w:szCs w:val="28"/>
                <w:u w:val="single"/>
              </w:rPr>
              <w:t xml:space="preserve">      </w:t>
            </w:r>
          </w:p>
          <w:p w:rsidR="00947B39" w:rsidRDefault="006A5598">
            <w:pPr>
              <w:spacing w:before="240" w:line="400" w:lineRule="exact"/>
              <w:ind w:left="1134" w:right="170"/>
              <w:jc w:val="both"/>
            </w:pPr>
            <w:r>
              <w:rPr>
                <w:rFonts w:ascii="標楷體" w:eastAsia="標楷體" w:hAnsi="標楷體"/>
                <w:sz w:val="28"/>
                <w:szCs w:val="28"/>
              </w:rPr>
              <w:t>喪失區分所有權者　姓名：</w:t>
            </w:r>
            <w:r>
              <w:rPr>
                <w:rFonts w:ascii="標楷體" w:eastAsia="標楷體" w:hAnsi="標楷體"/>
                <w:sz w:val="28"/>
                <w:szCs w:val="28"/>
                <w:u w:val="single"/>
              </w:rPr>
              <w:t xml:space="preserve">      </w:t>
            </w:r>
          </w:p>
          <w:p w:rsidR="00947B39" w:rsidRDefault="006A5598">
            <w:pPr>
              <w:spacing w:before="240" w:line="400" w:lineRule="exact"/>
              <w:ind w:left="3686" w:right="170"/>
              <w:jc w:val="both"/>
              <w:rPr>
                <w:rFonts w:ascii="標楷體" w:eastAsia="標楷體" w:hAnsi="標楷體"/>
                <w:sz w:val="28"/>
                <w:szCs w:val="28"/>
              </w:rPr>
            </w:pPr>
            <w:r>
              <w:rPr>
                <w:rFonts w:ascii="標楷體" w:eastAsia="標楷體" w:hAnsi="標楷體"/>
                <w:sz w:val="28"/>
                <w:szCs w:val="28"/>
              </w:rPr>
              <w:t>地址（將遷往地址）</w:t>
            </w:r>
          </w:p>
          <w:p w:rsidR="00947B39" w:rsidRDefault="006A5598">
            <w:pPr>
              <w:spacing w:before="480" w:line="400" w:lineRule="exact"/>
              <w:ind w:left="737" w:right="170"/>
              <w:jc w:val="both"/>
            </w:pPr>
            <w:r>
              <w:rPr>
                <w:rFonts w:ascii="標楷體" w:eastAsia="標楷體" w:hAnsi="標楷體"/>
                <w:sz w:val="28"/>
                <w:szCs w:val="28"/>
              </w:rPr>
              <w:t>區分所有權變動日期：中華民國</w:t>
            </w:r>
            <w:r>
              <w:rPr>
                <w:rFonts w:ascii="標楷體" w:eastAsia="標楷體" w:hAnsi="標楷體"/>
                <w:sz w:val="28"/>
                <w:szCs w:val="28"/>
                <w:u w:val="single"/>
              </w:rPr>
              <w:t xml:space="preserve">    </w:t>
            </w:r>
            <w:r>
              <w:rPr>
                <w:rFonts w:ascii="標楷體" w:eastAsia="標楷體" w:hAnsi="標楷體"/>
                <w:sz w:val="28"/>
                <w:szCs w:val="28"/>
              </w:rPr>
              <w:t>年</w:t>
            </w:r>
            <w:r>
              <w:rPr>
                <w:rFonts w:ascii="標楷體" w:eastAsia="標楷體" w:hAnsi="標楷體"/>
                <w:sz w:val="28"/>
                <w:szCs w:val="28"/>
                <w:u w:val="single"/>
              </w:rPr>
              <w:t xml:space="preserve">    </w:t>
            </w:r>
            <w:r>
              <w:rPr>
                <w:rFonts w:ascii="標楷體" w:eastAsia="標楷體" w:hAnsi="標楷體"/>
                <w:sz w:val="28"/>
                <w:szCs w:val="28"/>
              </w:rPr>
              <w:t>月</w:t>
            </w:r>
            <w:r>
              <w:rPr>
                <w:rFonts w:ascii="標楷體" w:eastAsia="標楷體" w:hAnsi="標楷體"/>
                <w:sz w:val="28"/>
                <w:szCs w:val="28"/>
                <w:u w:val="single"/>
              </w:rPr>
              <w:t xml:space="preserve">    </w:t>
            </w:r>
            <w:r>
              <w:rPr>
                <w:rFonts w:ascii="標楷體" w:eastAsia="標楷體" w:hAnsi="標楷體"/>
                <w:sz w:val="28"/>
                <w:szCs w:val="28"/>
              </w:rPr>
              <w:t>日</w:t>
            </w:r>
          </w:p>
          <w:p w:rsidR="00947B39" w:rsidRDefault="006A5598">
            <w:pPr>
              <w:wordWrap w:val="0"/>
              <w:spacing w:before="960" w:line="400" w:lineRule="exact"/>
              <w:ind w:left="1134" w:right="567"/>
              <w:jc w:val="right"/>
            </w:pPr>
            <w:r>
              <w:rPr>
                <w:rFonts w:ascii="標楷體" w:eastAsia="標楷體" w:hAnsi="標楷體"/>
                <w:sz w:val="28"/>
                <w:szCs w:val="28"/>
              </w:rPr>
              <w:t>取得人：</w:t>
            </w:r>
            <w:r>
              <w:rPr>
                <w:rFonts w:ascii="標楷體" w:eastAsia="標楷體" w:hAnsi="標楷體"/>
                <w:sz w:val="28"/>
                <w:szCs w:val="28"/>
                <w:u w:val="single"/>
              </w:rPr>
              <w:t xml:space="preserve">      </w:t>
            </w:r>
            <w:r>
              <w:rPr>
                <w:rFonts w:ascii="標楷體" w:eastAsia="標楷體" w:hAnsi="標楷體"/>
                <w:sz w:val="28"/>
                <w:szCs w:val="28"/>
              </w:rPr>
              <w:t xml:space="preserve">　（簽章）</w:t>
            </w:r>
          </w:p>
          <w:p w:rsidR="00947B39" w:rsidRDefault="006A5598">
            <w:pPr>
              <w:spacing w:before="1200" w:line="400" w:lineRule="exact"/>
              <w:ind w:left="567" w:right="567"/>
            </w:pPr>
            <w:r>
              <w:rPr>
                <w:rFonts w:ascii="標楷體" w:eastAsia="標楷體" w:hAnsi="標楷體"/>
                <w:sz w:val="28"/>
                <w:szCs w:val="28"/>
              </w:rPr>
              <w:t xml:space="preserve">中　華　民　國　</w:t>
            </w:r>
            <w:r>
              <w:rPr>
                <w:rFonts w:ascii="標楷體" w:eastAsia="標楷體" w:hAnsi="標楷體"/>
                <w:sz w:val="28"/>
                <w:szCs w:val="28"/>
                <w:u w:val="single"/>
              </w:rPr>
              <w:t xml:space="preserve">    </w:t>
            </w:r>
            <w:r>
              <w:rPr>
                <w:rFonts w:ascii="標楷體" w:eastAsia="標楷體" w:hAnsi="標楷體"/>
                <w:sz w:val="28"/>
                <w:szCs w:val="28"/>
              </w:rPr>
              <w:t xml:space="preserve">　年　</w:t>
            </w:r>
            <w:r>
              <w:rPr>
                <w:rFonts w:ascii="標楷體" w:eastAsia="標楷體" w:hAnsi="標楷體"/>
                <w:sz w:val="28"/>
                <w:szCs w:val="28"/>
                <w:u w:val="single"/>
              </w:rPr>
              <w:t xml:space="preserve">    </w:t>
            </w:r>
            <w:r>
              <w:rPr>
                <w:rFonts w:ascii="標楷體" w:eastAsia="標楷體" w:hAnsi="標楷體"/>
                <w:sz w:val="28"/>
                <w:szCs w:val="28"/>
              </w:rPr>
              <w:t xml:space="preserve">　月　</w:t>
            </w:r>
            <w:r>
              <w:rPr>
                <w:rFonts w:ascii="標楷體" w:eastAsia="標楷體" w:hAnsi="標楷體"/>
                <w:sz w:val="28"/>
                <w:szCs w:val="28"/>
                <w:u w:val="single"/>
              </w:rPr>
              <w:t xml:space="preserve">    </w:t>
            </w:r>
            <w:r>
              <w:rPr>
                <w:rFonts w:ascii="標楷體" w:eastAsia="標楷體" w:hAnsi="標楷體"/>
                <w:sz w:val="28"/>
                <w:szCs w:val="28"/>
              </w:rPr>
              <w:t xml:space="preserve">　日</w:t>
            </w:r>
          </w:p>
        </w:tc>
      </w:tr>
    </w:tbl>
    <w:p w:rsidR="00947B39" w:rsidRDefault="00947B39">
      <w:pPr>
        <w:spacing w:line="600" w:lineRule="exact"/>
        <w:jc w:val="center"/>
        <w:rPr>
          <w:rFonts w:ascii="標楷體" w:eastAsia="標楷體" w:hAnsi="標楷體"/>
          <w:b/>
          <w:bCs/>
          <w:sz w:val="32"/>
          <w:szCs w:val="32"/>
        </w:rPr>
      </w:pPr>
    </w:p>
    <w:p w:rsidR="00947B39" w:rsidRDefault="006A5598">
      <w:pPr>
        <w:pageBreakBefore/>
        <w:spacing w:after="360"/>
        <w:jc w:val="both"/>
        <w:rPr>
          <w:rFonts w:ascii="標楷體" w:eastAsia="標楷體" w:hAnsi="標楷體"/>
          <w:sz w:val="28"/>
        </w:rPr>
      </w:pPr>
      <w:r>
        <w:rPr>
          <w:rFonts w:ascii="標楷體" w:eastAsia="標楷體" w:hAnsi="標楷體"/>
          <w:sz w:val="28"/>
        </w:rPr>
        <w:t>附件五　租賃（或使用）契約書及切結書</w:t>
      </w:r>
    </w:p>
    <w:tbl>
      <w:tblPr>
        <w:tblW w:w="8400" w:type="dxa"/>
        <w:tblInd w:w="268" w:type="dxa"/>
        <w:tblLayout w:type="fixed"/>
        <w:tblCellMar>
          <w:left w:w="10" w:type="dxa"/>
          <w:right w:w="10" w:type="dxa"/>
        </w:tblCellMar>
        <w:tblLook w:val="04A0" w:firstRow="1" w:lastRow="0" w:firstColumn="1" w:lastColumn="0" w:noHBand="0" w:noVBand="1"/>
      </w:tblPr>
      <w:tblGrid>
        <w:gridCol w:w="8400"/>
      </w:tblGrid>
      <w:tr w:rsidR="00947B39">
        <w:tblPrEx>
          <w:tblCellMar>
            <w:top w:w="0" w:type="dxa"/>
            <w:bottom w:w="0" w:type="dxa"/>
          </w:tblCellMar>
        </w:tblPrEx>
        <w:trPr>
          <w:trHeight w:val="2949"/>
        </w:trPr>
        <w:tc>
          <w:tcPr>
            <w:tcW w:w="8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47B39" w:rsidRDefault="006A5598">
            <w:pPr>
              <w:pStyle w:val="af3"/>
              <w:spacing w:after="360"/>
              <w:ind w:left="0" w:right="0" w:firstLine="0"/>
              <w:jc w:val="center"/>
              <w:rPr>
                <w:color w:val="auto"/>
                <w:sz w:val="32"/>
              </w:rPr>
            </w:pPr>
            <w:r>
              <w:rPr>
                <w:color w:val="auto"/>
                <w:sz w:val="32"/>
              </w:rPr>
              <w:t>租賃契約書</w:t>
            </w:r>
          </w:p>
          <w:p w:rsidR="00947B39" w:rsidRDefault="006A5598">
            <w:pPr>
              <w:spacing w:line="400" w:lineRule="exact"/>
              <w:ind w:left="1701" w:right="567" w:hanging="1134"/>
              <w:jc w:val="both"/>
            </w:pPr>
            <w:r>
              <w:rPr>
                <w:rFonts w:ascii="標楷體" w:eastAsia="標楷體" w:hAnsi="標楷體"/>
                <w:sz w:val="28"/>
                <w:szCs w:val="28"/>
                <w:u w:val="single"/>
              </w:rPr>
              <w:t xml:space="preserve">    </w:t>
            </w:r>
            <w:r>
              <w:rPr>
                <w:rFonts w:ascii="標楷體" w:eastAsia="標楷體" w:hAnsi="標楷體"/>
                <w:sz w:val="28"/>
                <w:szCs w:val="28"/>
              </w:rPr>
              <w:t>條　承租人（或使用人）使用標的物件時，應確實遵守</w:t>
            </w:r>
          </w:p>
          <w:p w:rsidR="00947B39" w:rsidRDefault="006A5598">
            <w:pPr>
              <w:spacing w:line="400" w:lineRule="exact"/>
              <w:ind w:left="1696" w:right="567" w:hanging="14"/>
              <w:jc w:val="both"/>
            </w:pPr>
            <w:r>
              <w:rPr>
                <w:rFonts w:ascii="標楷體" w:eastAsia="標楷體" w:hAnsi="標楷體"/>
                <w:sz w:val="28"/>
                <w:szCs w:val="28"/>
                <w:u w:val="single"/>
              </w:rPr>
              <w:t xml:space="preserve">    </w:t>
            </w:r>
            <w:r>
              <w:rPr>
                <w:rFonts w:ascii="標楷體" w:eastAsia="標楷體" w:hAnsi="標楷體"/>
                <w:sz w:val="28"/>
                <w:szCs w:val="28"/>
              </w:rPr>
              <w:t>公寓大廈規約之規定。</w:t>
            </w:r>
            <w:r>
              <w:rPr>
                <w:rFonts w:ascii="標楷體" w:eastAsia="標楷體" w:hAnsi="標楷體"/>
                <w:sz w:val="28"/>
                <w:szCs w:val="28"/>
              </w:rPr>
              <w:br/>
            </w:r>
            <w:r>
              <w:rPr>
                <w:rFonts w:ascii="標楷體" w:eastAsia="標楷體" w:hAnsi="標楷體"/>
                <w:sz w:val="28"/>
                <w:szCs w:val="28"/>
              </w:rPr>
              <w:t>承租人（或使用人）違反前項規定時，出租人得終止本契約。</w:t>
            </w:r>
          </w:p>
        </w:tc>
      </w:tr>
    </w:tbl>
    <w:p w:rsidR="00947B39" w:rsidRDefault="00947B39">
      <w:pPr>
        <w:spacing w:before="360" w:after="360"/>
        <w:jc w:val="both"/>
        <w:rPr>
          <w:rFonts w:ascii="標楷體" w:eastAsia="標楷體" w:hAnsi="標楷體"/>
        </w:rPr>
      </w:pPr>
    </w:p>
    <w:tbl>
      <w:tblPr>
        <w:tblW w:w="8400" w:type="dxa"/>
        <w:tblInd w:w="268" w:type="dxa"/>
        <w:tblLayout w:type="fixed"/>
        <w:tblCellMar>
          <w:left w:w="10" w:type="dxa"/>
          <w:right w:w="10" w:type="dxa"/>
        </w:tblCellMar>
        <w:tblLook w:val="04A0" w:firstRow="1" w:lastRow="0" w:firstColumn="1" w:lastColumn="0" w:noHBand="0" w:noVBand="1"/>
      </w:tblPr>
      <w:tblGrid>
        <w:gridCol w:w="8400"/>
      </w:tblGrid>
      <w:tr w:rsidR="00947B39">
        <w:tblPrEx>
          <w:tblCellMar>
            <w:top w:w="0" w:type="dxa"/>
            <w:bottom w:w="0" w:type="dxa"/>
          </w:tblCellMar>
        </w:tblPrEx>
        <w:trPr>
          <w:trHeight w:val="7782"/>
        </w:trPr>
        <w:tc>
          <w:tcPr>
            <w:tcW w:w="8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47B39" w:rsidRDefault="006A5598">
            <w:pPr>
              <w:pStyle w:val="af3"/>
              <w:spacing w:before="240"/>
              <w:ind w:left="567" w:right="120"/>
            </w:pPr>
            <w:r>
              <w:rPr>
                <w:color w:val="auto"/>
                <w:szCs w:val="28"/>
              </w:rPr>
              <w:t>本人向</w:t>
            </w:r>
            <w:r>
              <w:rPr>
                <w:color w:val="auto"/>
                <w:szCs w:val="28"/>
                <w:u w:val="single"/>
              </w:rPr>
              <w:t xml:space="preserve">      </w:t>
            </w:r>
            <w:r>
              <w:rPr>
                <w:color w:val="auto"/>
                <w:szCs w:val="28"/>
              </w:rPr>
              <w:t>（出租人或貸與人）承租（或借用）</w:t>
            </w:r>
            <w:r>
              <w:rPr>
                <w:color w:val="auto"/>
                <w:szCs w:val="28"/>
                <w:u w:val="single"/>
              </w:rPr>
              <w:t xml:space="preserve">    </w:t>
            </w:r>
            <w:r>
              <w:rPr>
                <w:color w:val="auto"/>
                <w:szCs w:val="28"/>
              </w:rPr>
              <w:t>公寓大廈</w:t>
            </w:r>
            <w:r>
              <w:rPr>
                <w:color w:val="auto"/>
                <w:szCs w:val="28"/>
                <w:u w:val="single"/>
              </w:rPr>
              <w:t xml:space="preserve">    </w:t>
            </w:r>
            <w:r>
              <w:rPr>
                <w:color w:val="auto"/>
                <w:szCs w:val="28"/>
              </w:rPr>
              <w:t>路</w:t>
            </w:r>
            <w:r>
              <w:rPr>
                <w:color w:val="auto"/>
                <w:szCs w:val="28"/>
                <w:u w:val="single"/>
              </w:rPr>
              <w:t xml:space="preserve">    </w:t>
            </w:r>
            <w:r>
              <w:rPr>
                <w:color w:val="auto"/>
                <w:szCs w:val="28"/>
              </w:rPr>
              <w:t>巷</w:t>
            </w:r>
            <w:r>
              <w:rPr>
                <w:color w:val="auto"/>
                <w:szCs w:val="28"/>
                <w:u w:val="single"/>
              </w:rPr>
              <w:t xml:space="preserve">    </w:t>
            </w:r>
            <w:r>
              <w:rPr>
                <w:color w:val="auto"/>
                <w:szCs w:val="28"/>
              </w:rPr>
              <w:t>號</w:t>
            </w:r>
            <w:r>
              <w:rPr>
                <w:color w:val="auto"/>
                <w:szCs w:val="28"/>
                <w:u w:val="single"/>
              </w:rPr>
              <w:t xml:space="preserve">    </w:t>
            </w:r>
            <w:r>
              <w:rPr>
                <w:color w:val="auto"/>
                <w:szCs w:val="28"/>
              </w:rPr>
              <w:t>樓，承諾同意將確實遵守本公寓大廈規約之規定事項。此　致</w:t>
            </w:r>
          </w:p>
          <w:p w:rsidR="00947B39" w:rsidRDefault="006A5598">
            <w:pPr>
              <w:pStyle w:val="af3"/>
              <w:spacing w:before="360"/>
              <w:ind w:left="567" w:right="120"/>
            </w:pPr>
            <w:r>
              <w:rPr>
                <w:color w:val="auto"/>
                <w:szCs w:val="28"/>
                <w:u w:val="single"/>
              </w:rPr>
              <w:t xml:space="preserve">    </w:t>
            </w:r>
            <w:r>
              <w:rPr>
                <w:color w:val="auto"/>
                <w:szCs w:val="28"/>
              </w:rPr>
              <w:t>公寓大廈管理委員會</w:t>
            </w:r>
          </w:p>
          <w:p w:rsidR="00947B39" w:rsidRDefault="006A5598">
            <w:pPr>
              <w:spacing w:before="240" w:line="400" w:lineRule="exact"/>
              <w:ind w:left="3402" w:right="170"/>
              <w:jc w:val="both"/>
            </w:pPr>
            <w:r>
              <w:rPr>
                <w:rFonts w:ascii="標楷體" w:eastAsia="標楷體" w:hAnsi="標楷體"/>
                <w:sz w:val="28"/>
                <w:szCs w:val="28"/>
              </w:rPr>
              <w:t xml:space="preserve">立切結書人　</w:t>
            </w:r>
            <w:r>
              <w:rPr>
                <w:rFonts w:ascii="標楷體" w:eastAsia="標楷體" w:hAnsi="標楷體"/>
                <w:sz w:val="28"/>
                <w:szCs w:val="28"/>
                <w:u w:val="single"/>
              </w:rPr>
              <w:t xml:space="preserve">      </w:t>
            </w:r>
            <w:r>
              <w:rPr>
                <w:rFonts w:ascii="標楷體" w:eastAsia="標楷體" w:hAnsi="標楷體"/>
                <w:sz w:val="28"/>
                <w:szCs w:val="28"/>
              </w:rPr>
              <w:t xml:space="preserve">　（簽章）</w:t>
            </w:r>
          </w:p>
          <w:p w:rsidR="00947B39" w:rsidRDefault="006A5598">
            <w:pPr>
              <w:spacing w:before="240" w:line="400" w:lineRule="exact"/>
              <w:ind w:left="3402" w:right="170"/>
              <w:jc w:val="both"/>
            </w:pPr>
            <w:r>
              <w:rPr>
                <w:rFonts w:ascii="標楷體" w:eastAsia="標楷體" w:hAnsi="標楷體"/>
                <w:sz w:val="28"/>
                <w:szCs w:val="28"/>
              </w:rPr>
              <w:t>國民身分證統一編號</w:t>
            </w:r>
            <w:r>
              <w:rPr>
                <w:rFonts w:ascii="標楷體" w:eastAsia="標楷體" w:hAnsi="標楷體"/>
                <w:sz w:val="28"/>
                <w:szCs w:val="28"/>
              </w:rPr>
              <w:t xml:space="preserve">  </w:t>
            </w:r>
            <w:r>
              <w:rPr>
                <w:rFonts w:ascii="標楷體" w:eastAsia="標楷體" w:hAnsi="標楷體"/>
                <w:sz w:val="28"/>
                <w:szCs w:val="28"/>
                <w:u w:val="single"/>
              </w:rPr>
              <w:t xml:space="preserve">            </w:t>
            </w:r>
          </w:p>
          <w:p w:rsidR="00947B39" w:rsidRDefault="006A5598">
            <w:pPr>
              <w:spacing w:before="240" w:line="400" w:lineRule="exact"/>
              <w:ind w:left="3402" w:right="170"/>
              <w:jc w:val="both"/>
            </w:pPr>
            <w:r>
              <w:rPr>
                <w:rFonts w:ascii="標楷體" w:eastAsia="標楷體" w:hAnsi="標楷體"/>
                <w:sz w:val="28"/>
                <w:szCs w:val="28"/>
              </w:rPr>
              <w:t>住　　　址</w:t>
            </w:r>
            <w:r>
              <w:rPr>
                <w:rFonts w:ascii="標楷體" w:eastAsia="標楷體" w:hAnsi="標楷體"/>
                <w:sz w:val="28"/>
                <w:szCs w:val="28"/>
              </w:rPr>
              <w:t xml:space="preserve">  </w:t>
            </w:r>
            <w:r>
              <w:rPr>
                <w:rFonts w:ascii="標楷體" w:eastAsia="標楷體" w:hAnsi="標楷體"/>
                <w:sz w:val="28"/>
                <w:szCs w:val="28"/>
                <w:u w:val="single"/>
              </w:rPr>
              <w:t xml:space="preserve">                    </w:t>
            </w:r>
          </w:p>
          <w:p w:rsidR="00947B39" w:rsidRDefault="006A5598">
            <w:pPr>
              <w:spacing w:before="1200" w:line="400" w:lineRule="exact"/>
              <w:ind w:left="567" w:right="567"/>
            </w:pPr>
            <w:r>
              <w:rPr>
                <w:rFonts w:ascii="標楷體" w:eastAsia="標楷體" w:hAnsi="標楷體"/>
                <w:sz w:val="28"/>
                <w:szCs w:val="28"/>
              </w:rPr>
              <w:t xml:space="preserve">中　華　民　國　</w:t>
            </w:r>
            <w:r>
              <w:rPr>
                <w:rFonts w:ascii="標楷體" w:eastAsia="標楷體" w:hAnsi="標楷體"/>
                <w:sz w:val="28"/>
                <w:szCs w:val="28"/>
                <w:u w:val="single"/>
              </w:rPr>
              <w:t xml:space="preserve">    </w:t>
            </w:r>
            <w:r>
              <w:rPr>
                <w:rFonts w:ascii="標楷體" w:eastAsia="標楷體" w:hAnsi="標楷體"/>
                <w:sz w:val="28"/>
                <w:szCs w:val="28"/>
              </w:rPr>
              <w:t xml:space="preserve">　年　</w:t>
            </w:r>
            <w:r>
              <w:rPr>
                <w:rFonts w:ascii="標楷體" w:eastAsia="標楷體" w:hAnsi="標楷體"/>
                <w:sz w:val="28"/>
                <w:szCs w:val="28"/>
                <w:u w:val="single"/>
              </w:rPr>
              <w:t xml:space="preserve">    </w:t>
            </w:r>
            <w:r>
              <w:rPr>
                <w:rFonts w:ascii="標楷體" w:eastAsia="標楷體" w:hAnsi="標楷體"/>
                <w:sz w:val="28"/>
                <w:szCs w:val="28"/>
              </w:rPr>
              <w:t xml:space="preserve"> </w:t>
            </w:r>
            <w:r>
              <w:rPr>
                <w:rFonts w:ascii="標楷體" w:eastAsia="標楷體" w:hAnsi="標楷體"/>
                <w:sz w:val="28"/>
                <w:szCs w:val="28"/>
              </w:rPr>
              <w:t xml:space="preserve">月　</w:t>
            </w:r>
            <w:r>
              <w:rPr>
                <w:rFonts w:ascii="標楷體" w:eastAsia="標楷體" w:hAnsi="標楷體"/>
                <w:sz w:val="28"/>
                <w:szCs w:val="28"/>
                <w:u w:val="single"/>
              </w:rPr>
              <w:t xml:space="preserve">    </w:t>
            </w:r>
            <w:r>
              <w:rPr>
                <w:rFonts w:ascii="標楷體" w:eastAsia="標楷體" w:hAnsi="標楷體"/>
                <w:sz w:val="28"/>
                <w:szCs w:val="28"/>
              </w:rPr>
              <w:t xml:space="preserve">　日</w:t>
            </w:r>
          </w:p>
        </w:tc>
      </w:tr>
    </w:tbl>
    <w:p w:rsidR="00947B39" w:rsidRDefault="00947B39"/>
    <w:p w:rsidR="00947B39" w:rsidRDefault="00947B39"/>
    <w:p w:rsidR="00947B39" w:rsidRDefault="00947B39">
      <w:pPr>
        <w:spacing w:line="500" w:lineRule="exact"/>
        <w:jc w:val="both"/>
        <w:rPr>
          <w:rFonts w:ascii="標楷體" w:eastAsia="標楷體" w:hAnsi="標楷體"/>
          <w:sz w:val="36"/>
          <w:szCs w:val="36"/>
        </w:rPr>
      </w:pPr>
    </w:p>
    <w:p w:rsidR="00947B39" w:rsidRDefault="006A5598">
      <w:pPr>
        <w:pageBreakBefore/>
        <w:spacing w:after="360" w:line="480" w:lineRule="exact"/>
        <w:jc w:val="both"/>
      </w:pPr>
      <w:r>
        <w:rPr>
          <w:rFonts w:ascii="標楷體" w:eastAsia="標楷體" w:hAnsi="標楷體"/>
          <w:sz w:val="28"/>
        </w:rPr>
        <w:t>附件六</w:t>
      </w:r>
      <w:r>
        <w:rPr>
          <w:rFonts w:ascii="標楷體" w:eastAsia="標楷體" w:hAnsi="標楷體"/>
          <w:sz w:val="28"/>
        </w:rPr>
        <w:t xml:space="preserve">  </w:t>
      </w:r>
      <w:r>
        <w:rPr>
          <w:rFonts w:ascii="標楷體" w:eastAsia="標楷體" w:hAnsi="標楷體"/>
          <w:sz w:val="28"/>
          <w:szCs w:val="28"/>
        </w:rPr>
        <w:t>公寓大廈文件之保管及閱覽管理規定</w:t>
      </w:r>
    </w:p>
    <w:p w:rsidR="00947B39" w:rsidRDefault="006A5598">
      <w:pPr>
        <w:spacing w:before="180" w:line="480" w:lineRule="exact"/>
        <w:jc w:val="both"/>
        <w:rPr>
          <w:rFonts w:ascii="標楷體" w:eastAsia="標楷體" w:hAnsi="標楷體"/>
          <w:sz w:val="28"/>
          <w:szCs w:val="28"/>
        </w:rPr>
      </w:pPr>
      <w:r>
        <w:rPr>
          <w:rFonts w:ascii="標楷體" w:eastAsia="標楷體" w:hAnsi="標楷體"/>
          <w:sz w:val="28"/>
          <w:szCs w:val="28"/>
        </w:rPr>
        <w:t>壹、文件之保管</w:t>
      </w:r>
    </w:p>
    <w:p w:rsidR="00947B39" w:rsidRDefault="006A5598">
      <w:pPr>
        <w:spacing w:line="480" w:lineRule="exact"/>
        <w:ind w:left="560" w:hanging="560"/>
        <w:jc w:val="both"/>
        <w:rPr>
          <w:rFonts w:ascii="標楷體" w:eastAsia="標楷體" w:hAnsi="標楷體"/>
          <w:sz w:val="28"/>
          <w:szCs w:val="28"/>
        </w:rPr>
      </w:pPr>
      <w:r>
        <w:rPr>
          <w:rFonts w:ascii="標楷體" w:eastAsia="標楷體" w:hAnsi="標楷體"/>
          <w:sz w:val="28"/>
          <w:szCs w:val="28"/>
        </w:rPr>
        <w:t>一、目的</w:t>
      </w:r>
    </w:p>
    <w:p w:rsidR="00947B39" w:rsidRDefault="006A5598">
      <w:pPr>
        <w:spacing w:line="480" w:lineRule="exact"/>
        <w:ind w:left="480" w:firstLine="560"/>
        <w:jc w:val="both"/>
        <w:rPr>
          <w:rFonts w:ascii="標楷體" w:eastAsia="標楷體" w:hAnsi="標楷體"/>
          <w:sz w:val="28"/>
          <w:szCs w:val="28"/>
        </w:rPr>
      </w:pPr>
      <w:r>
        <w:rPr>
          <w:rFonts w:ascii="標楷體" w:eastAsia="標楷體" w:hAnsi="標楷體"/>
          <w:sz w:val="28"/>
          <w:szCs w:val="28"/>
        </w:rPr>
        <w:t>為落實本公寓大廈文件之保管，訂定文件保存年限、保管方式及閱覽、影印規定。</w:t>
      </w:r>
    </w:p>
    <w:p w:rsidR="00947B39" w:rsidRDefault="006A5598">
      <w:pPr>
        <w:spacing w:line="480" w:lineRule="exact"/>
        <w:jc w:val="both"/>
        <w:rPr>
          <w:rFonts w:ascii="標楷體" w:eastAsia="標楷體" w:hAnsi="標楷體"/>
          <w:sz w:val="28"/>
          <w:szCs w:val="28"/>
        </w:rPr>
      </w:pPr>
      <w:r>
        <w:rPr>
          <w:rFonts w:ascii="標楷體" w:eastAsia="標楷體" w:hAnsi="標楷體"/>
          <w:sz w:val="28"/>
          <w:szCs w:val="28"/>
        </w:rPr>
        <w:t>二、相關法令及規定</w:t>
      </w:r>
    </w:p>
    <w:p w:rsidR="00947B39" w:rsidRDefault="006A5598">
      <w:pPr>
        <w:spacing w:line="480" w:lineRule="exact"/>
        <w:ind w:left="1040"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公寓大廈管理條例第三十六條第八款、第五十七條</w:t>
      </w:r>
    </w:p>
    <w:p w:rsidR="00947B39" w:rsidRDefault="006A5598">
      <w:pPr>
        <w:spacing w:line="480" w:lineRule="exact"/>
        <w:ind w:left="1240" w:hanging="280"/>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規約、會議紀錄、使用執照謄本、竣工圖說、水電、消防、機械設施、管線圖說、會計憑證、會計帳簿、財務報表、公共安全檢查及消防安全設備檢修之申報文件、印鑑及有關文件之保管。</w:t>
      </w:r>
    </w:p>
    <w:p w:rsidR="00947B39" w:rsidRDefault="006A5598">
      <w:pPr>
        <w:spacing w:line="480" w:lineRule="exact"/>
        <w:ind w:left="1240" w:hanging="280"/>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起造人應將公寓大廈共用部分、約定共用部分與其附屬設施設備；設施設備使用維護手冊及廠商資料、使用執照謄本、竣工圖說、水電、機械設施、消防及管線圖說，於管理委員會成立或管理負責人推選或指定後七日內會同政府主管機關、公寓大廈管理委員會或管理負責人現場針對水電、機械設施、消防設施及各類管線進行檢測，確認其功能正常無誤後，移交之。</w:t>
      </w:r>
    </w:p>
    <w:p w:rsidR="00947B39" w:rsidRDefault="006A5598">
      <w:pPr>
        <w:spacing w:line="480" w:lineRule="exact"/>
        <w:ind w:left="1040"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公寓大</w:t>
      </w:r>
      <w:r>
        <w:rPr>
          <w:rFonts w:ascii="標楷體" w:eastAsia="標楷體" w:hAnsi="標楷體"/>
          <w:sz w:val="28"/>
          <w:szCs w:val="28"/>
        </w:rPr>
        <w:t>廈管理條例施行細則第十條</w:t>
      </w:r>
    </w:p>
    <w:p w:rsidR="00947B39" w:rsidRDefault="006A5598">
      <w:pPr>
        <w:spacing w:line="480" w:lineRule="exact"/>
        <w:ind w:left="960" w:firstLine="560"/>
        <w:jc w:val="both"/>
        <w:rPr>
          <w:rFonts w:ascii="標楷體" w:eastAsia="標楷體" w:hAnsi="標楷體"/>
          <w:sz w:val="28"/>
          <w:szCs w:val="28"/>
        </w:rPr>
      </w:pPr>
      <w:r>
        <w:rPr>
          <w:rFonts w:ascii="標楷體" w:eastAsia="標楷體" w:hAnsi="標楷體"/>
          <w:sz w:val="28"/>
          <w:szCs w:val="28"/>
        </w:rPr>
        <w:t>公寓大廈管理條例第二十六條第一項第四款、第三十五條及第三十六條第八款所稱會計憑證，指證明會計事項之原始憑證；會計帳簿，指日記帳及總分類帳；財務報表，指公共基金之現金收支表及管理維護費之現金收支表及財產目錄、費用及應收未收款明細。</w:t>
      </w:r>
    </w:p>
    <w:p w:rsidR="00947B39" w:rsidRDefault="006A5598">
      <w:pPr>
        <w:spacing w:line="480" w:lineRule="exact"/>
        <w:ind w:left="1040"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區分所有權人會議決議之規定。</w:t>
      </w:r>
    </w:p>
    <w:p w:rsidR="00947B39" w:rsidRDefault="006A5598">
      <w:pPr>
        <w:spacing w:line="480" w:lineRule="exact"/>
        <w:ind w:left="1040"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sz w:val="28"/>
          <w:szCs w:val="28"/>
        </w:rPr>
        <w:t>管理委員會依授權決議之規定。</w:t>
      </w:r>
    </w:p>
    <w:p w:rsidR="00947B39" w:rsidRDefault="006A5598">
      <w:pPr>
        <w:spacing w:line="480" w:lineRule="exact"/>
        <w:ind w:left="560" w:hanging="560"/>
        <w:jc w:val="both"/>
        <w:rPr>
          <w:rFonts w:ascii="標楷體" w:eastAsia="標楷體" w:hAnsi="標楷體"/>
          <w:sz w:val="28"/>
          <w:szCs w:val="28"/>
        </w:rPr>
      </w:pPr>
      <w:r>
        <w:rPr>
          <w:rFonts w:ascii="標楷體" w:eastAsia="標楷體" w:hAnsi="標楷體"/>
          <w:sz w:val="28"/>
          <w:szCs w:val="28"/>
        </w:rPr>
        <w:t>三、文件之保存期限</w:t>
      </w:r>
    </w:p>
    <w:p w:rsidR="00947B39" w:rsidRDefault="006A5598">
      <w:pPr>
        <w:spacing w:line="480" w:lineRule="exact"/>
        <w:ind w:left="1040"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永久保存</w:t>
      </w:r>
    </w:p>
    <w:p w:rsidR="00947B39" w:rsidRDefault="006A5598">
      <w:pPr>
        <w:spacing w:line="480" w:lineRule="exact"/>
        <w:ind w:left="1040"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定期保存</w:t>
      </w:r>
      <w:r>
        <w:rPr>
          <w:rFonts w:ascii="標楷體" w:eastAsia="標楷體" w:hAnsi="標楷體"/>
          <w:sz w:val="28"/>
          <w:szCs w:val="28"/>
        </w:rPr>
        <w:br/>
      </w:r>
      <w:r>
        <w:rPr>
          <w:rFonts w:ascii="標楷體" w:eastAsia="標楷體" w:hAnsi="標楷體"/>
          <w:sz w:val="28"/>
          <w:szCs w:val="28"/>
        </w:rPr>
        <w:t>定期保存之文件，其保存年限區分為</w:t>
      </w:r>
      <w:r>
        <w:rPr>
          <w:rFonts w:ascii="標楷體" w:eastAsia="標楷體" w:hAnsi="標楷體"/>
          <w:sz w:val="28"/>
          <w:szCs w:val="28"/>
        </w:rPr>
        <w:t>10</w:t>
      </w:r>
      <w:r>
        <w:rPr>
          <w:rFonts w:ascii="標楷體" w:eastAsia="標楷體" w:hAnsi="標楷體"/>
          <w:sz w:val="28"/>
          <w:szCs w:val="28"/>
        </w:rPr>
        <w:t>年、</w:t>
      </w:r>
      <w:r>
        <w:rPr>
          <w:rFonts w:ascii="標楷體" w:eastAsia="標楷體" w:hAnsi="標楷體"/>
          <w:sz w:val="28"/>
          <w:szCs w:val="28"/>
        </w:rPr>
        <w:t>5</w:t>
      </w:r>
      <w:r>
        <w:rPr>
          <w:rFonts w:ascii="標楷體" w:eastAsia="標楷體" w:hAnsi="標楷體"/>
          <w:sz w:val="28"/>
          <w:szCs w:val="28"/>
        </w:rPr>
        <w:t>年、</w:t>
      </w:r>
      <w:r>
        <w:rPr>
          <w:rFonts w:ascii="標楷體" w:eastAsia="標楷體" w:hAnsi="標楷體"/>
          <w:sz w:val="28"/>
          <w:szCs w:val="28"/>
        </w:rPr>
        <w:t>3</w:t>
      </w:r>
      <w:r>
        <w:rPr>
          <w:rFonts w:ascii="標楷體" w:eastAsia="標楷體" w:hAnsi="標楷體"/>
          <w:sz w:val="28"/>
          <w:szCs w:val="28"/>
        </w:rPr>
        <w:t>年及</w:t>
      </w:r>
      <w:r>
        <w:rPr>
          <w:rFonts w:ascii="標楷體" w:eastAsia="標楷體" w:hAnsi="標楷體"/>
          <w:sz w:val="28"/>
          <w:szCs w:val="28"/>
        </w:rPr>
        <w:t>1</w:t>
      </w:r>
      <w:r>
        <w:rPr>
          <w:rFonts w:ascii="標楷體" w:eastAsia="標楷體" w:hAnsi="標楷體"/>
          <w:sz w:val="28"/>
          <w:szCs w:val="28"/>
        </w:rPr>
        <w:t>年。</w:t>
      </w:r>
    </w:p>
    <w:p w:rsidR="00947B39" w:rsidRDefault="00947B39">
      <w:pPr>
        <w:spacing w:line="480" w:lineRule="exact"/>
        <w:ind w:left="560" w:hanging="560"/>
        <w:jc w:val="both"/>
        <w:rPr>
          <w:rFonts w:ascii="標楷體" w:eastAsia="標楷體" w:hAnsi="標楷體"/>
          <w:sz w:val="28"/>
          <w:szCs w:val="28"/>
        </w:rPr>
      </w:pPr>
    </w:p>
    <w:p w:rsidR="00947B39" w:rsidRDefault="00947B39">
      <w:pPr>
        <w:spacing w:line="480" w:lineRule="exact"/>
        <w:ind w:left="560" w:hanging="560"/>
        <w:jc w:val="both"/>
        <w:rPr>
          <w:rFonts w:ascii="標楷體" w:eastAsia="標楷體" w:hAnsi="標楷體"/>
          <w:sz w:val="28"/>
          <w:szCs w:val="28"/>
        </w:rPr>
      </w:pPr>
    </w:p>
    <w:p w:rsidR="00947B39" w:rsidRDefault="006A5598">
      <w:pPr>
        <w:spacing w:line="480" w:lineRule="exact"/>
        <w:ind w:left="560" w:hanging="560"/>
        <w:jc w:val="both"/>
      </w:pPr>
      <w:r>
        <w:rPr>
          <w:rFonts w:ascii="標楷體" w:eastAsia="標楷體" w:hAnsi="標楷體"/>
          <w:sz w:val="28"/>
          <w:szCs w:val="28"/>
        </w:rPr>
        <w:t>四、保管文件之類別、保存年限</w:t>
      </w:r>
      <w:r>
        <w:rPr>
          <w:rFonts w:ascii="標楷體" w:eastAsia="標楷體" w:hAnsi="標楷體"/>
          <w:sz w:val="32"/>
          <w:szCs w:val="32"/>
        </w:rPr>
        <w:t xml:space="preserve">                  </w:t>
      </w:r>
      <w:r>
        <w:rPr>
          <w:rFonts w:ascii="標楷體" w:eastAsia="標楷體" w:hAnsi="標楷體"/>
        </w:rPr>
        <w:t>【公</w:t>
      </w:r>
      <w:r>
        <w:rPr>
          <w:rFonts w:ascii="標楷體" w:eastAsia="標楷體" w:hAnsi="標楷體"/>
        </w:rPr>
        <w:t>寓大廈管理條例】</w:t>
      </w:r>
    </w:p>
    <w:tbl>
      <w:tblPr>
        <w:tblW w:w="10168" w:type="dxa"/>
        <w:jc w:val="center"/>
        <w:tblCellMar>
          <w:left w:w="10" w:type="dxa"/>
          <w:right w:w="10" w:type="dxa"/>
        </w:tblCellMar>
        <w:tblLook w:val="04A0" w:firstRow="1" w:lastRow="0" w:firstColumn="1" w:lastColumn="0" w:noHBand="0" w:noVBand="1"/>
      </w:tblPr>
      <w:tblGrid>
        <w:gridCol w:w="642"/>
        <w:gridCol w:w="3138"/>
        <w:gridCol w:w="2880"/>
        <w:gridCol w:w="1080"/>
        <w:gridCol w:w="1161"/>
        <w:gridCol w:w="1267"/>
      </w:tblGrid>
      <w:tr w:rsidR="00947B39">
        <w:tblPrEx>
          <w:tblCellMar>
            <w:top w:w="0" w:type="dxa"/>
            <w:bottom w:w="0" w:type="dxa"/>
          </w:tblCellMar>
        </w:tblPrEx>
        <w:trPr>
          <w:cantSplit/>
          <w:tblHeader/>
          <w:jc w:val="center"/>
        </w:trPr>
        <w:tc>
          <w:tcPr>
            <w:tcW w:w="642" w:type="dxa"/>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類號</w:t>
            </w:r>
          </w:p>
        </w:tc>
        <w:tc>
          <w:tcPr>
            <w:tcW w:w="3138" w:type="dxa"/>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類目名稱</w:t>
            </w:r>
          </w:p>
        </w:tc>
        <w:tc>
          <w:tcPr>
            <w:tcW w:w="2880" w:type="dxa"/>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檔案描述</w:t>
            </w:r>
          </w:p>
        </w:tc>
        <w:tc>
          <w:tcPr>
            <w:tcW w:w="1080" w:type="dxa"/>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保存年限</w:t>
            </w:r>
          </w:p>
        </w:tc>
        <w:tc>
          <w:tcPr>
            <w:tcW w:w="1161" w:type="dxa"/>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清理處置</w:t>
            </w:r>
          </w:p>
        </w:tc>
        <w:tc>
          <w:tcPr>
            <w:tcW w:w="1267" w:type="dxa"/>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備註</w:t>
            </w:r>
          </w:p>
        </w:tc>
      </w:tr>
      <w:tr w:rsidR="00947B39">
        <w:tblPrEx>
          <w:tblCellMar>
            <w:top w:w="0" w:type="dxa"/>
            <w:bottom w:w="0" w:type="dxa"/>
          </w:tblCellMar>
        </w:tblPrEx>
        <w:trPr>
          <w:jc w:val="center"/>
        </w:trPr>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01</w:t>
            </w: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rPr>
                <w:rFonts w:ascii="標楷體" w:eastAsia="標楷體" w:hAnsi="標楷體"/>
              </w:rPr>
            </w:pPr>
            <w:r>
              <w:rPr>
                <w:rFonts w:ascii="標楷體" w:eastAsia="標楷體" w:hAnsi="標楷體"/>
              </w:rPr>
              <w:t>圖冊類</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r>
      <w:tr w:rsidR="00947B39">
        <w:tblPrEx>
          <w:tblCellMar>
            <w:top w:w="0" w:type="dxa"/>
            <w:bottom w:w="0" w:type="dxa"/>
          </w:tblCellMar>
        </w:tblPrEx>
        <w:trPr>
          <w:jc w:val="center"/>
        </w:trPr>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jc w:val="both"/>
              <w:rPr>
                <w:rFonts w:ascii="標楷體" w:eastAsia="標楷體" w:hAnsi="標楷體"/>
              </w:rPr>
            </w:pPr>
            <w:r>
              <w:rPr>
                <w:rFonts w:ascii="標楷體" w:eastAsia="標楷體" w:hAnsi="標楷體"/>
              </w:rPr>
              <w:t>1.</w:t>
            </w:r>
            <w:r>
              <w:rPr>
                <w:rFonts w:ascii="標楷體" w:eastAsia="標楷體" w:hAnsi="標楷體"/>
              </w:rPr>
              <w:t>建物竣工圖</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rPr>
                <w:rFonts w:ascii="標楷體" w:eastAsia="標楷體" w:hAnsi="標楷體"/>
              </w:rPr>
            </w:pPr>
            <w:r>
              <w:rPr>
                <w:rFonts w:ascii="標楷體" w:eastAsia="標楷體" w:hAnsi="標楷體"/>
              </w:rPr>
              <w:t>申請使用執照核定之圖說</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永久</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永久保存</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pPr>
            <w:r>
              <w:rPr>
                <w:rFonts w:ascii="標楷體" w:eastAsia="標楷體" w:hAnsi="標楷體"/>
                <w:kern w:val="0"/>
              </w:rPr>
              <w:t>【第</w:t>
            </w:r>
            <w:r>
              <w:rPr>
                <w:rFonts w:ascii="標楷體" w:eastAsia="標楷體" w:hAnsi="標楷體"/>
                <w:kern w:val="0"/>
              </w:rPr>
              <w:t>36</w:t>
            </w:r>
            <w:r>
              <w:rPr>
                <w:rFonts w:ascii="標楷體" w:eastAsia="標楷體" w:hAnsi="標楷體"/>
                <w:kern w:val="0"/>
              </w:rPr>
              <w:t>、</w:t>
            </w:r>
            <w:r>
              <w:rPr>
                <w:rFonts w:ascii="標楷體" w:eastAsia="標楷體" w:hAnsi="標楷體"/>
                <w:kern w:val="0"/>
              </w:rPr>
              <w:t>57</w:t>
            </w:r>
            <w:r>
              <w:rPr>
                <w:rFonts w:ascii="標楷體" w:eastAsia="標楷體" w:hAnsi="標楷體"/>
                <w:kern w:val="0"/>
              </w:rPr>
              <w:t>條】</w:t>
            </w:r>
          </w:p>
        </w:tc>
      </w:tr>
      <w:tr w:rsidR="00947B39">
        <w:tblPrEx>
          <w:tblCellMar>
            <w:top w:w="0" w:type="dxa"/>
            <w:bottom w:w="0" w:type="dxa"/>
          </w:tblCellMar>
        </w:tblPrEx>
        <w:trPr>
          <w:jc w:val="center"/>
        </w:trPr>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jc w:val="both"/>
              <w:rPr>
                <w:rFonts w:ascii="標楷體" w:eastAsia="標楷體" w:hAnsi="標楷體"/>
              </w:rPr>
            </w:pPr>
            <w:r>
              <w:rPr>
                <w:rFonts w:ascii="標楷體" w:eastAsia="標楷體" w:hAnsi="標楷體"/>
              </w:rPr>
              <w:t>2.</w:t>
            </w:r>
            <w:r>
              <w:rPr>
                <w:rFonts w:ascii="標楷體" w:eastAsia="標楷體" w:hAnsi="標楷體"/>
              </w:rPr>
              <w:t>水電圖說</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永久</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永久保存</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pPr>
            <w:r>
              <w:rPr>
                <w:rFonts w:ascii="標楷體" w:eastAsia="標楷體" w:hAnsi="標楷體"/>
                <w:kern w:val="0"/>
              </w:rPr>
              <w:t>【第</w:t>
            </w:r>
            <w:r>
              <w:rPr>
                <w:rFonts w:ascii="標楷體" w:eastAsia="標楷體" w:hAnsi="標楷體"/>
                <w:kern w:val="0"/>
              </w:rPr>
              <w:t>36</w:t>
            </w:r>
            <w:r>
              <w:rPr>
                <w:rFonts w:ascii="標楷體" w:eastAsia="標楷體" w:hAnsi="標楷體"/>
                <w:kern w:val="0"/>
              </w:rPr>
              <w:t>、</w:t>
            </w:r>
            <w:r>
              <w:rPr>
                <w:rFonts w:ascii="標楷體" w:eastAsia="標楷體" w:hAnsi="標楷體"/>
                <w:kern w:val="0"/>
              </w:rPr>
              <w:t>57</w:t>
            </w:r>
            <w:r>
              <w:rPr>
                <w:rFonts w:ascii="標楷體" w:eastAsia="標楷體" w:hAnsi="標楷體"/>
                <w:kern w:val="0"/>
              </w:rPr>
              <w:t>條】</w:t>
            </w:r>
          </w:p>
        </w:tc>
      </w:tr>
      <w:tr w:rsidR="00947B39">
        <w:tblPrEx>
          <w:tblCellMar>
            <w:top w:w="0" w:type="dxa"/>
            <w:bottom w:w="0" w:type="dxa"/>
          </w:tblCellMar>
        </w:tblPrEx>
        <w:trPr>
          <w:jc w:val="center"/>
        </w:trPr>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jc w:val="both"/>
              <w:rPr>
                <w:rFonts w:ascii="標楷體" w:eastAsia="標楷體" w:hAnsi="標楷體"/>
              </w:rPr>
            </w:pPr>
            <w:r>
              <w:rPr>
                <w:rFonts w:ascii="標楷體" w:eastAsia="標楷體" w:hAnsi="標楷體"/>
              </w:rPr>
              <w:t>3.</w:t>
            </w:r>
            <w:r>
              <w:rPr>
                <w:rFonts w:ascii="標楷體" w:eastAsia="標楷體" w:hAnsi="標楷體"/>
              </w:rPr>
              <w:t>消防圖說</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rPr>
                <w:rFonts w:ascii="標楷體" w:eastAsia="標楷體" w:hAnsi="標楷體"/>
              </w:rPr>
            </w:pPr>
            <w:r>
              <w:rPr>
                <w:rFonts w:ascii="標楷體" w:eastAsia="標楷體" w:hAnsi="標楷體"/>
              </w:rPr>
              <w:t>申請使用執照核定之圖說</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永久</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永久保存</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pPr>
            <w:r>
              <w:rPr>
                <w:rFonts w:ascii="標楷體" w:eastAsia="標楷體" w:hAnsi="標楷體"/>
                <w:kern w:val="0"/>
              </w:rPr>
              <w:t>【第</w:t>
            </w:r>
            <w:r>
              <w:rPr>
                <w:rFonts w:ascii="標楷體" w:eastAsia="標楷體" w:hAnsi="標楷體"/>
                <w:kern w:val="0"/>
              </w:rPr>
              <w:t>36</w:t>
            </w:r>
            <w:r>
              <w:rPr>
                <w:rFonts w:ascii="標楷體" w:eastAsia="標楷體" w:hAnsi="標楷體"/>
                <w:kern w:val="0"/>
              </w:rPr>
              <w:t>、</w:t>
            </w:r>
            <w:r>
              <w:rPr>
                <w:rFonts w:ascii="標楷體" w:eastAsia="標楷體" w:hAnsi="標楷體"/>
                <w:kern w:val="0"/>
              </w:rPr>
              <w:t>57</w:t>
            </w:r>
            <w:r>
              <w:rPr>
                <w:rFonts w:ascii="標楷體" w:eastAsia="標楷體" w:hAnsi="標楷體"/>
                <w:kern w:val="0"/>
              </w:rPr>
              <w:t>條】</w:t>
            </w:r>
          </w:p>
        </w:tc>
      </w:tr>
      <w:tr w:rsidR="00947B39">
        <w:tblPrEx>
          <w:tblCellMar>
            <w:top w:w="0" w:type="dxa"/>
            <w:bottom w:w="0" w:type="dxa"/>
          </w:tblCellMar>
        </w:tblPrEx>
        <w:trPr>
          <w:jc w:val="center"/>
        </w:trPr>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jc w:val="both"/>
              <w:rPr>
                <w:rFonts w:ascii="標楷體" w:eastAsia="標楷體" w:hAnsi="標楷體"/>
              </w:rPr>
            </w:pPr>
            <w:r>
              <w:rPr>
                <w:rFonts w:ascii="標楷體" w:eastAsia="標楷體" w:hAnsi="標楷體"/>
              </w:rPr>
              <w:t>4.</w:t>
            </w:r>
            <w:r>
              <w:rPr>
                <w:rFonts w:ascii="標楷體" w:eastAsia="標楷體" w:hAnsi="標楷體"/>
              </w:rPr>
              <w:t>機械設施圖說</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rPr>
                <w:rFonts w:ascii="標楷體" w:eastAsia="標楷體" w:hAnsi="標楷體"/>
              </w:rPr>
            </w:pPr>
            <w:r>
              <w:rPr>
                <w:rFonts w:ascii="標楷體" w:eastAsia="標楷體" w:hAnsi="標楷體"/>
              </w:rPr>
              <w:t>申請使用執照核定之圖說</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永久</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永久保存</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pPr>
            <w:r>
              <w:rPr>
                <w:rFonts w:ascii="標楷體" w:eastAsia="標楷體" w:hAnsi="標楷體"/>
                <w:kern w:val="0"/>
              </w:rPr>
              <w:t>【第</w:t>
            </w:r>
            <w:r>
              <w:rPr>
                <w:rFonts w:ascii="標楷體" w:eastAsia="標楷體" w:hAnsi="標楷體"/>
                <w:kern w:val="0"/>
              </w:rPr>
              <w:t>36</w:t>
            </w:r>
            <w:r>
              <w:rPr>
                <w:rFonts w:ascii="標楷體" w:eastAsia="標楷體" w:hAnsi="標楷體"/>
                <w:kern w:val="0"/>
              </w:rPr>
              <w:t>、</w:t>
            </w:r>
            <w:r>
              <w:rPr>
                <w:rFonts w:ascii="標楷體" w:eastAsia="標楷體" w:hAnsi="標楷體"/>
                <w:kern w:val="0"/>
              </w:rPr>
              <w:t>57</w:t>
            </w:r>
            <w:r>
              <w:rPr>
                <w:rFonts w:ascii="標楷體" w:eastAsia="標楷體" w:hAnsi="標楷體"/>
                <w:kern w:val="0"/>
              </w:rPr>
              <w:t>條】</w:t>
            </w:r>
          </w:p>
        </w:tc>
      </w:tr>
      <w:tr w:rsidR="00947B39">
        <w:tblPrEx>
          <w:tblCellMar>
            <w:top w:w="0" w:type="dxa"/>
            <w:bottom w:w="0" w:type="dxa"/>
          </w:tblCellMar>
        </w:tblPrEx>
        <w:trPr>
          <w:jc w:val="center"/>
        </w:trPr>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jc w:val="both"/>
              <w:rPr>
                <w:rFonts w:ascii="標楷體" w:eastAsia="標楷體" w:hAnsi="標楷體"/>
              </w:rPr>
            </w:pPr>
            <w:r>
              <w:rPr>
                <w:rFonts w:ascii="標楷體" w:eastAsia="標楷體" w:hAnsi="標楷體"/>
              </w:rPr>
              <w:t>5.</w:t>
            </w:r>
            <w:r>
              <w:rPr>
                <w:rFonts w:ascii="標楷體" w:eastAsia="標楷體" w:hAnsi="標楷體"/>
              </w:rPr>
              <w:t>管線圖說</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永久</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永久保存</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pPr>
            <w:r>
              <w:rPr>
                <w:rFonts w:ascii="標楷體" w:eastAsia="標楷體" w:hAnsi="標楷體"/>
                <w:kern w:val="0"/>
              </w:rPr>
              <w:t>【第</w:t>
            </w:r>
            <w:r>
              <w:rPr>
                <w:rFonts w:ascii="標楷體" w:eastAsia="標楷體" w:hAnsi="標楷體"/>
                <w:kern w:val="0"/>
              </w:rPr>
              <w:t>36</w:t>
            </w:r>
            <w:r>
              <w:rPr>
                <w:rFonts w:ascii="標楷體" w:eastAsia="標楷體" w:hAnsi="標楷體"/>
                <w:kern w:val="0"/>
              </w:rPr>
              <w:t>、</w:t>
            </w:r>
            <w:r>
              <w:rPr>
                <w:rFonts w:ascii="標楷體" w:eastAsia="標楷體" w:hAnsi="標楷體"/>
                <w:kern w:val="0"/>
              </w:rPr>
              <w:t>57</w:t>
            </w:r>
            <w:r>
              <w:rPr>
                <w:rFonts w:ascii="標楷體" w:eastAsia="標楷體" w:hAnsi="標楷體"/>
                <w:kern w:val="0"/>
              </w:rPr>
              <w:t>條】</w:t>
            </w:r>
          </w:p>
        </w:tc>
      </w:tr>
      <w:tr w:rsidR="00947B39">
        <w:tblPrEx>
          <w:tblCellMar>
            <w:top w:w="0" w:type="dxa"/>
            <w:bottom w:w="0" w:type="dxa"/>
          </w:tblCellMar>
        </w:tblPrEx>
        <w:trPr>
          <w:jc w:val="center"/>
        </w:trPr>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jc w:val="both"/>
              <w:rPr>
                <w:rFonts w:ascii="標楷體" w:eastAsia="標楷體" w:hAnsi="標楷體"/>
              </w:rPr>
            </w:pPr>
            <w:r>
              <w:rPr>
                <w:rFonts w:ascii="標楷體" w:eastAsia="標楷體" w:hAnsi="標楷體"/>
              </w:rPr>
              <w:t>6.</w:t>
            </w:r>
            <w:r>
              <w:rPr>
                <w:rFonts w:ascii="標楷體" w:eastAsia="標楷體" w:hAnsi="標楷體"/>
              </w:rPr>
              <w:t>監控系統配置圖說</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永久</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異動更新</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r>
      <w:tr w:rsidR="00947B39">
        <w:tblPrEx>
          <w:tblCellMar>
            <w:top w:w="0" w:type="dxa"/>
            <w:bottom w:w="0" w:type="dxa"/>
          </w:tblCellMar>
        </w:tblPrEx>
        <w:trPr>
          <w:jc w:val="center"/>
        </w:trPr>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298" w:hanging="240"/>
              <w:jc w:val="both"/>
              <w:rPr>
                <w:rFonts w:ascii="標楷體" w:eastAsia="標楷體" w:hAnsi="標楷體"/>
              </w:rPr>
            </w:pPr>
            <w:r>
              <w:rPr>
                <w:rFonts w:ascii="標楷體" w:eastAsia="標楷體" w:hAnsi="標楷體"/>
              </w:rPr>
              <w:t>7.</w:t>
            </w:r>
            <w:r>
              <w:rPr>
                <w:rFonts w:ascii="標楷體" w:eastAsia="標楷體" w:hAnsi="標楷體"/>
              </w:rPr>
              <w:t>專有部分、約定專用部分、共用部分、約定共用部分標示圖</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rPr>
                <w:rFonts w:ascii="標楷體" w:eastAsia="標楷體" w:hAnsi="標楷體"/>
              </w:rPr>
            </w:pPr>
            <w:r>
              <w:rPr>
                <w:rFonts w:ascii="標楷體" w:eastAsia="標楷體" w:hAnsi="標楷體"/>
              </w:rPr>
              <w:t>標示應與規約草約或規約載明之區劃相同。</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永久</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異動更新</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pPr>
            <w:r>
              <w:rPr>
                <w:rFonts w:ascii="標楷體" w:eastAsia="標楷體" w:hAnsi="標楷體"/>
                <w:kern w:val="0"/>
              </w:rPr>
              <w:t>【第</w:t>
            </w:r>
            <w:r>
              <w:rPr>
                <w:rFonts w:ascii="標楷體" w:eastAsia="標楷體" w:hAnsi="標楷體"/>
                <w:kern w:val="0"/>
              </w:rPr>
              <w:t>36</w:t>
            </w:r>
            <w:r>
              <w:rPr>
                <w:rFonts w:ascii="標楷體" w:eastAsia="標楷體" w:hAnsi="標楷體"/>
                <w:kern w:val="0"/>
              </w:rPr>
              <w:t>、</w:t>
            </w:r>
            <w:r>
              <w:rPr>
                <w:rFonts w:ascii="標楷體" w:eastAsia="標楷體" w:hAnsi="標楷體"/>
                <w:kern w:val="0"/>
              </w:rPr>
              <w:t>57</w:t>
            </w:r>
            <w:r>
              <w:rPr>
                <w:rFonts w:ascii="標楷體" w:eastAsia="標楷體" w:hAnsi="標楷體"/>
                <w:kern w:val="0"/>
              </w:rPr>
              <w:t>條】</w:t>
            </w:r>
          </w:p>
        </w:tc>
      </w:tr>
      <w:tr w:rsidR="00947B39">
        <w:tblPrEx>
          <w:tblCellMar>
            <w:top w:w="0" w:type="dxa"/>
            <w:bottom w:w="0" w:type="dxa"/>
          </w:tblCellMar>
        </w:tblPrEx>
        <w:trPr>
          <w:jc w:val="center"/>
        </w:trPr>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02</w:t>
            </w: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jc w:val="both"/>
              <w:rPr>
                <w:rFonts w:ascii="標楷體" w:eastAsia="標楷體" w:hAnsi="標楷體"/>
              </w:rPr>
            </w:pPr>
            <w:r>
              <w:rPr>
                <w:rFonts w:ascii="標楷體" w:eastAsia="標楷體" w:hAnsi="標楷體"/>
              </w:rPr>
              <w:t>名冊類</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r>
      <w:tr w:rsidR="00947B39">
        <w:tblPrEx>
          <w:tblCellMar>
            <w:top w:w="0" w:type="dxa"/>
            <w:bottom w:w="0" w:type="dxa"/>
          </w:tblCellMar>
        </w:tblPrEx>
        <w:trPr>
          <w:jc w:val="center"/>
        </w:trPr>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jc w:val="both"/>
              <w:rPr>
                <w:rFonts w:ascii="標楷體" w:eastAsia="標楷體" w:hAnsi="標楷體"/>
              </w:rPr>
            </w:pPr>
            <w:r>
              <w:rPr>
                <w:rFonts w:ascii="標楷體" w:eastAsia="標楷體" w:hAnsi="標楷體"/>
              </w:rPr>
              <w:t>1.</w:t>
            </w:r>
            <w:r>
              <w:rPr>
                <w:rFonts w:ascii="標楷體" w:eastAsia="標楷體" w:hAnsi="標楷體"/>
              </w:rPr>
              <w:t>區分所有權人名冊</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spacing w:line="280" w:lineRule="exact"/>
              <w:ind w:left="57" w:right="57"/>
              <w:jc w:val="both"/>
              <w:rPr>
                <w:rFonts w:ascii="標楷體" w:eastAsia="標楷體" w:hAnsi="標楷體"/>
              </w:rPr>
            </w:pPr>
            <w:r>
              <w:rPr>
                <w:rFonts w:ascii="標楷體" w:eastAsia="標楷體" w:hAnsi="標楷體"/>
              </w:rPr>
              <w:t>姓名或名稱、區分所有單位地址、通訊地址、電話、傳真、專有部分面積、區分所有權比例等</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異動更新</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r>
      <w:tr w:rsidR="00947B39">
        <w:tblPrEx>
          <w:tblCellMar>
            <w:top w:w="0" w:type="dxa"/>
            <w:bottom w:w="0" w:type="dxa"/>
          </w:tblCellMar>
        </w:tblPrEx>
        <w:trPr>
          <w:jc w:val="center"/>
        </w:trPr>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jc w:val="both"/>
              <w:rPr>
                <w:rFonts w:ascii="標楷體" w:eastAsia="標楷體" w:hAnsi="標楷體"/>
              </w:rPr>
            </w:pPr>
            <w:r>
              <w:rPr>
                <w:rFonts w:ascii="標楷體" w:eastAsia="標楷體" w:hAnsi="標楷體"/>
              </w:rPr>
              <w:t>2.</w:t>
            </w:r>
            <w:r>
              <w:rPr>
                <w:rFonts w:ascii="標楷體" w:eastAsia="標楷體" w:hAnsi="標楷體"/>
              </w:rPr>
              <w:t>住戶名冊</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spacing w:line="280" w:lineRule="exact"/>
              <w:ind w:left="57" w:right="57"/>
              <w:jc w:val="both"/>
              <w:rPr>
                <w:rFonts w:ascii="標楷體" w:eastAsia="標楷體" w:hAnsi="標楷體"/>
              </w:rPr>
            </w:pPr>
            <w:r>
              <w:rPr>
                <w:rFonts w:ascii="標楷體" w:eastAsia="標楷體" w:hAnsi="標楷體"/>
              </w:rPr>
              <w:t>姓名或名稱、區分所有單位地址、電話、遷入遷出日期等</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異動更新</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r>
      <w:tr w:rsidR="00947B39">
        <w:tblPrEx>
          <w:tblCellMar>
            <w:top w:w="0" w:type="dxa"/>
            <w:bottom w:w="0" w:type="dxa"/>
          </w:tblCellMar>
        </w:tblPrEx>
        <w:trPr>
          <w:jc w:val="center"/>
        </w:trPr>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jc w:val="both"/>
              <w:rPr>
                <w:rFonts w:ascii="標楷體" w:eastAsia="標楷體" w:hAnsi="標楷體"/>
              </w:rPr>
            </w:pPr>
            <w:r>
              <w:rPr>
                <w:rFonts w:ascii="標楷體" w:eastAsia="標楷體" w:hAnsi="標楷體"/>
              </w:rPr>
              <w:t>3.</w:t>
            </w:r>
            <w:r>
              <w:rPr>
                <w:rFonts w:ascii="標楷體" w:eastAsia="標楷體" w:hAnsi="標楷體"/>
              </w:rPr>
              <w:t>車位使用人名冊</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spacing w:line="280" w:lineRule="exact"/>
              <w:ind w:left="57" w:right="57"/>
              <w:jc w:val="both"/>
              <w:rPr>
                <w:rFonts w:ascii="標楷體" w:eastAsia="標楷體" w:hAnsi="標楷體"/>
              </w:rPr>
            </w:pPr>
            <w:r>
              <w:rPr>
                <w:rFonts w:ascii="標楷體" w:eastAsia="標楷體" w:hAnsi="標楷體"/>
              </w:rPr>
              <w:t>姓名、車籍、車位編號、區分所有權單位、地址、電話</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異動更新</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r>
      <w:tr w:rsidR="00947B39">
        <w:tblPrEx>
          <w:tblCellMar>
            <w:top w:w="0" w:type="dxa"/>
            <w:bottom w:w="0" w:type="dxa"/>
          </w:tblCellMar>
        </w:tblPrEx>
        <w:trPr>
          <w:jc w:val="center"/>
        </w:trPr>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jc w:val="both"/>
              <w:rPr>
                <w:rFonts w:ascii="標楷體" w:eastAsia="標楷體" w:hAnsi="標楷體"/>
              </w:rPr>
            </w:pPr>
            <w:r>
              <w:rPr>
                <w:rFonts w:ascii="標楷體" w:eastAsia="標楷體" w:hAnsi="標楷體"/>
              </w:rPr>
              <w:t>4.</w:t>
            </w:r>
            <w:r>
              <w:rPr>
                <w:rFonts w:ascii="標楷體" w:eastAsia="標楷體" w:hAnsi="標楷體"/>
              </w:rPr>
              <w:t>往來廠商名冊</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right="57"/>
              <w:jc w:val="both"/>
              <w:rPr>
                <w:rFonts w:ascii="標楷體" w:eastAsia="標楷體" w:hAnsi="標楷體"/>
              </w:rPr>
            </w:pPr>
            <w:r>
              <w:rPr>
                <w:rFonts w:ascii="標楷體" w:eastAsia="標楷體" w:hAnsi="標楷體"/>
              </w:rPr>
              <w:t>設備保固及維修、金融機構、耗材等廠商</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異動更新</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r>
      <w:tr w:rsidR="00947B39">
        <w:tblPrEx>
          <w:tblCellMar>
            <w:top w:w="0" w:type="dxa"/>
            <w:bottom w:w="0" w:type="dxa"/>
          </w:tblCellMar>
        </w:tblPrEx>
        <w:trPr>
          <w:jc w:val="center"/>
        </w:trPr>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jc w:val="both"/>
              <w:rPr>
                <w:rFonts w:ascii="標楷體" w:eastAsia="標楷體" w:hAnsi="標楷體"/>
              </w:rPr>
            </w:pPr>
            <w:r>
              <w:rPr>
                <w:rFonts w:ascii="標楷體" w:eastAsia="標楷體" w:hAnsi="標楷體"/>
              </w:rPr>
              <w:t>5.</w:t>
            </w:r>
            <w:r>
              <w:rPr>
                <w:rFonts w:ascii="標楷體" w:eastAsia="標楷體" w:hAnsi="標楷體"/>
              </w:rPr>
              <w:t>公務機關名冊</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spacing w:line="280" w:lineRule="exact"/>
              <w:ind w:left="57" w:right="57"/>
              <w:jc w:val="both"/>
              <w:rPr>
                <w:rFonts w:ascii="標楷體" w:eastAsia="標楷體" w:hAnsi="標楷體"/>
              </w:rPr>
            </w:pPr>
            <w:r>
              <w:rPr>
                <w:rFonts w:ascii="標楷體" w:eastAsia="標楷體" w:hAnsi="標楷體"/>
              </w:rPr>
              <w:t>水、電、瓦斯、消防、警政、醫院、郵政、電信、戶政、地政、稅捐、區公所等機關地址、電話、承辦人員</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異動更新</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r>
      <w:tr w:rsidR="00947B39">
        <w:tblPrEx>
          <w:tblCellMar>
            <w:top w:w="0" w:type="dxa"/>
            <w:bottom w:w="0" w:type="dxa"/>
          </w:tblCellMar>
        </w:tblPrEx>
        <w:trPr>
          <w:jc w:val="center"/>
        </w:trPr>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jc w:val="both"/>
              <w:rPr>
                <w:rFonts w:ascii="標楷體" w:eastAsia="標楷體" w:hAnsi="標楷體"/>
              </w:rPr>
            </w:pPr>
            <w:r>
              <w:rPr>
                <w:rFonts w:ascii="標楷體" w:eastAsia="標楷體" w:hAnsi="標楷體"/>
              </w:rPr>
              <w:t>6.</w:t>
            </w:r>
            <w:r>
              <w:rPr>
                <w:rFonts w:ascii="標楷體" w:eastAsia="標楷體" w:hAnsi="標楷體"/>
              </w:rPr>
              <w:t>管理委員會名冊</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right="57"/>
              <w:jc w:val="both"/>
              <w:rPr>
                <w:rFonts w:ascii="標楷體" w:eastAsia="標楷體" w:hAnsi="標楷體"/>
              </w:rPr>
            </w:pPr>
            <w:r>
              <w:rPr>
                <w:rFonts w:ascii="標楷體" w:eastAsia="標楷體" w:hAnsi="標楷體"/>
              </w:rPr>
              <w:t>依規約規定選任完成報備</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異動更新</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r>
      <w:tr w:rsidR="00947B39">
        <w:tblPrEx>
          <w:tblCellMar>
            <w:top w:w="0" w:type="dxa"/>
            <w:bottom w:w="0" w:type="dxa"/>
          </w:tblCellMar>
        </w:tblPrEx>
        <w:trPr>
          <w:jc w:val="center"/>
        </w:trPr>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jc w:val="both"/>
              <w:rPr>
                <w:rFonts w:ascii="標楷體" w:eastAsia="標楷體" w:hAnsi="標楷體"/>
              </w:rPr>
            </w:pPr>
            <w:r>
              <w:rPr>
                <w:rFonts w:ascii="標楷體" w:eastAsia="標楷體" w:hAnsi="標楷體"/>
              </w:rPr>
              <w:t>7.</w:t>
            </w:r>
            <w:r>
              <w:rPr>
                <w:rFonts w:ascii="標楷體" w:eastAsia="標楷體" w:hAnsi="標楷體"/>
              </w:rPr>
              <w:t>管理人員名冊</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947B39">
            <w:pPr>
              <w:ind w:left="57" w:right="57"/>
              <w:jc w:val="both"/>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異動更新</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r>
      <w:tr w:rsidR="00947B39">
        <w:tblPrEx>
          <w:tblCellMar>
            <w:top w:w="0" w:type="dxa"/>
            <w:bottom w:w="0" w:type="dxa"/>
          </w:tblCellMar>
        </w:tblPrEx>
        <w:trPr>
          <w:jc w:val="center"/>
        </w:trPr>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jc w:val="both"/>
              <w:rPr>
                <w:rFonts w:ascii="標楷體" w:eastAsia="標楷體" w:hAnsi="標楷體"/>
              </w:rPr>
            </w:pPr>
            <w:r>
              <w:rPr>
                <w:rFonts w:ascii="標楷體" w:eastAsia="標楷體" w:hAnsi="標楷體"/>
              </w:rPr>
              <w:t>8.</w:t>
            </w:r>
            <w:r>
              <w:rPr>
                <w:rFonts w:ascii="標楷體" w:eastAsia="標楷體" w:hAnsi="標楷體"/>
              </w:rPr>
              <w:t>保管人員名冊</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947B39">
            <w:pPr>
              <w:ind w:left="57" w:right="57"/>
              <w:jc w:val="both"/>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異動更新</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r>
      <w:tr w:rsidR="00947B39">
        <w:tblPrEx>
          <w:tblCellMar>
            <w:top w:w="0" w:type="dxa"/>
            <w:bottom w:w="0" w:type="dxa"/>
          </w:tblCellMar>
        </w:tblPrEx>
        <w:trPr>
          <w:jc w:val="center"/>
        </w:trPr>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jc w:val="both"/>
              <w:rPr>
                <w:rFonts w:ascii="標楷體" w:eastAsia="標楷體" w:hAnsi="標楷體"/>
              </w:rPr>
            </w:pPr>
            <w:r>
              <w:rPr>
                <w:rFonts w:ascii="標楷體" w:eastAsia="標楷體" w:hAnsi="標楷體"/>
              </w:rPr>
              <w:t>9.</w:t>
            </w:r>
            <w:r>
              <w:rPr>
                <w:rFonts w:ascii="標楷體" w:eastAsia="標楷體" w:hAnsi="標楷體"/>
              </w:rPr>
              <w:t>證照人員名冊</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947B39">
            <w:pPr>
              <w:ind w:left="57" w:right="57"/>
              <w:jc w:val="both"/>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異動更新</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r>
      <w:tr w:rsidR="00947B39">
        <w:tblPrEx>
          <w:tblCellMar>
            <w:top w:w="0" w:type="dxa"/>
            <w:bottom w:w="0" w:type="dxa"/>
          </w:tblCellMar>
        </w:tblPrEx>
        <w:trPr>
          <w:jc w:val="center"/>
        </w:trPr>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03</w:t>
            </w: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jc w:val="both"/>
              <w:rPr>
                <w:rFonts w:ascii="標楷體" w:eastAsia="標楷體" w:hAnsi="標楷體"/>
              </w:rPr>
            </w:pPr>
            <w:r>
              <w:rPr>
                <w:rFonts w:ascii="標楷體" w:eastAsia="標楷體" w:hAnsi="標楷體"/>
              </w:rPr>
              <w:t>財務類</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947B39">
            <w:pPr>
              <w:ind w:left="57" w:right="57"/>
              <w:jc w:val="both"/>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r>
      <w:tr w:rsidR="00947B39">
        <w:tblPrEx>
          <w:tblCellMar>
            <w:top w:w="0" w:type="dxa"/>
            <w:bottom w:w="0" w:type="dxa"/>
          </w:tblCellMar>
        </w:tblPrEx>
        <w:trPr>
          <w:jc w:val="center"/>
        </w:trPr>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jc w:val="both"/>
              <w:rPr>
                <w:rFonts w:ascii="標楷體" w:eastAsia="標楷體" w:hAnsi="標楷體"/>
              </w:rPr>
            </w:pPr>
            <w:r>
              <w:rPr>
                <w:rFonts w:ascii="標楷體" w:eastAsia="標楷體" w:hAnsi="標楷體"/>
              </w:rPr>
              <w:t>1.</w:t>
            </w:r>
            <w:r>
              <w:rPr>
                <w:rFonts w:ascii="標楷體" w:eastAsia="標楷體" w:hAnsi="標楷體"/>
              </w:rPr>
              <w:t>財務報表</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ind w:right="57"/>
              <w:jc w:val="both"/>
              <w:rPr>
                <w:rFonts w:ascii="標楷體" w:eastAsia="標楷體" w:hAnsi="標楷體"/>
              </w:rPr>
            </w:pPr>
            <w:r>
              <w:rPr>
                <w:rFonts w:ascii="標楷體" w:eastAsia="標楷體" w:hAnsi="標楷體"/>
              </w:rPr>
              <w:t>公共基金之現金收支表及管理維護費之現金收支表。</w:t>
            </w:r>
          </w:p>
          <w:p w:rsidR="00947B39" w:rsidRDefault="006A5598">
            <w:pPr>
              <w:ind w:right="57"/>
              <w:jc w:val="both"/>
              <w:rPr>
                <w:rFonts w:ascii="標楷體" w:eastAsia="標楷體" w:hAnsi="標楷體"/>
              </w:rPr>
            </w:pPr>
            <w:r>
              <w:rPr>
                <w:rFonts w:ascii="標楷體" w:eastAsia="標楷體" w:hAnsi="標楷體"/>
              </w:rPr>
              <w:t>應定期於每月、每年度、及移交時提出。</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10</w:t>
            </w:r>
            <w:r>
              <w:rPr>
                <w:rFonts w:ascii="標楷體" w:eastAsia="標楷體" w:hAnsi="標楷體"/>
              </w:rPr>
              <w:t>年</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永久保存</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pPr>
            <w:r>
              <w:rPr>
                <w:rFonts w:ascii="標楷體" w:eastAsia="標楷體" w:hAnsi="標楷體"/>
                <w:kern w:val="0"/>
              </w:rPr>
              <w:t>【第</w:t>
            </w:r>
            <w:r>
              <w:rPr>
                <w:rFonts w:ascii="標楷體" w:eastAsia="標楷體" w:hAnsi="標楷體"/>
                <w:kern w:val="0"/>
              </w:rPr>
              <w:t>35</w:t>
            </w:r>
            <w:r>
              <w:rPr>
                <w:rFonts w:ascii="標楷體" w:eastAsia="標楷體" w:hAnsi="標楷體"/>
                <w:kern w:val="0"/>
              </w:rPr>
              <w:t>、</w:t>
            </w:r>
            <w:r>
              <w:rPr>
                <w:rFonts w:ascii="標楷體" w:eastAsia="標楷體" w:hAnsi="標楷體"/>
                <w:kern w:val="0"/>
              </w:rPr>
              <w:t>36</w:t>
            </w:r>
            <w:r>
              <w:rPr>
                <w:rFonts w:ascii="標楷體" w:eastAsia="標楷體" w:hAnsi="標楷體"/>
                <w:kern w:val="0"/>
              </w:rPr>
              <w:t>條】</w:t>
            </w:r>
          </w:p>
        </w:tc>
      </w:tr>
      <w:tr w:rsidR="00947B39">
        <w:tblPrEx>
          <w:tblCellMar>
            <w:top w:w="0" w:type="dxa"/>
            <w:bottom w:w="0" w:type="dxa"/>
          </w:tblCellMar>
        </w:tblPrEx>
        <w:trPr>
          <w:jc w:val="center"/>
        </w:trPr>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jc w:val="both"/>
              <w:rPr>
                <w:rFonts w:ascii="標楷體" w:eastAsia="標楷體" w:hAnsi="標楷體"/>
              </w:rPr>
            </w:pPr>
            <w:r>
              <w:rPr>
                <w:rFonts w:ascii="標楷體" w:eastAsia="標楷體" w:hAnsi="標楷體"/>
              </w:rPr>
              <w:t>2.</w:t>
            </w:r>
            <w:r>
              <w:rPr>
                <w:rFonts w:ascii="標楷體" w:eastAsia="標楷體" w:hAnsi="標楷體"/>
              </w:rPr>
              <w:t>會計帳簿</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right="57"/>
              <w:jc w:val="both"/>
              <w:rPr>
                <w:rFonts w:ascii="標楷體" w:eastAsia="標楷體" w:hAnsi="標楷體"/>
              </w:rPr>
            </w:pPr>
            <w:r>
              <w:rPr>
                <w:rFonts w:ascii="標楷體" w:eastAsia="標楷體" w:hAnsi="標楷體"/>
              </w:rPr>
              <w:t>日記帳及總分類帳等</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10</w:t>
            </w:r>
            <w:r>
              <w:rPr>
                <w:rFonts w:ascii="標楷體" w:eastAsia="標楷體" w:hAnsi="標楷體"/>
              </w:rPr>
              <w:t>年</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銷毀</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pPr>
            <w:r>
              <w:rPr>
                <w:rFonts w:ascii="標楷體" w:eastAsia="標楷體" w:hAnsi="標楷體"/>
                <w:kern w:val="0"/>
              </w:rPr>
              <w:t>【第</w:t>
            </w:r>
            <w:r>
              <w:rPr>
                <w:rFonts w:ascii="標楷體" w:eastAsia="標楷體" w:hAnsi="標楷體"/>
                <w:kern w:val="0"/>
              </w:rPr>
              <w:t>35</w:t>
            </w:r>
            <w:r>
              <w:rPr>
                <w:rFonts w:ascii="標楷體" w:eastAsia="標楷體" w:hAnsi="標楷體"/>
                <w:kern w:val="0"/>
              </w:rPr>
              <w:t>、</w:t>
            </w:r>
            <w:r>
              <w:rPr>
                <w:rFonts w:ascii="標楷體" w:eastAsia="標楷體" w:hAnsi="標楷體"/>
                <w:kern w:val="0"/>
              </w:rPr>
              <w:t>36</w:t>
            </w:r>
            <w:r>
              <w:rPr>
                <w:rFonts w:ascii="標楷體" w:eastAsia="標楷體" w:hAnsi="標楷體"/>
                <w:kern w:val="0"/>
              </w:rPr>
              <w:t>條】</w:t>
            </w:r>
          </w:p>
        </w:tc>
      </w:tr>
      <w:tr w:rsidR="00947B39">
        <w:tblPrEx>
          <w:tblCellMar>
            <w:top w:w="0" w:type="dxa"/>
            <w:bottom w:w="0" w:type="dxa"/>
          </w:tblCellMar>
        </w:tblPrEx>
        <w:trPr>
          <w:jc w:val="center"/>
        </w:trPr>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jc w:val="both"/>
              <w:rPr>
                <w:rFonts w:ascii="標楷體" w:eastAsia="標楷體" w:hAnsi="標楷體"/>
              </w:rPr>
            </w:pPr>
            <w:r>
              <w:rPr>
                <w:rFonts w:ascii="標楷體" w:eastAsia="標楷體" w:hAnsi="標楷體"/>
              </w:rPr>
              <w:t>3.</w:t>
            </w:r>
            <w:r>
              <w:rPr>
                <w:rFonts w:ascii="標楷體" w:eastAsia="標楷體" w:hAnsi="標楷體"/>
              </w:rPr>
              <w:t>會計憑證</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right="57"/>
              <w:jc w:val="both"/>
              <w:rPr>
                <w:rFonts w:ascii="標楷體" w:eastAsia="標楷體" w:hAnsi="標楷體"/>
              </w:rPr>
            </w:pPr>
            <w:r>
              <w:rPr>
                <w:rFonts w:ascii="標楷體" w:eastAsia="標楷體" w:hAnsi="標楷體"/>
              </w:rPr>
              <w:t>1.</w:t>
            </w:r>
            <w:r>
              <w:rPr>
                <w:rFonts w:ascii="標楷體" w:eastAsia="標楷體" w:hAnsi="標楷體"/>
              </w:rPr>
              <w:t>發票、收據等原始憑證。</w:t>
            </w:r>
          </w:p>
          <w:p w:rsidR="00947B39" w:rsidRDefault="006A5598">
            <w:pPr>
              <w:ind w:left="298" w:right="57" w:hanging="240"/>
              <w:jc w:val="both"/>
              <w:rPr>
                <w:rFonts w:ascii="標楷體" w:eastAsia="標楷體" w:hAnsi="標楷體"/>
              </w:rPr>
            </w:pPr>
            <w:r>
              <w:rPr>
                <w:rFonts w:ascii="標楷體" w:eastAsia="標楷體" w:hAnsi="標楷體"/>
              </w:rPr>
              <w:t>2.</w:t>
            </w:r>
            <w:r>
              <w:rPr>
                <w:rFonts w:ascii="標楷體" w:eastAsia="標楷體" w:hAnsi="標楷體"/>
              </w:rPr>
              <w:t>公共基金與應分攤或其他應負擔費用收繳憑證，如三聯單：通知、收據、存根等。</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5</w:t>
            </w:r>
            <w:r>
              <w:rPr>
                <w:rFonts w:ascii="標楷體" w:eastAsia="標楷體" w:hAnsi="標楷體"/>
              </w:rPr>
              <w:t>年</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銷毀</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pPr>
            <w:r>
              <w:rPr>
                <w:rFonts w:ascii="標楷體" w:eastAsia="標楷體" w:hAnsi="標楷體"/>
                <w:kern w:val="0"/>
              </w:rPr>
              <w:t>【第</w:t>
            </w:r>
            <w:r>
              <w:rPr>
                <w:rFonts w:ascii="標楷體" w:eastAsia="標楷體" w:hAnsi="標楷體"/>
                <w:kern w:val="0"/>
              </w:rPr>
              <w:t>35</w:t>
            </w:r>
            <w:r>
              <w:rPr>
                <w:rFonts w:ascii="標楷體" w:eastAsia="標楷體" w:hAnsi="標楷體"/>
                <w:kern w:val="0"/>
              </w:rPr>
              <w:t>、</w:t>
            </w:r>
            <w:r>
              <w:rPr>
                <w:rFonts w:ascii="標楷體" w:eastAsia="標楷體" w:hAnsi="標楷體"/>
                <w:kern w:val="0"/>
              </w:rPr>
              <w:t>36</w:t>
            </w:r>
            <w:r>
              <w:rPr>
                <w:rFonts w:ascii="標楷體" w:eastAsia="標楷體" w:hAnsi="標楷體"/>
                <w:kern w:val="0"/>
              </w:rPr>
              <w:t>條】</w:t>
            </w:r>
          </w:p>
        </w:tc>
      </w:tr>
      <w:tr w:rsidR="00947B39">
        <w:tblPrEx>
          <w:tblCellMar>
            <w:top w:w="0" w:type="dxa"/>
            <w:bottom w:w="0" w:type="dxa"/>
          </w:tblCellMar>
        </w:tblPrEx>
        <w:trPr>
          <w:jc w:val="center"/>
        </w:trPr>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298" w:hanging="240"/>
              <w:jc w:val="both"/>
              <w:rPr>
                <w:rFonts w:ascii="標楷體" w:eastAsia="標楷體" w:hAnsi="標楷體"/>
              </w:rPr>
            </w:pPr>
            <w:r>
              <w:rPr>
                <w:rFonts w:ascii="標楷體" w:eastAsia="標楷體" w:hAnsi="標楷體"/>
              </w:rPr>
              <w:t>4.</w:t>
            </w:r>
            <w:r>
              <w:rPr>
                <w:rFonts w:ascii="標楷體" w:eastAsia="標楷體" w:hAnsi="標楷體"/>
              </w:rPr>
              <w:t>公共基金、管理費欠繳明細表</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right="57"/>
              <w:jc w:val="both"/>
              <w:rPr>
                <w:rFonts w:ascii="標楷體" w:eastAsia="標楷體" w:hAnsi="標楷體"/>
              </w:rPr>
            </w:pPr>
            <w:r>
              <w:rPr>
                <w:rFonts w:ascii="標楷體" w:eastAsia="標楷體" w:hAnsi="標楷體"/>
              </w:rPr>
              <w:t>欠繳公共基金或應分擔或其他應負擔費用情形，含處理程序報告</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5</w:t>
            </w:r>
            <w:r>
              <w:rPr>
                <w:rFonts w:ascii="標楷體" w:eastAsia="標楷體" w:hAnsi="標楷體"/>
              </w:rPr>
              <w:t>年</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屆保存年限後檢討</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pPr>
            <w:r>
              <w:rPr>
                <w:rFonts w:ascii="標楷體" w:eastAsia="標楷體" w:hAnsi="標楷體"/>
                <w:kern w:val="0"/>
              </w:rPr>
              <w:t>【第</w:t>
            </w:r>
            <w:r>
              <w:rPr>
                <w:rFonts w:ascii="標楷體" w:eastAsia="標楷體" w:hAnsi="標楷體"/>
                <w:kern w:val="0"/>
              </w:rPr>
              <w:t>35</w:t>
            </w:r>
            <w:r>
              <w:rPr>
                <w:rFonts w:ascii="標楷體" w:eastAsia="標楷體" w:hAnsi="標楷體"/>
                <w:kern w:val="0"/>
              </w:rPr>
              <w:t>條】</w:t>
            </w:r>
          </w:p>
        </w:tc>
      </w:tr>
      <w:tr w:rsidR="00947B39">
        <w:tblPrEx>
          <w:tblCellMar>
            <w:top w:w="0" w:type="dxa"/>
            <w:bottom w:w="0" w:type="dxa"/>
          </w:tblCellMar>
        </w:tblPrEx>
        <w:trPr>
          <w:jc w:val="center"/>
        </w:trPr>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jc w:val="both"/>
              <w:rPr>
                <w:rFonts w:ascii="標楷體" w:eastAsia="標楷體" w:hAnsi="標楷體"/>
              </w:rPr>
            </w:pPr>
            <w:r>
              <w:rPr>
                <w:rFonts w:ascii="標楷體" w:eastAsia="標楷體" w:hAnsi="標楷體"/>
              </w:rPr>
              <w:t>5.</w:t>
            </w:r>
            <w:r>
              <w:rPr>
                <w:rFonts w:ascii="標楷體" w:eastAsia="標楷體" w:hAnsi="標楷體"/>
              </w:rPr>
              <w:t>國稅局稅籍設立申請書</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947B39">
            <w:pPr>
              <w:ind w:left="57" w:right="57"/>
              <w:jc w:val="both"/>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永久</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永久保存</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r>
      <w:tr w:rsidR="00947B39">
        <w:tblPrEx>
          <w:tblCellMar>
            <w:top w:w="0" w:type="dxa"/>
            <w:bottom w:w="0" w:type="dxa"/>
          </w:tblCellMar>
        </w:tblPrEx>
        <w:trPr>
          <w:jc w:val="center"/>
        </w:trPr>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jc w:val="both"/>
              <w:rPr>
                <w:rFonts w:ascii="標楷體" w:eastAsia="標楷體" w:hAnsi="標楷體"/>
              </w:rPr>
            </w:pPr>
            <w:r>
              <w:rPr>
                <w:rFonts w:ascii="標楷體" w:eastAsia="標楷體" w:hAnsi="標楷體"/>
              </w:rPr>
              <w:t>6.</w:t>
            </w:r>
            <w:r>
              <w:rPr>
                <w:rFonts w:ascii="標楷體" w:eastAsia="標楷體" w:hAnsi="標楷體"/>
              </w:rPr>
              <w:t>銀行存摺</w:t>
            </w:r>
            <w:r>
              <w:rPr>
                <w:rFonts w:ascii="標楷體" w:eastAsia="標楷體" w:hAnsi="標楷體"/>
              </w:rPr>
              <w:t>(</w:t>
            </w:r>
            <w:r>
              <w:rPr>
                <w:rFonts w:ascii="標楷體" w:eastAsia="標楷體" w:hAnsi="標楷體"/>
              </w:rPr>
              <w:t>帳戶</w:t>
            </w:r>
            <w:r>
              <w:rPr>
                <w:rFonts w:ascii="標楷體" w:eastAsia="標楷體" w:hAnsi="標楷體"/>
              </w:rPr>
              <w:t>)</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947B39">
            <w:pPr>
              <w:ind w:left="57" w:right="57"/>
              <w:jc w:val="both"/>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永久</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永久保存</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r>
      <w:tr w:rsidR="00947B39">
        <w:tblPrEx>
          <w:tblCellMar>
            <w:top w:w="0" w:type="dxa"/>
            <w:bottom w:w="0" w:type="dxa"/>
          </w:tblCellMar>
        </w:tblPrEx>
        <w:trPr>
          <w:jc w:val="center"/>
        </w:trPr>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04</w:t>
            </w: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jc w:val="both"/>
              <w:rPr>
                <w:rFonts w:ascii="標楷體" w:eastAsia="標楷體" w:hAnsi="標楷體"/>
              </w:rPr>
            </w:pPr>
            <w:r>
              <w:rPr>
                <w:rFonts w:ascii="標楷體" w:eastAsia="標楷體" w:hAnsi="標楷體"/>
              </w:rPr>
              <w:t>會議類</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947B39">
            <w:pPr>
              <w:ind w:left="57" w:right="57"/>
              <w:jc w:val="both"/>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r>
      <w:tr w:rsidR="00947B39">
        <w:tblPrEx>
          <w:tblCellMar>
            <w:top w:w="0" w:type="dxa"/>
            <w:bottom w:w="0" w:type="dxa"/>
          </w:tblCellMar>
        </w:tblPrEx>
        <w:trPr>
          <w:jc w:val="center"/>
        </w:trPr>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298" w:hanging="240"/>
              <w:jc w:val="both"/>
              <w:rPr>
                <w:rFonts w:ascii="標楷體" w:eastAsia="標楷體" w:hAnsi="標楷體"/>
              </w:rPr>
            </w:pPr>
            <w:r>
              <w:rPr>
                <w:rFonts w:ascii="標楷體" w:eastAsia="標楷體" w:hAnsi="標楷體"/>
              </w:rPr>
              <w:t>1.</w:t>
            </w:r>
            <w:r>
              <w:rPr>
                <w:rFonts w:ascii="標楷體" w:eastAsia="標楷體" w:hAnsi="標楷體"/>
              </w:rPr>
              <w:t>區分所有權人會議紀錄</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right="57"/>
              <w:jc w:val="both"/>
              <w:rPr>
                <w:rFonts w:ascii="標楷體" w:eastAsia="標楷體" w:hAnsi="標楷體"/>
              </w:rPr>
            </w:pPr>
            <w:r>
              <w:rPr>
                <w:rFonts w:ascii="標楷體" w:eastAsia="標楷體" w:hAnsi="標楷體"/>
              </w:rPr>
              <w:t>含會議通知、出席委託書、簽到冊</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永久</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永久保存</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pPr>
            <w:r>
              <w:rPr>
                <w:rFonts w:ascii="標楷體" w:eastAsia="標楷體" w:hAnsi="標楷體"/>
                <w:kern w:val="0"/>
              </w:rPr>
              <w:t>【第</w:t>
            </w:r>
            <w:r>
              <w:rPr>
                <w:rFonts w:ascii="標楷體" w:eastAsia="標楷體" w:hAnsi="標楷體"/>
                <w:kern w:val="0"/>
              </w:rPr>
              <w:t>34</w:t>
            </w:r>
            <w:r>
              <w:rPr>
                <w:rFonts w:ascii="標楷體" w:eastAsia="標楷體" w:hAnsi="標楷體"/>
                <w:kern w:val="0"/>
              </w:rPr>
              <w:t>、</w:t>
            </w:r>
            <w:r>
              <w:rPr>
                <w:rFonts w:ascii="標楷體" w:eastAsia="標楷體" w:hAnsi="標楷體"/>
                <w:kern w:val="0"/>
              </w:rPr>
              <w:t>35</w:t>
            </w:r>
            <w:r>
              <w:rPr>
                <w:rFonts w:ascii="標楷體" w:eastAsia="標楷體" w:hAnsi="標楷體"/>
                <w:kern w:val="0"/>
              </w:rPr>
              <w:t>、</w:t>
            </w:r>
            <w:r>
              <w:rPr>
                <w:rFonts w:ascii="標楷體" w:eastAsia="標楷體" w:hAnsi="標楷體"/>
                <w:kern w:val="0"/>
              </w:rPr>
              <w:t>36</w:t>
            </w:r>
            <w:r>
              <w:rPr>
                <w:rFonts w:ascii="標楷體" w:eastAsia="標楷體" w:hAnsi="標楷體"/>
                <w:kern w:val="0"/>
              </w:rPr>
              <w:t>條】</w:t>
            </w:r>
          </w:p>
        </w:tc>
      </w:tr>
      <w:tr w:rsidR="00947B39">
        <w:tblPrEx>
          <w:tblCellMar>
            <w:top w:w="0" w:type="dxa"/>
            <w:bottom w:w="0" w:type="dxa"/>
          </w:tblCellMar>
        </w:tblPrEx>
        <w:trPr>
          <w:jc w:val="center"/>
        </w:trPr>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jc w:val="both"/>
              <w:rPr>
                <w:rFonts w:ascii="標楷體" w:eastAsia="標楷體" w:hAnsi="標楷體"/>
              </w:rPr>
            </w:pPr>
            <w:r>
              <w:rPr>
                <w:rFonts w:ascii="標楷體" w:eastAsia="標楷體" w:hAnsi="標楷體"/>
              </w:rPr>
              <w:t>2.</w:t>
            </w:r>
            <w:r>
              <w:rPr>
                <w:rFonts w:ascii="標楷體" w:eastAsia="標楷體" w:hAnsi="標楷體"/>
              </w:rPr>
              <w:t>管理委員會會議紀錄</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right="57"/>
              <w:jc w:val="both"/>
              <w:rPr>
                <w:rFonts w:ascii="標楷體" w:eastAsia="標楷體" w:hAnsi="標楷體"/>
              </w:rPr>
            </w:pPr>
            <w:r>
              <w:rPr>
                <w:rFonts w:ascii="標楷體" w:eastAsia="標楷體" w:hAnsi="標楷體"/>
              </w:rPr>
              <w:t>含會議通知、出席委託書、簽到冊</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永久</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永久保存</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pPr>
            <w:r>
              <w:rPr>
                <w:rFonts w:ascii="標楷體" w:eastAsia="標楷體" w:hAnsi="標楷體"/>
                <w:kern w:val="0"/>
              </w:rPr>
              <w:t>【第</w:t>
            </w:r>
            <w:r>
              <w:rPr>
                <w:rFonts w:ascii="標楷體" w:eastAsia="標楷體" w:hAnsi="標楷體"/>
                <w:kern w:val="0"/>
              </w:rPr>
              <w:t>35</w:t>
            </w:r>
            <w:r>
              <w:rPr>
                <w:rFonts w:ascii="標楷體" w:eastAsia="標楷體" w:hAnsi="標楷體"/>
                <w:kern w:val="0"/>
              </w:rPr>
              <w:t>、</w:t>
            </w:r>
            <w:r>
              <w:rPr>
                <w:rFonts w:ascii="標楷體" w:eastAsia="標楷體" w:hAnsi="標楷體"/>
                <w:kern w:val="0"/>
              </w:rPr>
              <w:t>36</w:t>
            </w:r>
            <w:r>
              <w:rPr>
                <w:rFonts w:ascii="標楷體" w:eastAsia="標楷體" w:hAnsi="標楷體"/>
                <w:kern w:val="0"/>
              </w:rPr>
              <w:t>條】</w:t>
            </w:r>
          </w:p>
        </w:tc>
      </w:tr>
      <w:tr w:rsidR="00947B39">
        <w:tblPrEx>
          <w:tblCellMar>
            <w:top w:w="0" w:type="dxa"/>
            <w:bottom w:w="0" w:type="dxa"/>
          </w:tblCellMar>
        </w:tblPrEx>
        <w:trPr>
          <w:jc w:val="center"/>
        </w:trPr>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05</w:t>
            </w: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jc w:val="both"/>
              <w:rPr>
                <w:rFonts w:ascii="標楷體" w:eastAsia="標楷體" w:hAnsi="標楷體"/>
              </w:rPr>
            </w:pPr>
            <w:r>
              <w:rPr>
                <w:rFonts w:ascii="標楷體" w:eastAsia="標楷體" w:hAnsi="標楷體"/>
              </w:rPr>
              <w:t>證照類</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947B39">
            <w:pPr>
              <w:ind w:left="57" w:right="57"/>
              <w:jc w:val="both"/>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r>
      <w:tr w:rsidR="00947B39">
        <w:tblPrEx>
          <w:tblCellMar>
            <w:top w:w="0" w:type="dxa"/>
            <w:bottom w:w="0" w:type="dxa"/>
          </w:tblCellMar>
        </w:tblPrEx>
        <w:trPr>
          <w:jc w:val="center"/>
        </w:trPr>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jc w:val="both"/>
              <w:rPr>
                <w:rFonts w:ascii="標楷體" w:eastAsia="標楷體" w:hAnsi="標楷體"/>
              </w:rPr>
            </w:pPr>
            <w:r>
              <w:rPr>
                <w:rFonts w:ascii="標楷體" w:eastAsia="標楷體" w:hAnsi="標楷體"/>
              </w:rPr>
              <w:t>1.</w:t>
            </w:r>
            <w:r>
              <w:rPr>
                <w:rFonts w:ascii="標楷體" w:eastAsia="標楷體" w:hAnsi="標楷體"/>
              </w:rPr>
              <w:t>使用執照謄本</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947B39">
            <w:pPr>
              <w:ind w:left="57" w:right="57"/>
              <w:jc w:val="both"/>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永久</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永久保存</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pPr>
            <w:r>
              <w:rPr>
                <w:rFonts w:ascii="標楷體" w:eastAsia="標楷體" w:hAnsi="標楷體"/>
                <w:kern w:val="0"/>
              </w:rPr>
              <w:t>【第</w:t>
            </w:r>
            <w:r>
              <w:rPr>
                <w:rFonts w:ascii="標楷體" w:eastAsia="標楷體" w:hAnsi="標楷體"/>
                <w:kern w:val="0"/>
              </w:rPr>
              <w:t>36</w:t>
            </w:r>
            <w:r>
              <w:rPr>
                <w:rFonts w:ascii="標楷體" w:eastAsia="標楷體" w:hAnsi="標楷體"/>
                <w:kern w:val="0"/>
              </w:rPr>
              <w:t>、</w:t>
            </w:r>
            <w:r>
              <w:rPr>
                <w:rFonts w:ascii="標楷體" w:eastAsia="標楷體" w:hAnsi="標楷體"/>
                <w:kern w:val="0"/>
              </w:rPr>
              <w:t>57</w:t>
            </w:r>
            <w:r>
              <w:rPr>
                <w:rFonts w:ascii="標楷體" w:eastAsia="標楷體" w:hAnsi="標楷體"/>
                <w:kern w:val="0"/>
              </w:rPr>
              <w:t>條】</w:t>
            </w:r>
          </w:p>
        </w:tc>
      </w:tr>
      <w:tr w:rsidR="00947B39">
        <w:tblPrEx>
          <w:tblCellMar>
            <w:top w:w="0" w:type="dxa"/>
            <w:bottom w:w="0" w:type="dxa"/>
          </w:tblCellMar>
        </w:tblPrEx>
        <w:trPr>
          <w:jc w:val="center"/>
        </w:trPr>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jc w:val="both"/>
              <w:rPr>
                <w:rFonts w:ascii="標楷體" w:eastAsia="標楷體" w:hAnsi="標楷體"/>
              </w:rPr>
            </w:pPr>
            <w:r>
              <w:rPr>
                <w:rFonts w:ascii="標楷體" w:eastAsia="標楷體" w:hAnsi="標楷體"/>
              </w:rPr>
              <w:t>2.</w:t>
            </w:r>
            <w:r>
              <w:rPr>
                <w:rFonts w:ascii="標楷體" w:eastAsia="標楷體" w:hAnsi="標楷體"/>
              </w:rPr>
              <w:t>管理組織報備證書</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right="57"/>
              <w:jc w:val="both"/>
              <w:rPr>
                <w:rFonts w:ascii="標楷體" w:eastAsia="標楷體" w:hAnsi="標楷體"/>
              </w:rPr>
            </w:pPr>
            <w:r>
              <w:rPr>
                <w:rFonts w:ascii="標楷體" w:eastAsia="標楷體" w:hAnsi="標楷體"/>
              </w:rPr>
              <w:t>含第一次報備及變更報備之申請書件彙總</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永久</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永久保存</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r>
      <w:tr w:rsidR="00947B39">
        <w:tblPrEx>
          <w:tblCellMar>
            <w:top w:w="0" w:type="dxa"/>
            <w:bottom w:w="0" w:type="dxa"/>
          </w:tblCellMar>
        </w:tblPrEx>
        <w:trPr>
          <w:jc w:val="center"/>
        </w:trPr>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jc w:val="both"/>
              <w:rPr>
                <w:rFonts w:ascii="標楷體" w:eastAsia="標楷體" w:hAnsi="標楷體"/>
              </w:rPr>
            </w:pPr>
            <w:r>
              <w:rPr>
                <w:rFonts w:ascii="標楷體" w:eastAsia="標楷體" w:hAnsi="標楷體"/>
              </w:rPr>
              <w:t>3.</w:t>
            </w:r>
            <w:r>
              <w:rPr>
                <w:rFonts w:ascii="標楷體" w:eastAsia="標楷體" w:hAnsi="標楷體"/>
              </w:rPr>
              <w:t>公共安全檢查申報</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right="57"/>
              <w:jc w:val="both"/>
              <w:rPr>
                <w:rFonts w:ascii="標楷體" w:eastAsia="標楷體" w:hAnsi="標楷體"/>
              </w:rPr>
            </w:pPr>
            <w:r>
              <w:rPr>
                <w:rFonts w:ascii="標楷體" w:eastAsia="標楷體" w:hAnsi="標楷體"/>
              </w:rPr>
              <w:t>含申請書件彙總</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永久</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永久保存</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pPr>
            <w:r>
              <w:rPr>
                <w:rFonts w:ascii="標楷體" w:eastAsia="標楷體" w:hAnsi="標楷體"/>
                <w:kern w:val="0"/>
              </w:rPr>
              <w:t>【第</w:t>
            </w:r>
            <w:r>
              <w:rPr>
                <w:rFonts w:ascii="標楷體" w:eastAsia="標楷體" w:hAnsi="標楷體"/>
                <w:kern w:val="0"/>
              </w:rPr>
              <w:t>36</w:t>
            </w:r>
            <w:r>
              <w:rPr>
                <w:rFonts w:ascii="標楷體" w:eastAsia="標楷體" w:hAnsi="標楷體"/>
                <w:kern w:val="0"/>
              </w:rPr>
              <w:t>條】</w:t>
            </w:r>
          </w:p>
        </w:tc>
      </w:tr>
      <w:tr w:rsidR="00947B39">
        <w:tblPrEx>
          <w:tblCellMar>
            <w:top w:w="0" w:type="dxa"/>
            <w:bottom w:w="0" w:type="dxa"/>
          </w:tblCellMar>
        </w:tblPrEx>
        <w:trPr>
          <w:jc w:val="center"/>
        </w:trPr>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jc w:val="both"/>
              <w:rPr>
                <w:rFonts w:ascii="標楷體" w:eastAsia="標楷體" w:hAnsi="標楷體"/>
              </w:rPr>
            </w:pPr>
            <w:r>
              <w:rPr>
                <w:rFonts w:ascii="標楷體" w:eastAsia="標楷體" w:hAnsi="標楷體"/>
              </w:rPr>
              <w:t>4.</w:t>
            </w:r>
            <w:r>
              <w:rPr>
                <w:rFonts w:ascii="標楷體" w:eastAsia="標楷體" w:hAnsi="標楷體"/>
              </w:rPr>
              <w:t>消防安全設備檢修申報</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right="57"/>
              <w:jc w:val="both"/>
              <w:rPr>
                <w:rFonts w:ascii="標楷體" w:eastAsia="標楷體" w:hAnsi="標楷體"/>
              </w:rPr>
            </w:pPr>
            <w:r>
              <w:rPr>
                <w:rFonts w:ascii="標楷體" w:eastAsia="標楷體" w:hAnsi="標楷體"/>
              </w:rPr>
              <w:t>含申請書件彙總</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永久</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永久保存</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pPr>
            <w:r>
              <w:rPr>
                <w:rFonts w:ascii="標楷體" w:eastAsia="標楷體" w:hAnsi="標楷體"/>
                <w:kern w:val="0"/>
              </w:rPr>
              <w:t>【第</w:t>
            </w:r>
            <w:r>
              <w:rPr>
                <w:rFonts w:ascii="標楷體" w:eastAsia="標楷體" w:hAnsi="標楷體"/>
                <w:kern w:val="0"/>
              </w:rPr>
              <w:t>36</w:t>
            </w:r>
            <w:r>
              <w:rPr>
                <w:rFonts w:ascii="標楷體" w:eastAsia="標楷體" w:hAnsi="標楷體"/>
                <w:kern w:val="0"/>
              </w:rPr>
              <w:t>條】</w:t>
            </w:r>
          </w:p>
        </w:tc>
      </w:tr>
      <w:tr w:rsidR="00947B39">
        <w:tblPrEx>
          <w:tblCellMar>
            <w:top w:w="0" w:type="dxa"/>
            <w:bottom w:w="0" w:type="dxa"/>
          </w:tblCellMar>
        </w:tblPrEx>
        <w:trPr>
          <w:jc w:val="center"/>
        </w:trPr>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jc w:val="both"/>
              <w:rPr>
                <w:rFonts w:ascii="標楷體" w:eastAsia="標楷體" w:hAnsi="標楷體"/>
              </w:rPr>
            </w:pPr>
            <w:r>
              <w:rPr>
                <w:rFonts w:ascii="標楷體" w:eastAsia="標楷體" w:hAnsi="標楷體"/>
              </w:rPr>
              <w:t>5.</w:t>
            </w:r>
            <w:r>
              <w:rPr>
                <w:rFonts w:ascii="標楷體" w:eastAsia="標楷體" w:hAnsi="標楷體"/>
              </w:rPr>
              <w:t>其他證照</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spacing w:line="300" w:lineRule="exact"/>
              <w:ind w:left="57" w:right="57"/>
              <w:jc w:val="both"/>
              <w:rPr>
                <w:rFonts w:ascii="標楷體" w:eastAsia="標楷體" w:hAnsi="標楷體"/>
              </w:rPr>
            </w:pPr>
            <w:r>
              <w:rPr>
                <w:rFonts w:ascii="標楷體" w:eastAsia="標楷體" w:hAnsi="標楷體"/>
              </w:rPr>
              <w:t>如救生員、防火管理人、管理服務人證照等</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依規定</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銷毀</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r>
      <w:tr w:rsidR="00947B39">
        <w:tblPrEx>
          <w:tblCellMar>
            <w:top w:w="0" w:type="dxa"/>
            <w:bottom w:w="0" w:type="dxa"/>
          </w:tblCellMar>
        </w:tblPrEx>
        <w:trPr>
          <w:jc w:val="center"/>
        </w:trPr>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06</w:t>
            </w: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jc w:val="both"/>
              <w:rPr>
                <w:rFonts w:ascii="標楷體" w:eastAsia="標楷體" w:hAnsi="標楷體"/>
              </w:rPr>
            </w:pPr>
            <w:r>
              <w:rPr>
                <w:rFonts w:ascii="標楷體" w:eastAsia="標楷體" w:hAnsi="標楷體"/>
              </w:rPr>
              <w:t>文書類</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947B39">
            <w:pPr>
              <w:ind w:left="57" w:right="57"/>
              <w:jc w:val="both"/>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r>
      <w:tr w:rsidR="00947B39">
        <w:tblPrEx>
          <w:tblCellMar>
            <w:top w:w="0" w:type="dxa"/>
            <w:bottom w:w="0" w:type="dxa"/>
          </w:tblCellMar>
        </w:tblPrEx>
        <w:trPr>
          <w:jc w:val="center"/>
        </w:trPr>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jc w:val="both"/>
              <w:rPr>
                <w:rFonts w:ascii="標楷體" w:eastAsia="標楷體" w:hAnsi="標楷體"/>
              </w:rPr>
            </w:pPr>
            <w:r>
              <w:rPr>
                <w:rFonts w:ascii="標楷體" w:eastAsia="標楷體" w:hAnsi="標楷體"/>
              </w:rPr>
              <w:t>1.</w:t>
            </w:r>
            <w:r>
              <w:rPr>
                <w:rFonts w:ascii="標楷體" w:eastAsia="標楷體" w:hAnsi="標楷體"/>
              </w:rPr>
              <w:t>收文彙總</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947B39">
            <w:pPr>
              <w:ind w:left="57" w:right="57"/>
              <w:jc w:val="both"/>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5</w:t>
            </w:r>
            <w:r>
              <w:rPr>
                <w:rFonts w:ascii="標楷體" w:eastAsia="標楷體" w:hAnsi="標楷體"/>
              </w:rPr>
              <w:t>年</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銷毀</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r>
      <w:tr w:rsidR="00947B39">
        <w:tblPrEx>
          <w:tblCellMar>
            <w:top w:w="0" w:type="dxa"/>
            <w:bottom w:w="0" w:type="dxa"/>
          </w:tblCellMar>
        </w:tblPrEx>
        <w:trPr>
          <w:jc w:val="center"/>
        </w:trPr>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jc w:val="both"/>
              <w:rPr>
                <w:rFonts w:ascii="標楷體" w:eastAsia="標楷體" w:hAnsi="標楷體"/>
              </w:rPr>
            </w:pPr>
            <w:r>
              <w:rPr>
                <w:rFonts w:ascii="標楷體" w:eastAsia="標楷體" w:hAnsi="標楷體"/>
              </w:rPr>
              <w:t>2.</w:t>
            </w:r>
            <w:r>
              <w:rPr>
                <w:rFonts w:ascii="標楷體" w:eastAsia="標楷體" w:hAnsi="標楷體"/>
              </w:rPr>
              <w:t>對外發文彙總</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right="57"/>
              <w:jc w:val="both"/>
              <w:rPr>
                <w:rFonts w:ascii="標楷體" w:eastAsia="標楷體" w:hAnsi="標楷體"/>
              </w:rPr>
            </w:pPr>
            <w:r>
              <w:rPr>
                <w:rFonts w:ascii="標楷體" w:eastAsia="標楷體" w:hAnsi="標楷體"/>
              </w:rPr>
              <w:t>包括信件、公文等</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5</w:t>
            </w:r>
            <w:r>
              <w:rPr>
                <w:rFonts w:ascii="標楷體" w:eastAsia="標楷體" w:hAnsi="標楷體"/>
              </w:rPr>
              <w:t>年</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銷毀</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r>
      <w:tr w:rsidR="00947B39">
        <w:tblPrEx>
          <w:tblCellMar>
            <w:top w:w="0" w:type="dxa"/>
            <w:bottom w:w="0" w:type="dxa"/>
          </w:tblCellMar>
        </w:tblPrEx>
        <w:trPr>
          <w:jc w:val="center"/>
        </w:trPr>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jc w:val="both"/>
              <w:rPr>
                <w:rFonts w:ascii="標楷體" w:eastAsia="標楷體" w:hAnsi="標楷體"/>
              </w:rPr>
            </w:pPr>
            <w:r>
              <w:rPr>
                <w:rFonts w:ascii="標楷體" w:eastAsia="標楷體" w:hAnsi="標楷體"/>
              </w:rPr>
              <w:t>3.</w:t>
            </w:r>
            <w:r>
              <w:rPr>
                <w:rFonts w:ascii="標楷體" w:eastAsia="標楷體" w:hAnsi="標楷體"/>
              </w:rPr>
              <w:t>對內發文彙總</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right="57"/>
              <w:jc w:val="both"/>
              <w:rPr>
                <w:rFonts w:ascii="標楷體" w:eastAsia="標楷體" w:hAnsi="標楷體"/>
              </w:rPr>
            </w:pPr>
            <w:r>
              <w:rPr>
                <w:rFonts w:ascii="標楷體" w:eastAsia="標楷體" w:hAnsi="標楷體"/>
              </w:rPr>
              <w:t>包括簽呈、報告、計畫、公告等</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5</w:t>
            </w:r>
            <w:r>
              <w:rPr>
                <w:rFonts w:ascii="標楷體" w:eastAsia="標楷體" w:hAnsi="標楷體"/>
              </w:rPr>
              <w:t>年</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銷毀</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r>
      <w:tr w:rsidR="00947B39">
        <w:tblPrEx>
          <w:tblCellMar>
            <w:top w:w="0" w:type="dxa"/>
            <w:bottom w:w="0" w:type="dxa"/>
          </w:tblCellMar>
        </w:tblPrEx>
        <w:trPr>
          <w:jc w:val="center"/>
        </w:trPr>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jc w:val="both"/>
              <w:rPr>
                <w:rFonts w:ascii="標楷體" w:eastAsia="標楷體" w:hAnsi="標楷體"/>
              </w:rPr>
            </w:pPr>
            <w:r>
              <w:rPr>
                <w:rFonts w:ascii="標楷體" w:eastAsia="標楷體" w:hAnsi="標楷體"/>
              </w:rPr>
              <w:t>4.</w:t>
            </w:r>
            <w:r>
              <w:rPr>
                <w:rFonts w:ascii="標楷體" w:eastAsia="標楷體" w:hAnsi="標楷體"/>
              </w:rPr>
              <w:t>檔案文件清冊</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947B39">
            <w:pPr>
              <w:ind w:left="57" w:right="57"/>
              <w:jc w:val="both"/>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永久</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永久保存</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r>
      <w:tr w:rsidR="00947B39">
        <w:tblPrEx>
          <w:tblCellMar>
            <w:top w:w="0" w:type="dxa"/>
            <w:bottom w:w="0" w:type="dxa"/>
          </w:tblCellMar>
        </w:tblPrEx>
        <w:trPr>
          <w:jc w:val="center"/>
        </w:trPr>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jc w:val="both"/>
              <w:rPr>
                <w:rFonts w:ascii="標楷體" w:eastAsia="標楷體" w:hAnsi="標楷體"/>
              </w:rPr>
            </w:pPr>
            <w:r>
              <w:rPr>
                <w:rFonts w:ascii="標楷體" w:eastAsia="標楷體" w:hAnsi="標楷體"/>
              </w:rPr>
              <w:t>5.</w:t>
            </w:r>
            <w:r>
              <w:rPr>
                <w:rFonts w:ascii="標楷體" w:eastAsia="標楷體" w:hAnsi="標楷體"/>
              </w:rPr>
              <w:t>印鑑及有關文件</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right="57"/>
              <w:jc w:val="both"/>
              <w:rPr>
                <w:rFonts w:ascii="標楷體" w:eastAsia="標楷體" w:hAnsi="標楷體"/>
              </w:rPr>
            </w:pPr>
            <w:r>
              <w:rPr>
                <w:rFonts w:ascii="標楷體" w:eastAsia="標楷體" w:hAnsi="標楷體"/>
              </w:rPr>
              <w:t>印鑑</w:t>
            </w:r>
            <w:r>
              <w:rPr>
                <w:rFonts w:ascii="標楷體" w:eastAsia="標楷體" w:hAnsi="標楷體"/>
              </w:rPr>
              <w:t>(</w:t>
            </w:r>
            <w:r>
              <w:rPr>
                <w:rFonts w:ascii="標楷體" w:eastAsia="標楷體" w:hAnsi="標楷體"/>
              </w:rPr>
              <w:t>模</w:t>
            </w:r>
            <w:r>
              <w:rPr>
                <w:rFonts w:ascii="標楷體" w:eastAsia="標楷體" w:hAnsi="標楷體"/>
              </w:rPr>
              <w:t>)</w:t>
            </w:r>
            <w:r>
              <w:rPr>
                <w:rFonts w:ascii="標楷體" w:eastAsia="標楷體" w:hAnsi="標楷體"/>
              </w:rPr>
              <w:t>列管清冊</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永久</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永久保存</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pPr>
            <w:r>
              <w:rPr>
                <w:rFonts w:ascii="標楷體" w:eastAsia="標楷體" w:hAnsi="標楷體"/>
                <w:kern w:val="0"/>
              </w:rPr>
              <w:t>【第</w:t>
            </w:r>
            <w:r>
              <w:rPr>
                <w:rFonts w:ascii="標楷體" w:eastAsia="標楷體" w:hAnsi="標楷體"/>
                <w:kern w:val="0"/>
              </w:rPr>
              <w:t>36</w:t>
            </w:r>
            <w:r>
              <w:rPr>
                <w:rFonts w:ascii="標楷體" w:eastAsia="標楷體" w:hAnsi="標楷體"/>
                <w:kern w:val="0"/>
              </w:rPr>
              <w:t>條】</w:t>
            </w:r>
          </w:p>
        </w:tc>
      </w:tr>
      <w:tr w:rsidR="00947B39">
        <w:tblPrEx>
          <w:tblCellMar>
            <w:top w:w="0" w:type="dxa"/>
            <w:bottom w:w="0" w:type="dxa"/>
          </w:tblCellMar>
        </w:tblPrEx>
        <w:trPr>
          <w:jc w:val="center"/>
        </w:trPr>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07</w:t>
            </w: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jc w:val="both"/>
              <w:rPr>
                <w:rFonts w:ascii="標楷體" w:eastAsia="標楷體" w:hAnsi="標楷體"/>
              </w:rPr>
            </w:pPr>
            <w:r>
              <w:rPr>
                <w:rFonts w:ascii="標楷體" w:eastAsia="標楷體" w:hAnsi="標楷體"/>
              </w:rPr>
              <w:t>設備類</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947B39">
            <w:pPr>
              <w:ind w:left="57" w:right="57"/>
              <w:jc w:val="both"/>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r>
      <w:tr w:rsidR="00947B39">
        <w:tblPrEx>
          <w:tblCellMar>
            <w:top w:w="0" w:type="dxa"/>
            <w:bottom w:w="0" w:type="dxa"/>
          </w:tblCellMar>
        </w:tblPrEx>
        <w:trPr>
          <w:jc w:val="center"/>
        </w:trPr>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jc w:val="both"/>
              <w:rPr>
                <w:rFonts w:ascii="標楷體" w:eastAsia="標楷體" w:hAnsi="標楷體"/>
              </w:rPr>
            </w:pPr>
            <w:r>
              <w:rPr>
                <w:rFonts w:ascii="標楷體" w:eastAsia="標楷體" w:hAnsi="標楷體"/>
              </w:rPr>
              <w:t>1.</w:t>
            </w:r>
            <w:r>
              <w:rPr>
                <w:rFonts w:ascii="標楷體" w:eastAsia="標楷體" w:hAnsi="標楷體"/>
              </w:rPr>
              <w:t>設備清冊</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right="57"/>
              <w:jc w:val="both"/>
              <w:rPr>
                <w:rFonts w:ascii="標楷體" w:eastAsia="標楷體" w:hAnsi="標楷體"/>
              </w:rPr>
            </w:pPr>
            <w:r>
              <w:rPr>
                <w:rFonts w:ascii="標楷體" w:eastAsia="標楷體" w:hAnsi="標楷體"/>
              </w:rPr>
              <w:t>含設備配置平面圖</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永久</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異動更新</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pPr>
            <w:r>
              <w:rPr>
                <w:rFonts w:ascii="標楷體" w:eastAsia="標楷體" w:hAnsi="標楷體"/>
                <w:kern w:val="0"/>
              </w:rPr>
              <w:t>【第</w:t>
            </w:r>
            <w:r>
              <w:rPr>
                <w:rFonts w:ascii="標楷體" w:eastAsia="標楷體" w:hAnsi="標楷體"/>
                <w:kern w:val="0"/>
              </w:rPr>
              <w:t>36</w:t>
            </w:r>
            <w:r>
              <w:rPr>
                <w:rFonts w:ascii="標楷體" w:eastAsia="標楷體" w:hAnsi="標楷體"/>
                <w:kern w:val="0"/>
              </w:rPr>
              <w:t>條】</w:t>
            </w:r>
          </w:p>
        </w:tc>
      </w:tr>
      <w:tr w:rsidR="00947B39">
        <w:tblPrEx>
          <w:tblCellMar>
            <w:top w:w="0" w:type="dxa"/>
            <w:bottom w:w="0" w:type="dxa"/>
          </w:tblCellMar>
        </w:tblPrEx>
        <w:trPr>
          <w:jc w:val="center"/>
        </w:trPr>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jc w:val="both"/>
              <w:rPr>
                <w:rFonts w:ascii="標楷體" w:eastAsia="標楷體" w:hAnsi="標楷體"/>
              </w:rPr>
            </w:pPr>
            <w:r>
              <w:rPr>
                <w:rFonts w:ascii="標楷體" w:eastAsia="標楷體" w:hAnsi="標楷體"/>
              </w:rPr>
              <w:t>2.</w:t>
            </w:r>
            <w:r>
              <w:rPr>
                <w:rFonts w:ascii="標楷體" w:eastAsia="標楷體" w:hAnsi="標楷體"/>
              </w:rPr>
              <w:t>設備廠商資料表</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right="57"/>
              <w:jc w:val="both"/>
              <w:rPr>
                <w:rFonts w:ascii="標楷體" w:eastAsia="標楷體" w:hAnsi="標楷體"/>
              </w:rPr>
            </w:pPr>
            <w:r>
              <w:rPr>
                <w:rFonts w:ascii="標楷體" w:eastAsia="標楷體" w:hAnsi="標楷體"/>
              </w:rPr>
              <w:t>廠商資料</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永久</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異動更新</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pPr>
            <w:r>
              <w:rPr>
                <w:rFonts w:ascii="標楷體" w:eastAsia="標楷體" w:hAnsi="標楷體"/>
                <w:kern w:val="0"/>
              </w:rPr>
              <w:t>【第</w:t>
            </w:r>
            <w:r>
              <w:rPr>
                <w:rFonts w:ascii="標楷體" w:eastAsia="標楷體" w:hAnsi="標楷體"/>
                <w:kern w:val="0"/>
              </w:rPr>
              <w:t>57</w:t>
            </w:r>
            <w:r>
              <w:rPr>
                <w:rFonts w:ascii="標楷體" w:eastAsia="標楷體" w:hAnsi="標楷體"/>
                <w:kern w:val="0"/>
              </w:rPr>
              <w:t>條】</w:t>
            </w:r>
          </w:p>
        </w:tc>
      </w:tr>
      <w:tr w:rsidR="00947B39">
        <w:tblPrEx>
          <w:tblCellMar>
            <w:top w:w="0" w:type="dxa"/>
            <w:bottom w:w="0" w:type="dxa"/>
          </w:tblCellMar>
        </w:tblPrEx>
        <w:trPr>
          <w:jc w:val="center"/>
        </w:trPr>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jc w:val="both"/>
              <w:rPr>
                <w:rFonts w:ascii="標楷體" w:eastAsia="標楷體" w:hAnsi="標楷體"/>
              </w:rPr>
            </w:pPr>
            <w:r>
              <w:rPr>
                <w:rFonts w:ascii="標楷體" w:eastAsia="標楷體" w:hAnsi="標楷體"/>
              </w:rPr>
              <w:t>3.</w:t>
            </w:r>
            <w:r>
              <w:rPr>
                <w:rFonts w:ascii="標楷體" w:eastAsia="標楷體" w:hAnsi="標楷體"/>
              </w:rPr>
              <w:t>設備保固</w:t>
            </w:r>
            <w:r>
              <w:rPr>
                <w:rFonts w:ascii="標楷體" w:eastAsia="標楷體" w:hAnsi="標楷體"/>
              </w:rPr>
              <w:t>(</w:t>
            </w:r>
            <w:r>
              <w:rPr>
                <w:rFonts w:ascii="標楷體" w:eastAsia="標楷體" w:hAnsi="標楷體"/>
              </w:rPr>
              <w:t>證</w:t>
            </w:r>
            <w:r>
              <w:rPr>
                <w:rFonts w:ascii="標楷體" w:eastAsia="標楷體" w:hAnsi="標楷體"/>
              </w:rPr>
              <w:t>)</w:t>
            </w:r>
            <w:r>
              <w:rPr>
                <w:rFonts w:ascii="標楷體" w:eastAsia="標楷體" w:hAnsi="標楷體"/>
              </w:rPr>
              <w:t>書</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947B39">
            <w:pPr>
              <w:ind w:left="57" w:right="57"/>
              <w:jc w:val="both"/>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3</w:t>
            </w:r>
            <w:r>
              <w:rPr>
                <w:rFonts w:ascii="標楷體" w:eastAsia="標楷體" w:hAnsi="標楷體"/>
              </w:rPr>
              <w:t>年</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銷毀</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r>
      <w:tr w:rsidR="00947B39">
        <w:tblPrEx>
          <w:tblCellMar>
            <w:top w:w="0" w:type="dxa"/>
            <w:bottom w:w="0" w:type="dxa"/>
          </w:tblCellMar>
        </w:tblPrEx>
        <w:trPr>
          <w:jc w:val="center"/>
        </w:trPr>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298" w:hanging="240"/>
              <w:jc w:val="both"/>
              <w:rPr>
                <w:rFonts w:ascii="標楷體" w:eastAsia="標楷體" w:hAnsi="標楷體"/>
              </w:rPr>
            </w:pPr>
            <w:r>
              <w:rPr>
                <w:rFonts w:ascii="標楷體" w:eastAsia="標楷體" w:hAnsi="標楷體"/>
              </w:rPr>
              <w:t>4.</w:t>
            </w:r>
            <w:r>
              <w:rPr>
                <w:rFonts w:ascii="標楷體" w:eastAsia="標楷體" w:hAnsi="標楷體"/>
              </w:rPr>
              <w:t>設施設備使用維護手冊</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right="57"/>
              <w:jc w:val="both"/>
              <w:rPr>
                <w:rFonts w:ascii="標楷體" w:eastAsia="標楷體" w:hAnsi="標楷體"/>
              </w:rPr>
            </w:pPr>
            <w:r>
              <w:rPr>
                <w:rFonts w:ascii="標楷體" w:eastAsia="標楷體" w:hAnsi="標楷體"/>
              </w:rPr>
              <w:t>設備規格書、說明書或操作手冊</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永久</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永久保存</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pPr>
            <w:r>
              <w:rPr>
                <w:rFonts w:ascii="標楷體" w:eastAsia="標楷體" w:hAnsi="標楷體"/>
                <w:kern w:val="0"/>
              </w:rPr>
              <w:t>【第</w:t>
            </w:r>
            <w:r>
              <w:rPr>
                <w:rFonts w:ascii="標楷體" w:eastAsia="標楷體" w:hAnsi="標楷體"/>
                <w:kern w:val="0"/>
              </w:rPr>
              <w:t>57</w:t>
            </w:r>
            <w:r>
              <w:rPr>
                <w:rFonts w:ascii="標楷體" w:eastAsia="標楷體" w:hAnsi="標楷體"/>
                <w:kern w:val="0"/>
              </w:rPr>
              <w:t>條】</w:t>
            </w:r>
          </w:p>
        </w:tc>
      </w:tr>
      <w:tr w:rsidR="00947B39">
        <w:tblPrEx>
          <w:tblCellMar>
            <w:top w:w="0" w:type="dxa"/>
            <w:bottom w:w="0" w:type="dxa"/>
          </w:tblCellMar>
        </w:tblPrEx>
        <w:trPr>
          <w:jc w:val="center"/>
        </w:trPr>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jc w:val="both"/>
              <w:rPr>
                <w:rFonts w:ascii="標楷體" w:eastAsia="標楷體" w:hAnsi="標楷體"/>
              </w:rPr>
            </w:pPr>
            <w:r>
              <w:rPr>
                <w:rFonts w:ascii="標楷體" w:eastAsia="標楷體" w:hAnsi="標楷體"/>
              </w:rPr>
              <w:t>5.</w:t>
            </w:r>
            <w:r>
              <w:rPr>
                <w:rFonts w:ascii="標楷體" w:eastAsia="標楷體" w:hAnsi="標楷體"/>
              </w:rPr>
              <w:t>設備維修保養合約書</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947B39">
            <w:pPr>
              <w:ind w:left="57" w:right="57"/>
              <w:jc w:val="both"/>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3</w:t>
            </w:r>
            <w:r>
              <w:rPr>
                <w:rFonts w:ascii="標楷體" w:eastAsia="標楷體" w:hAnsi="標楷體"/>
              </w:rPr>
              <w:t>年</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銷毀</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r>
      <w:tr w:rsidR="00947B39">
        <w:tblPrEx>
          <w:tblCellMar>
            <w:top w:w="0" w:type="dxa"/>
            <w:bottom w:w="0" w:type="dxa"/>
          </w:tblCellMar>
        </w:tblPrEx>
        <w:trPr>
          <w:jc w:val="center"/>
        </w:trPr>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jc w:val="both"/>
              <w:rPr>
                <w:rFonts w:ascii="標楷體" w:eastAsia="標楷體" w:hAnsi="標楷體"/>
              </w:rPr>
            </w:pPr>
            <w:r>
              <w:rPr>
                <w:rFonts w:ascii="標楷體" w:eastAsia="標楷體" w:hAnsi="標楷體"/>
              </w:rPr>
              <w:t>6.</w:t>
            </w:r>
            <w:r>
              <w:rPr>
                <w:rFonts w:ascii="標楷體" w:eastAsia="標楷體" w:hAnsi="標楷體"/>
              </w:rPr>
              <w:t>設備維修保養記錄</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947B39">
            <w:pPr>
              <w:ind w:left="57" w:right="57"/>
              <w:jc w:val="both"/>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永久</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永久保存</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r>
      <w:tr w:rsidR="00947B39">
        <w:tblPrEx>
          <w:tblCellMar>
            <w:top w:w="0" w:type="dxa"/>
            <w:bottom w:w="0" w:type="dxa"/>
          </w:tblCellMar>
        </w:tblPrEx>
        <w:trPr>
          <w:jc w:val="center"/>
        </w:trPr>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298" w:hanging="240"/>
              <w:jc w:val="both"/>
              <w:rPr>
                <w:rFonts w:ascii="標楷體" w:eastAsia="標楷體" w:hAnsi="標楷體"/>
              </w:rPr>
            </w:pPr>
            <w:r>
              <w:rPr>
                <w:rFonts w:ascii="標楷體" w:eastAsia="標楷體" w:hAnsi="標楷體"/>
              </w:rPr>
              <w:t>7.</w:t>
            </w:r>
            <w:r>
              <w:rPr>
                <w:rFonts w:ascii="標楷體" w:eastAsia="標楷體" w:hAnsi="標楷體"/>
              </w:rPr>
              <w:t>設備用配件或耗材、庫存記錄</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947B39">
            <w:pPr>
              <w:ind w:left="57" w:right="57"/>
              <w:jc w:val="both"/>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3</w:t>
            </w:r>
            <w:r>
              <w:rPr>
                <w:rFonts w:ascii="標楷體" w:eastAsia="標楷體" w:hAnsi="標楷體"/>
              </w:rPr>
              <w:t>年</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銷毀</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r>
      <w:tr w:rsidR="00947B39">
        <w:tblPrEx>
          <w:tblCellMar>
            <w:top w:w="0" w:type="dxa"/>
            <w:bottom w:w="0" w:type="dxa"/>
          </w:tblCellMar>
        </w:tblPrEx>
        <w:trPr>
          <w:jc w:val="center"/>
        </w:trPr>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jc w:val="both"/>
              <w:rPr>
                <w:rFonts w:ascii="標楷體" w:eastAsia="標楷體" w:hAnsi="標楷體"/>
              </w:rPr>
            </w:pPr>
            <w:r>
              <w:rPr>
                <w:rFonts w:ascii="標楷體" w:eastAsia="標楷體" w:hAnsi="標楷體"/>
              </w:rPr>
              <w:t>8.</w:t>
            </w:r>
            <w:r>
              <w:rPr>
                <w:rFonts w:ascii="標楷體" w:eastAsia="標楷體" w:hAnsi="標楷體"/>
              </w:rPr>
              <w:t>設備使用管理辦法</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947B39">
            <w:pPr>
              <w:ind w:left="57" w:right="57"/>
              <w:jc w:val="both"/>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永久</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異動更新</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r>
      <w:tr w:rsidR="00947B39">
        <w:tblPrEx>
          <w:tblCellMar>
            <w:top w:w="0" w:type="dxa"/>
            <w:bottom w:w="0" w:type="dxa"/>
          </w:tblCellMar>
        </w:tblPrEx>
        <w:trPr>
          <w:jc w:val="center"/>
        </w:trPr>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418" w:hanging="360"/>
              <w:jc w:val="both"/>
              <w:rPr>
                <w:rFonts w:ascii="標楷體" w:eastAsia="標楷體" w:hAnsi="標楷體"/>
              </w:rPr>
            </w:pPr>
            <w:r>
              <w:rPr>
                <w:rFonts w:ascii="標楷體" w:eastAsia="標楷體" w:hAnsi="標楷體"/>
              </w:rPr>
              <w:t>9.</w:t>
            </w:r>
            <w:r>
              <w:rPr>
                <w:rFonts w:ascii="標楷體" w:eastAsia="標楷體" w:hAnsi="標楷體"/>
              </w:rPr>
              <w:t>設備使用許可證</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right="57"/>
              <w:jc w:val="both"/>
              <w:rPr>
                <w:rFonts w:ascii="標楷體" w:eastAsia="標楷體" w:hAnsi="標楷體"/>
              </w:rPr>
            </w:pPr>
            <w:r>
              <w:rPr>
                <w:rFonts w:ascii="標楷體" w:eastAsia="標楷體" w:hAnsi="標楷體"/>
              </w:rPr>
              <w:t>如昇降設備、機械停車設備等許可證</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依規定</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銷毀</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r>
      <w:tr w:rsidR="00947B39">
        <w:tblPrEx>
          <w:tblCellMar>
            <w:top w:w="0" w:type="dxa"/>
            <w:bottom w:w="0" w:type="dxa"/>
          </w:tblCellMar>
        </w:tblPrEx>
        <w:trPr>
          <w:jc w:val="center"/>
        </w:trPr>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08</w:t>
            </w: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jc w:val="both"/>
              <w:rPr>
                <w:rFonts w:ascii="標楷體" w:eastAsia="標楷體" w:hAnsi="標楷體"/>
              </w:rPr>
            </w:pPr>
            <w:r>
              <w:rPr>
                <w:rFonts w:ascii="標楷體" w:eastAsia="標楷體" w:hAnsi="標楷體"/>
              </w:rPr>
              <w:t>財產類</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947B39">
            <w:pPr>
              <w:ind w:left="57" w:right="57"/>
              <w:jc w:val="both"/>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r>
      <w:tr w:rsidR="00947B39">
        <w:tblPrEx>
          <w:tblCellMar>
            <w:top w:w="0" w:type="dxa"/>
            <w:bottom w:w="0" w:type="dxa"/>
          </w:tblCellMar>
        </w:tblPrEx>
        <w:trPr>
          <w:jc w:val="center"/>
        </w:trPr>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298" w:hanging="240"/>
              <w:jc w:val="both"/>
              <w:rPr>
                <w:rFonts w:ascii="標楷體" w:eastAsia="標楷體" w:hAnsi="標楷體"/>
              </w:rPr>
            </w:pPr>
            <w:r>
              <w:rPr>
                <w:rFonts w:ascii="標楷體" w:eastAsia="標楷體" w:hAnsi="標楷體"/>
              </w:rPr>
              <w:t>1.</w:t>
            </w:r>
            <w:r>
              <w:rPr>
                <w:rFonts w:ascii="標楷體" w:eastAsia="標楷體" w:hAnsi="標楷體"/>
              </w:rPr>
              <w:t>財產及物品清冊</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947B39">
            <w:pPr>
              <w:ind w:left="57" w:right="57"/>
              <w:jc w:val="both"/>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永久</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異動更新</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pPr>
            <w:r>
              <w:rPr>
                <w:rFonts w:ascii="標楷體" w:eastAsia="標楷體" w:hAnsi="標楷體"/>
                <w:kern w:val="0"/>
              </w:rPr>
              <w:t>【第</w:t>
            </w:r>
            <w:r>
              <w:rPr>
                <w:rFonts w:ascii="標楷體" w:eastAsia="標楷體" w:hAnsi="標楷體"/>
                <w:kern w:val="0"/>
              </w:rPr>
              <w:t>36</w:t>
            </w:r>
            <w:r>
              <w:rPr>
                <w:rFonts w:ascii="標楷體" w:eastAsia="標楷體" w:hAnsi="標楷體"/>
                <w:kern w:val="0"/>
              </w:rPr>
              <w:t>條】</w:t>
            </w:r>
          </w:p>
        </w:tc>
      </w:tr>
      <w:tr w:rsidR="00947B39">
        <w:tblPrEx>
          <w:tblCellMar>
            <w:top w:w="0" w:type="dxa"/>
            <w:bottom w:w="0" w:type="dxa"/>
          </w:tblCellMar>
        </w:tblPrEx>
        <w:trPr>
          <w:jc w:val="center"/>
        </w:trPr>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jc w:val="both"/>
              <w:rPr>
                <w:rFonts w:ascii="標楷體" w:eastAsia="標楷體" w:hAnsi="標楷體"/>
              </w:rPr>
            </w:pPr>
            <w:r>
              <w:rPr>
                <w:rFonts w:ascii="標楷體" w:eastAsia="標楷體" w:hAnsi="標楷體"/>
              </w:rPr>
              <w:t>2.</w:t>
            </w:r>
            <w:r>
              <w:rPr>
                <w:rFonts w:ascii="標楷體" w:eastAsia="標楷體" w:hAnsi="標楷體"/>
              </w:rPr>
              <w:t>公共鑰匙清冊</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right="57"/>
              <w:jc w:val="both"/>
              <w:rPr>
                <w:rFonts w:ascii="標楷體" w:eastAsia="標楷體" w:hAnsi="標楷體"/>
              </w:rPr>
            </w:pPr>
            <w:r>
              <w:rPr>
                <w:rFonts w:ascii="標楷體" w:eastAsia="標楷體" w:hAnsi="標楷體"/>
              </w:rPr>
              <w:t>附配置圖</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永久</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異動更新</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r>
      <w:tr w:rsidR="00947B39">
        <w:tblPrEx>
          <w:tblCellMar>
            <w:top w:w="0" w:type="dxa"/>
            <w:bottom w:w="0" w:type="dxa"/>
          </w:tblCellMar>
        </w:tblPrEx>
        <w:trPr>
          <w:jc w:val="center"/>
        </w:trPr>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jc w:val="both"/>
              <w:rPr>
                <w:rFonts w:ascii="標楷體" w:eastAsia="標楷體" w:hAnsi="標楷體"/>
              </w:rPr>
            </w:pPr>
            <w:r>
              <w:rPr>
                <w:rFonts w:ascii="標楷體" w:eastAsia="標楷體" w:hAnsi="標楷體"/>
              </w:rPr>
              <w:t>3.</w:t>
            </w:r>
            <w:r>
              <w:rPr>
                <w:rFonts w:ascii="標楷體" w:eastAsia="標楷體" w:hAnsi="標楷體"/>
              </w:rPr>
              <w:t>點收及移交記錄</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947B39">
            <w:pPr>
              <w:ind w:left="57" w:right="57"/>
              <w:jc w:val="both"/>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永久</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永久保存</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pPr>
            <w:r>
              <w:rPr>
                <w:rFonts w:ascii="標楷體" w:eastAsia="標楷體" w:hAnsi="標楷體"/>
                <w:kern w:val="0"/>
              </w:rPr>
              <w:t>【第</w:t>
            </w:r>
            <w:r>
              <w:rPr>
                <w:rFonts w:ascii="標楷體" w:eastAsia="標楷體" w:hAnsi="標楷體"/>
                <w:kern w:val="0"/>
              </w:rPr>
              <w:t>57</w:t>
            </w:r>
            <w:r>
              <w:rPr>
                <w:rFonts w:ascii="標楷體" w:eastAsia="標楷體" w:hAnsi="標楷體"/>
                <w:kern w:val="0"/>
              </w:rPr>
              <w:t>條】</w:t>
            </w:r>
          </w:p>
        </w:tc>
      </w:tr>
      <w:tr w:rsidR="00947B39">
        <w:tblPrEx>
          <w:tblCellMar>
            <w:top w:w="0" w:type="dxa"/>
            <w:bottom w:w="0" w:type="dxa"/>
          </w:tblCellMar>
        </w:tblPrEx>
        <w:trPr>
          <w:jc w:val="center"/>
        </w:trPr>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09</w:t>
            </w: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jc w:val="both"/>
              <w:rPr>
                <w:rFonts w:ascii="標楷體" w:eastAsia="標楷體" w:hAnsi="標楷體"/>
              </w:rPr>
            </w:pPr>
            <w:r>
              <w:rPr>
                <w:rFonts w:ascii="標楷體" w:eastAsia="標楷體" w:hAnsi="標楷體"/>
              </w:rPr>
              <w:t>規約類</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947B39">
            <w:pPr>
              <w:ind w:left="57" w:right="57"/>
              <w:jc w:val="both"/>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r>
      <w:tr w:rsidR="00947B39">
        <w:tblPrEx>
          <w:tblCellMar>
            <w:top w:w="0" w:type="dxa"/>
            <w:bottom w:w="0" w:type="dxa"/>
          </w:tblCellMar>
        </w:tblPrEx>
        <w:trPr>
          <w:jc w:val="center"/>
        </w:trPr>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jc w:val="both"/>
              <w:rPr>
                <w:rFonts w:ascii="標楷體" w:eastAsia="標楷體" w:hAnsi="標楷體"/>
              </w:rPr>
            </w:pPr>
            <w:r>
              <w:rPr>
                <w:rFonts w:ascii="標楷體" w:eastAsia="標楷體" w:hAnsi="標楷體"/>
              </w:rPr>
              <w:t>1.</w:t>
            </w:r>
            <w:r>
              <w:rPr>
                <w:rFonts w:ascii="標楷體" w:eastAsia="標楷體" w:hAnsi="標楷體"/>
              </w:rPr>
              <w:t>規約</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right="57"/>
              <w:jc w:val="both"/>
              <w:rPr>
                <w:rFonts w:ascii="標楷體" w:eastAsia="標楷體" w:hAnsi="標楷體"/>
              </w:rPr>
            </w:pPr>
            <w:r>
              <w:rPr>
                <w:rFonts w:ascii="標楷體" w:eastAsia="標楷體" w:hAnsi="標楷體"/>
              </w:rPr>
              <w:t>經區分所有權人會議決議之共同遵守事項。</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永久</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永久保存</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pPr>
            <w:r>
              <w:rPr>
                <w:rFonts w:ascii="標楷體" w:eastAsia="標楷體" w:hAnsi="標楷體"/>
                <w:kern w:val="0"/>
              </w:rPr>
              <w:t>【第</w:t>
            </w:r>
            <w:r>
              <w:rPr>
                <w:rFonts w:ascii="標楷體" w:eastAsia="標楷體" w:hAnsi="標楷體"/>
                <w:kern w:val="0"/>
              </w:rPr>
              <w:t>35</w:t>
            </w:r>
            <w:r>
              <w:rPr>
                <w:rFonts w:ascii="標楷體" w:eastAsia="標楷體" w:hAnsi="標楷體"/>
                <w:kern w:val="0"/>
              </w:rPr>
              <w:t>、</w:t>
            </w:r>
            <w:r>
              <w:rPr>
                <w:rFonts w:ascii="標楷體" w:eastAsia="標楷體" w:hAnsi="標楷體"/>
                <w:kern w:val="0"/>
              </w:rPr>
              <w:t>36</w:t>
            </w:r>
            <w:r>
              <w:rPr>
                <w:rFonts w:ascii="標楷體" w:eastAsia="標楷體" w:hAnsi="標楷體"/>
                <w:kern w:val="0"/>
              </w:rPr>
              <w:t>條】</w:t>
            </w:r>
          </w:p>
        </w:tc>
      </w:tr>
      <w:tr w:rsidR="00947B39">
        <w:tblPrEx>
          <w:tblCellMar>
            <w:top w:w="0" w:type="dxa"/>
            <w:bottom w:w="0" w:type="dxa"/>
          </w:tblCellMar>
        </w:tblPrEx>
        <w:trPr>
          <w:jc w:val="center"/>
        </w:trPr>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jc w:val="both"/>
              <w:rPr>
                <w:rFonts w:ascii="標楷體" w:eastAsia="標楷體" w:hAnsi="標楷體"/>
              </w:rPr>
            </w:pPr>
            <w:r>
              <w:rPr>
                <w:rFonts w:ascii="標楷體" w:eastAsia="標楷體" w:hAnsi="標楷體"/>
              </w:rPr>
              <w:t>2.</w:t>
            </w:r>
            <w:r>
              <w:rPr>
                <w:rFonts w:ascii="標楷體" w:eastAsia="標楷體" w:hAnsi="標楷體"/>
              </w:rPr>
              <w:t>各項管理辦法</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right="57"/>
              <w:jc w:val="both"/>
              <w:rPr>
                <w:rFonts w:ascii="標楷體" w:eastAsia="標楷體" w:hAnsi="標楷體"/>
              </w:rPr>
            </w:pPr>
            <w:r>
              <w:rPr>
                <w:rFonts w:ascii="標楷體" w:eastAsia="標楷體" w:hAnsi="標楷體"/>
              </w:rPr>
              <w:t>經區分所有權人會議決議或授權管理委員會訂定之管理事項。</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永久</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永久保存</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r>
      <w:tr w:rsidR="00947B39">
        <w:tblPrEx>
          <w:tblCellMar>
            <w:top w:w="0" w:type="dxa"/>
            <w:bottom w:w="0" w:type="dxa"/>
          </w:tblCellMar>
        </w:tblPrEx>
        <w:trPr>
          <w:jc w:val="center"/>
        </w:trPr>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10</w:t>
            </w: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jc w:val="both"/>
              <w:rPr>
                <w:rFonts w:ascii="標楷體" w:eastAsia="標楷體" w:hAnsi="標楷體"/>
              </w:rPr>
            </w:pPr>
            <w:r>
              <w:rPr>
                <w:rFonts w:ascii="標楷體" w:eastAsia="標楷體" w:hAnsi="標楷體"/>
              </w:rPr>
              <w:t>業務類</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947B39">
            <w:pPr>
              <w:ind w:left="57" w:right="57"/>
              <w:jc w:val="both"/>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r>
      <w:tr w:rsidR="00947B39">
        <w:tblPrEx>
          <w:tblCellMar>
            <w:top w:w="0" w:type="dxa"/>
            <w:bottom w:w="0" w:type="dxa"/>
          </w:tblCellMar>
        </w:tblPrEx>
        <w:trPr>
          <w:jc w:val="center"/>
        </w:trPr>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jc w:val="both"/>
              <w:rPr>
                <w:rFonts w:ascii="標楷體" w:eastAsia="標楷體" w:hAnsi="標楷體"/>
              </w:rPr>
            </w:pPr>
            <w:r>
              <w:rPr>
                <w:rFonts w:ascii="標楷體" w:eastAsia="標楷體" w:hAnsi="標楷體"/>
              </w:rPr>
              <w:t>1.</w:t>
            </w:r>
            <w:r>
              <w:rPr>
                <w:rFonts w:ascii="標楷體" w:eastAsia="標楷體" w:hAnsi="標楷體"/>
              </w:rPr>
              <w:t>合約書</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spacing w:line="300" w:lineRule="exact"/>
              <w:ind w:left="57" w:right="57"/>
              <w:jc w:val="both"/>
              <w:rPr>
                <w:rFonts w:ascii="標楷體" w:eastAsia="標楷體" w:hAnsi="標楷體"/>
              </w:rPr>
            </w:pPr>
            <w:r>
              <w:rPr>
                <w:rFonts w:ascii="標楷體" w:eastAsia="標楷體" w:hAnsi="標楷體"/>
              </w:rPr>
              <w:t>保全合約、管理合約、第四台合約、租賃合約、採購合約等</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3</w:t>
            </w:r>
            <w:r>
              <w:rPr>
                <w:rFonts w:ascii="標楷體" w:eastAsia="標楷體" w:hAnsi="標楷體"/>
              </w:rPr>
              <w:t>年</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銷毀</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r>
      <w:tr w:rsidR="00947B39">
        <w:tblPrEx>
          <w:tblCellMar>
            <w:top w:w="0" w:type="dxa"/>
            <w:bottom w:w="0" w:type="dxa"/>
          </w:tblCellMar>
        </w:tblPrEx>
        <w:trPr>
          <w:jc w:val="center"/>
        </w:trPr>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jc w:val="both"/>
              <w:rPr>
                <w:rFonts w:ascii="標楷體" w:eastAsia="標楷體" w:hAnsi="標楷體"/>
              </w:rPr>
            </w:pPr>
            <w:r>
              <w:rPr>
                <w:rFonts w:ascii="標楷體" w:eastAsia="標楷體" w:hAnsi="標楷體"/>
              </w:rPr>
              <w:t>2.</w:t>
            </w:r>
            <w:r>
              <w:rPr>
                <w:rFonts w:ascii="標楷體" w:eastAsia="標楷體" w:hAnsi="標楷體"/>
              </w:rPr>
              <w:t>管理計畫書</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947B39">
            <w:pPr>
              <w:ind w:left="57" w:right="57"/>
              <w:jc w:val="both"/>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3</w:t>
            </w:r>
            <w:r>
              <w:rPr>
                <w:rFonts w:ascii="標楷體" w:eastAsia="標楷體" w:hAnsi="標楷體"/>
              </w:rPr>
              <w:t>年</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銷毀</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r>
      <w:tr w:rsidR="00947B39">
        <w:tblPrEx>
          <w:tblCellMar>
            <w:top w:w="0" w:type="dxa"/>
            <w:bottom w:w="0" w:type="dxa"/>
          </w:tblCellMar>
        </w:tblPrEx>
        <w:trPr>
          <w:jc w:val="center"/>
        </w:trPr>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jc w:val="both"/>
              <w:rPr>
                <w:rFonts w:ascii="標楷體" w:eastAsia="標楷體" w:hAnsi="標楷體"/>
              </w:rPr>
            </w:pPr>
            <w:r>
              <w:rPr>
                <w:rFonts w:ascii="標楷體" w:eastAsia="標楷體" w:hAnsi="標楷體"/>
              </w:rPr>
              <w:t>3.</w:t>
            </w:r>
            <w:r>
              <w:rPr>
                <w:rFonts w:ascii="標楷體" w:eastAsia="標楷體" w:hAnsi="標楷體"/>
              </w:rPr>
              <w:t>管理應用表單</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right="57"/>
              <w:jc w:val="both"/>
              <w:rPr>
                <w:rFonts w:ascii="標楷體" w:eastAsia="標楷體" w:hAnsi="標楷體"/>
              </w:rPr>
            </w:pPr>
            <w:r>
              <w:rPr>
                <w:rFonts w:ascii="標楷體" w:eastAsia="標楷體" w:hAnsi="標楷體"/>
              </w:rPr>
              <w:t>人事、行政、業務等</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3</w:t>
            </w:r>
            <w:r>
              <w:rPr>
                <w:rFonts w:ascii="標楷體" w:eastAsia="標楷體" w:hAnsi="標楷體"/>
              </w:rPr>
              <w:t>年</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銷毀</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r>
      <w:tr w:rsidR="00947B39">
        <w:tblPrEx>
          <w:tblCellMar>
            <w:top w:w="0" w:type="dxa"/>
            <w:bottom w:w="0" w:type="dxa"/>
          </w:tblCellMar>
        </w:tblPrEx>
        <w:trPr>
          <w:jc w:val="center"/>
        </w:trPr>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jc w:val="both"/>
              <w:rPr>
                <w:rFonts w:ascii="標楷體" w:eastAsia="標楷體" w:hAnsi="標楷體"/>
              </w:rPr>
            </w:pPr>
            <w:r>
              <w:rPr>
                <w:rFonts w:ascii="標楷體" w:eastAsia="標楷體" w:hAnsi="標楷體"/>
              </w:rPr>
              <w:t>4.</w:t>
            </w:r>
            <w:r>
              <w:rPr>
                <w:rFonts w:ascii="標楷體" w:eastAsia="標楷體" w:hAnsi="標楷體"/>
              </w:rPr>
              <w:t>文具用品清冊</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947B39">
            <w:pPr>
              <w:ind w:left="57" w:right="57"/>
              <w:jc w:val="both"/>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3</w:t>
            </w:r>
            <w:r>
              <w:rPr>
                <w:rFonts w:ascii="標楷體" w:eastAsia="標楷體" w:hAnsi="標楷體"/>
              </w:rPr>
              <w:t>年</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銷毀</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r>
      <w:tr w:rsidR="00947B39">
        <w:tblPrEx>
          <w:tblCellMar>
            <w:top w:w="0" w:type="dxa"/>
            <w:bottom w:w="0" w:type="dxa"/>
          </w:tblCellMar>
        </w:tblPrEx>
        <w:trPr>
          <w:jc w:val="center"/>
        </w:trPr>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jc w:val="both"/>
              <w:rPr>
                <w:rFonts w:ascii="標楷體" w:eastAsia="標楷體" w:hAnsi="標楷體"/>
              </w:rPr>
            </w:pPr>
            <w:r>
              <w:rPr>
                <w:rFonts w:ascii="標楷體" w:eastAsia="標楷體" w:hAnsi="標楷體"/>
              </w:rPr>
              <w:t>5.</w:t>
            </w:r>
            <w:r>
              <w:rPr>
                <w:rFonts w:ascii="標楷體" w:eastAsia="標楷體" w:hAnsi="標楷體"/>
              </w:rPr>
              <w:t>生活用品清冊</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spacing w:line="300" w:lineRule="exact"/>
              <w:ind w:left="57" w:right="57"/>
              <w:jc w:val="both"/>
              <w:rPr>
                <w:rFonts w:ascii="標楷體" w:eastAsia="標楷體" w:hAnsi="標楷體"/>
              </w:rPr>
            </w:pPr>
            <w:r>
              <w:rPr>
                <w:rFonts w:ascii="標楷體" w:eastAsia="標楷體" w:hAnsi="標楷體"/>
              </w:rPr>
              <w:t>熱水瓶、電風扇、飯鍋、電暖爐、手電筒等</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3</w:t>
            </w:r>
            <w:r>
              <w:rPr>
                <w:rFonts w:ascii="標楷體" w:eastAsia="標楷體" w:hAnsi="標楷體"/>
              </w:rPr>
              <w:t>年</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銷毀</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r>
      <w:tr w:rsidR="00947B39">
        <w:tblPrEx>
          <w:tblCellMar>
            <w:top w:w="0" w:type="dxa"/>
            <w:bottom w:w="0" w:type="dxa"/>
          </w:tblCellMar>
        </w:tblPrEx>
        <w:trPr>
          <w:jc w:val="center"/>
        </w:trPr>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jc w:val="both"/>
              <w:rPr>
                <w:rFonts w:ascii="標楷體" w:eastAsia="標楷體" w:hAnsi="標楷體"/>
              </w:rPr>
            </w:pPr>
            <w:r>
              <w:rPr>
                <w:rFonts w:ascii="標楷體" w:eastAsia="標楷體" w:hAnsi="標楷體"/>
              </w:rPr>
              <w:t>6.</w:t>
            </w:r>
            <w:r>
              <w:rPr>
                <w:rFonts w:ascii="標楷體" w:eastAsia="標楷體" w:hAnsi="標楷體"/>
              </w:rPr>
              <w:t>業務配備清冊</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spacing w:line="300" w:lineRule="exact"/>
              <w:ind w:left="57" w:right="57"/>
              <w:jc w:val="both"/>
              <w:rPr>
                <w:rFonts w:ascii="標楷體" w:eastAsia="標楷體" w:hAnsi="標楷體"/>
              </w:rPr>
            </w:pPr>
            <w:r>
              <w:rPr>
                <w:rFonts w:ascii="標楷體" w:eastAsia="標楷體" w:hAnsi="標楷體"/>
              </w:rPr>
              <w:t>清潔、保全、機電、事務管理等（如工具、設備、業務表冊）</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3</w:t>
            </w:r>
            <w:r>
              <w:rPr>
                <w:rFonts w:ascii="標楷體" w:eastAsia="標楷體" w:hAnsi="標楷體"/>
              </w:rPr>
              <w:t>年</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銷毀</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r>
      <w:tr w:rsidR="00947B39">
        <w:tblPrEx>
          <w:tblCellMar>
            <w:top w:w="0" w:type="dxa"/>
            <w:bottom w:w="0" w:type="dxa"/>
          </w:tblCellMar>
        </w:tblPrEx>
        <w:trPr>
          <w:jc w:val="center"/>
        </w:trPr>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jc w:val="both"/>
              <w:rPr>
                <w:rFonts w:ascii="標楷體" w:eastAsia="標楷體" w:hAnsi="標楷體"/>
              </w:rPr>
            </w:pPr>
            <w:r>
              <w:rPr>
                <w:rFonts w:ascii="標楷體" w:eastAsia="標楷體" w:hAnsi="標楷體"/>
              </w:rPr>
              <w:t>7.</w:t>
            </w:r>
            <w:r>
              <w:rPr>
                <w:rFonts w:ascii="標楷體" w:eastAsia="標楷體" w:hAnsi="標楷體"/>
              </w:rPr>
              <w:t>管理人員勤務工作紀錄</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57" w:right="57"/>
              <w:jc w:val="both"/>
              <w:rPr>
                <w:rFonts w:ascii="標楷體" w:eastAsia="標楷體" w:hAnsi="標楷體"/>
              </w:rPr>
            </w:pPr>
            <w:r>
              <w:rPr>
                <w:rFonts w:ascii="標楷體" w:eastAsia="標楷體" w:hAnsi="標楷體"/>
              </w:rPr>
              <w:t>出退勤登記、工作日誌等</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1</w:t>
            </w:r>
            <w:r>
              <w:rPr>
                <w:rFonts w:ascii="標楷體" w:eastAsia="標楷體" w:hAnsi="標楷體"/>
              </w:rPr>
              <w:t>年</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銷毀</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r>
      <w:tr w:rsidR="00947B39">
        <w:tblPrEx>
          <w:tblCellMar>
            <w:top w:w="0" w:type="dxa"/>
            <w:bottom w:w="0" w:type="dxa"/>
          </w:tblCellMar>
        </w:tblPrEx>
        <w:trPr>
          <w:jc w:val="center"/>
        </w:trPr>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ind w:left="298" w:hanging="240"/>
              <w:jc w:val="both"/>
              <w:rPr>
                <w:rFonts w:ascii="標楷體" w:eastAsia="標楷體" w:hAnsi="標楷體"/>
              </w:rPr>
            </w:pPr>
            <w:r>
              <w:rPr>
                <w:rFonts w:ascii="標楷體" w:eastAsia="標楷體" w:hAnsi="標楷體"/>
              </w:rPr>
              <w:t>8.</w:t>
            </w:r>
            <w:r>
              <w:rPr>
                <w:rFonts w:ascii="標楷體" w:eastAsia="標楷體" w:hAnsi="標楷體"/>
              </w:rPr>
              <w:t>管制中心、部門主管及幹部聯絡電話</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947B39">
            <w:pPr>
              <w:ind w:left="57" w:right="57"/>
              <w:jc w:val="both"/>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1</w:t>
            </w:r>
            <w:r>
              <w:rPr>
                <w:rFonts w:ascii="標楷體" w:eastAsia="標楷體" w:hAnsi="標楷體"/>
              </w:rPr>
              <w:t>年</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6A5598">
            <w:pPr>
              <w:jc w:val="center"/>
              <w:rPr>
                <w:rFonts w:ascii="標楷體" w:eastAsia="標楷體" w:hAnsi="標楷體"/>
              </w:rPr>
            </w:pPr>
            <w:r>
              <w:rPr>
                <w:rFonts w:ascii="標楷體" w:eastAsia="標楷體" w:hAnsi="標楷體"/>
              </w:rPr>
              <w:t>異動更新</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7B39" w:rsidRDefault="00947B39">
            <w:pPr>
              <w:jc w:val="center"/>
              <w:rPr>
                <w:rFonts w:ascii="標楷體" w:eastAsia="標楷體" w:hAnsi="標楷體"/>
              </w:rPr>
            </w:pPr>
          </w:p>
        </w:tc>
      </w:tr>
    </w:tbl>
    <w:p w:rsidR="00947B39" w:rsidRDefault="00947B39">
      <w:pPr>
        <w:spacing w:before="180" w:line="480" w:lineRule="exact"/>
        <w:ind w:left="560" w:hanging="560"/>
        <w:jc w:val="both"/>
        <w:rPr>
          <w:rFonts w:ascii="標楷體" w:eastAsia="標楷體" w:hAnsi="標楷體"/>
          <w:sz w:val="28"/>
          <w:szCs w:val="28"/>
        </w:rPr>
      </w:pPr>
    </w:p>
    <w:p w:rsidR="00947B39" w:rsidRDefault="00947B39">
      <w:pPr>
        <w:spacing w:before="180" w:line="480" w:lineRule="exact"/>
        <w:ind w:left="560" w:hanging="560"/>
        <w:jc w:val="both"/>
        <w:rPr>
          <w:rFonts w:ascii="標楷體" w:eastAsia="標楷體" w:hAnsi="標楷體"/>
          <w:sz w:val="28"/>
          <w:szCs w:val="28"/>
        </w:rPr>
      </w:pPr>
    </w:p>
    <w:p w:rsidR="00947B39" w:rsidRDefault="006A5598">
      <w:pPr>
        <w:spacing w:before="180" w:line="440" w:lineRule="exact"/>
        <w:ind w:left="560" w:hanging="560"/>
        <w:jc w:val="both"/>
        <w:rPr>
          <w:rFonts w:ascii="標楷體" w:eastAsia="標楷體" w:hAnsi="標楷體"/>
          <w:sz w:val="28"/>
          <w:szCs w:val="28"/>
        </w:rPr>
      </w:pPr>
      <w:r>
        <w:rPr>
          <w:rFonts w:ascii="標楷體" w:eastAsia="標楷體" w:hAnsi="標楷體"/>
          <w:sz w:val="28"/>
          <w:szCs w:val="28"/>
        </w:rPr>
        <w:t>五、文件之保管方式</w:t>
      </w:r>
    </w:p>
    <w:p w:rsidR="00947B39" w:rsidRDefault="006A5598">
      <w:pPr>
        <w:autoSpaceDE w:val="0"/>
        <w:spacing w:line="440" w:lineRule="exact"/>
        <w:ind w:left="1040"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文件之保管，包括文件檔案之整理、裝訂、分置及存放事項。</w:t>
      </w:r>
    </w:p>
    <w:p w:rsidR="00947B39" w:rsidRDefault="006A5598">
      <w:pPr>
        <w:autoSpaceDE w:val="0"/>
        <w:spacing w:line="440" w:lineRule="exact"/>
        <w:ind w:left="1040"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文件檔案應分類定期裝訂成冊。</w:t>
      </w:r>
    </w:p>
    <w:p w:rsidR="00947B39" w:rsidRDefault="006A5598">
      <w:pPr>
        <w:autoSpaceDE w:val="0"/>
        <w:spacing w:line="440" w:lineRule="exact"/>
        <w:ind w:left="1040"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文件檔案應依檔案之年度或檔號範圍等項目，於檔案櫃、架之適當位置，設置簡明之標示，以利保管與查驗。</w:t>
      </w:r>
    </w:p>
    <w:p w:rsidR="00947B39" w:rsidRDefault="006A5598">
      <w:pPr>
        <w:autoSpaceDE w:val="0"/>
        <w:spacing w:line="440" w:lineRule="exact"/>
        <w:ind w:left="1040"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sz w:val="28"/>
          <w:szCs w:val="28"/>
        </w:rPr>
        <w:t>文件檔案應列清冊，以便檢索查閱，並應指定保管人，保管人異動時列入移交。</w:t>
      </w:r>
    </w:p>
    <w:p w:rsidR="00947B39" w:rsidRDefault="006A5598">
      <w:pPr>
        <w:autoSpaceDE w:val="0"/>
        <w:spacing w:line="440" w:lineRule="exact"/>
        <w:ind w:left="1040"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五</w:t>
      </w:r>
      <w:r>
        <w:rPr>
          <w:rFonts w:ascii="標楷體" w:eastAsia="標楷體" w:hAnsi="標楷體"/>
          <w:sz w:val="28"/>
          <w:szCs w:val="28"/>
        </w:rPr>
        <w:t>)</w:t>
      </w:r>
      <w:r>
        <w:rPr>
          <w:rFonts w:ascii="標楷體" w:eastAsia="標楷體" w:hAnsi="標楷體"/>
          <w:sz w:val="28"/>
          <w:szCs w:val="28"/>
        </w:rPr>
        <w:t>文件檔案保管之場所應能確保安全，預防因災害</w:t>
      </w:r>
      <w:r>
        <w:rPr>
          <w:rFonts w:ascii="標楷體" w:eastAsia="標楷體" w:hAnsi="標楷體"/>
          <w:sz w:val="28"/>
          <w:szCs w:val="28"/>
        </w:rPr>
        <w:t>(</w:t>
      </w:r>
      <w:r>
        <w:rPr>
          <w:rFonts w:ascii="標楷體" w:eastAsia="標楷體" w:hAnsi="標楷體"/>
          <w:sz w:val="28"/>
          <w:szCs w:val="28"/>
        </w:rPr>
        <w:t>淹水、潮濕、蟲害</w:t>
      </w:r>
      <w:r>
        <w:rPr>
          <w:rFonts w:ascii="標楷體" w:eastAsia="標楷體" w:hAnsi="標楷體"/>
          <w:sz w:val="28"/>
          <w:szCs w:val="28"/>
        </w:rPr>
        <w:t>)</w:t>
      </w:r>
      <w:r>
        <w:rPr>
          <w:rFonts w:ascii="標楷體" w:eastAsia="標楷體" w:hAnsi="標楷體"/>
          <w:sz w:val="28"/>
          <w:szCs w:val="28"/>
        </w:rPr>
        <w:t>或人為因素損毀文件。</w:t>
      </w:r>
    </w:p>
    <w:p w:rsidR="00947B39" w:rsidRDefault="006A5598">
      <w:pPr>
        <w:autoSpaceDE w:val="0"/>
        <w:spacing w:line="440" w:lineRule="exact"/>
        <w:ind w:left="1040"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六</w:t>
      </w:r>
      <w:r>
        <w:rPr>
          <w:rFonts w:ascii="標楷體" w:eastAsia="標楷體" w:hAnsi="標楷體"/>
          <w:sz w:val="28"/>
          <w:szCs w:val="28"/>
        </w:rPr>
        <w:t>)</w:t>
      </w:r>
      <w:r>
        <w:rPr>
          <w:rFonts w:ascii="標楷體" w:eastAsia="標楷體" w:hAnsi="標楷體"/>
          <w:sz w:val="28"/>
          <w:szCs w:val="28"/>
        </w:rPr>
        <w:t>電子文件應予備份，並定期重製，以防資料遺失。</w:t>
      </w:r>
    </w:p>
    <w:p w:rsidR="00947B39" w:rsidRDefault="006A5598">
      <w:pPr>
        <w:autoSpaceDE w:val="0"/>
        <w:spacing w:line="440" w:lineRule="exact"/>
        <w:ind w:left="1040"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七</w:t>
      </w:r>
      <w:r>
        <w:rPr>
          <w:rFonts w:ascii="標楷體" w:eastAsia="標楷體" w:hAnsi="標楷體"/>
          <w:sz w:val="28"/>
          <w:szCs w:val="28"/>
        </w:rPr>
        <w:t>)</w:t>
      </w:r>
      <w:r>
        <w:rPr>
          <w:rFonts w:ascii="標楷體" w:eastAsia="標楷體" w:hAnsi="標楷體"/>
          <w:sz w:val="28"/>
          <w:szCs w:val="28"/>
        </w:rPr>
        <w:t>永久保存與定期保存文件檔案得分置存放。</w:t>
      </w:r>
    </w:p>
    <w:p w:rsidR="00947B39" w:rsidRDefault="006A5598">
      <w:pPr>
        <w:autoSpaceDE w:val="0"/>
        <w:spacing w:line="440" w:lineRule="exact"/>
        <w:ind w:left="1040"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八</w:t>
      </w:r>
      <w:r>
        <w:rPr>
          <w:rFonts w:ascii="標楷體" w:eastAsia="標楷體" w:hAnsi="標楷體"/>
          <w:sz w:val="28"/>
          <w:szCs w:val="28"/>
        </w:rPr>
        <w:t>)</w:t>
      </w:r>
      <w:r>
        <w:rPr>
          <w:rFonts w:ascii="標楷體" w:eastAsia="標楷體" w:hAnsi="標楷體"/>
          <w:sz w:val="28"/>
          <w:szCs w:val="28"/>
        </w:rPr>
        <w:t>閱覽及影印應依規定程序辦理申請及登記，並應由管理人員陪同使用，用畢歸還放回原處。</w:t>
      </w:r>
    </w:p>
    <w:p w:rsidR="00947B39" w:rsidRDefault="006A5598">
      <w:pPr>
        <w:spacing w:before="180" w:line="440" w:lineRule="exact"/>
        <w:ind w:left="840" w:hanging="840"/>
        <w:jc w:val="both"/>
        <w:rPr>
          <w:rFonts w:ascii="標楷體" w:eastAsia="標楷體" w:hAnsi="標楷體"/>
          <w:sz w:val="28"/>
          <w:szCs w:val="28"/>
        </w:rPr>
      </w:pPr>
      <w:r>
        <w:rPr>
          <w:rFonts w:ascii="標楷體" w:eastAsia="標楷體" w:hAnsi="標楷體"/>
          <w:sz w:val="28"/>
          <w:szCs w:val="28"/>
        </w:rPr>
        <w:t>貳、利害關係人閱覽或影印之請求</w:t>
      </w:r>
    </w:p>
    <w:p w:rsidR="00947B39" w:rsidRDefault="006A5598">
      <w:pPr>
        <w:spacing w:line="440" w:lineRule="exact"/>
        <w:ind w:left="560" w:hanging="560"/>
        <w:jc w:val="both"/>
        <w:rPr>
          <w:rFonts w:ascii="標楷體" w:eastAsia="標楷體" w:hAnsi="標楷體"/>
          <w:sz w:val="28"/>
          <w:szCs w:val="28"/>
        </w:rPr>
      </w:pPr>
      <w:r>
        <w:rPr>
          <w:rFonts w:ascii="標楷體" w:eastAsia="標楷體" w:hAnsi="標楷體"/>
          <w:sz w:val="28"/>
          <w:szCs w:val="28"/>
        </w:rPr>
        <w:t>一、目的</w:t>
      </w:r>
    </w:p>
    <w:p w:rsidR="00947B39" w:rsidRDefault="006A5598">
      <w:pPr>
        <w:autoSpaceDE w:val="0"/>
        <w:spacing w:line="440" w:lineRule="exact"/>
        <w:ind w:left="480" w:firstLine="560"/>
        <w:jc w:val="both"/>
        <w:rPr>
          <w:rFonts w:ascii="標楷體" w:eastAsia="標楷體" w:hAnsi="標楷體"/>
          <w:kern w:val="0"/>
          <w:sz w:val="28"/>
          <w:szCs w:val="28"/>
        </w:rPr>
      </w:pPr>
      <w:r>
        <w:rPr>
          <w:rFonts w:ascii="標楷體" w:eastAsia="標楷體" w:hAnsi="標楷體"/>
          <w:kern w:val="0"/>
          <w:sz w:val="28"/>
          <w:szCs w:val="28"/>
        </w:rPr>
        <w:t>為提供利害關係人閱覽或影印公寓大廈文件，並兼顧文件保管維護之安全。</w:t>
      </w:r>
    </w:p>
    <w:p w:rsidR="00947B39" w:rsidRDefault="006A5598">
      <w:pPr>
        <w:spacing w:line="440" w:lineRule="exact"/>
        <w:ind w:left="560" w:hanging="560"/>
        <w:jc w:val="both"/>
        <w:rPr>
          <w:rFonts w:ascii="標楷體" w:eastAsia="標楷體" w:hAnsi="標楷體"/>
          <w:sz w:val="28"/>
          <w:szCs w:val="28"/>
        </w:rPr>
      </w:pPr>
      <w:r>
        <w:rPr>
          <w:rFonts w:ascii="標楷體" w:eastAsia="標楷體" w:hAnsi="標楷體"/>
          <w:sz w:val="28"/>
          <w:szCs w:val="28"/>
        </w:rPr>
        <w:t>二、相關法令及規定</w:t>
      </w:r>
    </w:p>
    <w:p w:rsidR="00947B39" w:rsidRDefault="006A5598">
      <w:pPr>
        <w:autoSpaceDE w:val="0"/>
        <w:spacing w:line="440" w:lineRule="exact"/>
        <w:ind w:firstLine="560"/>
        <w:jc w:val="both"/>
      </w:pPr>
      <w:r>
        <w:rPr>
          <w:rFonts w:ascii="標楷體" w:eastAsia="標楷體" w:hAnsi="標楷體"/>
          <w:sz w:val="28"/>
          <w:szCs w:val="28"/>
        </w:rPr>
        <w:t>公寓大廈管理條例</w:t>
      </w:r>
      <w:r>
        <w:rPr>
          <w:rFonts w:ascii="標楷體" w:eastAsia="標楷體" w:hAnsi="標楷體"/>
          <w:kern w:val="0"/>
          <w:sz w:val="28"/>
          <w:szCs w:val="28"/>
        </w:rPr>
        <w:t>第三十五條</w:t>
      </w:r>
    </w:p>
    <w:p w:rsidR="00947B39" w:rsidRDefault="006A5598">
      <w:pPr>
        <w:autoSpaceDE w:val="0"/>
        <w:spacing w:line="440" w:lineRule="exact"/>
        <w:ind w:left="480" w:firstLine="560"/>
        <w:jc w:val="both"/>
        <w:rPr>
          <w:rFonts w:ascii="標楷體" w:eastAsia="標楷體" w:hAnsi="標楷體"/>
          <w:kern w:val="0"/>
          <w:sz w:val="28"/>
          <w:szCs w:val="28"/>
        </w:rPr>
      </w:pPr>
      <w:r>
        <w:rPr>
          <w:rFonts w:ascii="標楷體" w:eastAsia="標楷體" w:hAnsi="標楷體"/>
          <w:kern w:val="0"/>
          <w:sz w:val="28"/>
          <w:szCs w:val="28"/>
        </w:rPr>
        <w:t>利害關係人於必要時，得請求閱覽或影印規約、公共基金餘額、會計憑證、會計帳簿、財務報表、欠繳公共基金與應分攤或其他應負擔費用情形、管理委員會會議紀錄及區分所有權人會議紀錄，管理負責人或管理委員會不得拒絕。</w:t>
      </w:r>
    </w:p>
    <w:p w:rsidR="00947B39" w:rsidRDefault="006A5598">
      <w:pPr>
        <w:spacing w:line="440" w:lineRule="exact"/>
        <w:ind w:left="560" w:hanging="560"/>
        <w:jc w:val="both"/>
        <w:rPr>
          <w:rFonts w:ascii="標楷體" w:eastAsia="標楷體" w:hAnsi="標楷體"/>
          <w:sz w:val="28"/>
          <w:szCs w:val="28"/>
        </w:rPr>
      </w:pPr>
      <w:r>
        <w:rPr>
          <w:rFonts w:ascii="標楷體" w:eastAsia="標楷體" w:hAnsi="標楷體"/>
          <w:sz w:val="28"/>
          <w:szCs w:val="28"/>
        </w:rPr>
        <w:t>三、名詞定義</w:t>
      </w:r>
    </w:p>
    <w:p w:rsidR="00947B39" w:rsidRDefault="006A5598">
      <w:pPr>
        <w:autoSpaceDE w:val="0"/>
        <w:spacing w:line="440" w:lineRule="exact"/>
        <w:ind w:left="1040" w:hanging="560"/>
        <w:jc w:val="both"/>
        <w:rPr>
          <w:rFonts w:ascii="標楷體" w:eastAsia="標楷體" w:hAnsi="標楷體"/>
          <w:kern w:val="0"/>
          <w:sz w:val="28"/>
          <w:szCs w:val="28"/>
        </w:rPr>
      </w:pPr>
      <w:r>
        <w:rPr>
          <w:rFonts w:ascii="標楷體" w:eastAsia="標楷體" w:hAnsi="標楷體"/>
          <w:kern w:val="0"/>
          <w:sz w:val="28"/>
          <w:szCs w:val="28"/>
        </w:rPr>
        <w:t>(</w:t>
      </w:r>
      <w:r>
        <w:rPr>
          <w:rFonts w:ascii="標楷體" w:eastAsia="標楷體" w:hAnsi="標楷體"/>
          <w:kern w:val="0"/>
          <w:sz w:val="28"/>
          <w:szCs w:val="28"/>
        </w:rPr>
        <w:t>一</w:t>
      </w:r>
      <w:r>
        <w:rPr>
          <w:rFonts w:ascii="標楷體" w:eastAsia="標楷體" w:hAnsi="標楷體"/>
          <w:kern w:val="0"/>
          <w:sz w:val="28"/>
          <w:szCs w:val="28"/>
        </w:rPr>
        <w:t>)</w:t>
      </w:r>
      <w:r>
        <w:rPr>
          <w:rFonts w:ascii="標楷體" w:eastAsia="標楷體" w:hAnsi="標楷體"/>
          <w:kern w:val="0"/>
          <w:sz w:val="28"/>
          <w:szCs w:val="28"/>
        </w:rPr>
        <w:t>利害關係人：係指公寓大廈之區分所有權人及住戶，或有法律上利害關係之人。</w:t>
      </w:r>
    </w:p>
    <w:p w:rsidR="00947B39" w:rsidRDefault="006A5598">
      <w:pPr>
        <w:autoSpaceDE w:val="0"/>
        <w:spacing w:line="440" w:lineRule="exact"/>
        <w:ind w:left="1040" w:hanging="560"/>
        <w:jc w:val="both"/>
        <w:rPr>
          <w:rFonts w:ascii="標楷體" w:eastAsia="標楷體" w:hAnsi="標楷體"/>
          <w:kern w:val="0"/>
          <w:sz w:val="28"/>
          <w:szCs w:val="28"/>
        </w:rPr>
      </w:pPr>
      <w:r>
        <w:rPr>
          <w:rFonts w:ascii="標楷體" w:eastAsia="標楷體" w:hAnsi="標楷體"/>
          <w:kern w:val="0"/>
          <w:sz w:val="28"/>
          <w:szCs w:val="28"/>
        </w:rPr>
        <w:t>(</w:t>
      </w:r>
      <w:r>
        <w:rPr>
          <w:rFonts w:ascii="標楷體" w:eastAsia="標楷體" w:hAnsi="標楷體"/>
          <w:kern w:val="0"/>
          <w:sz w:val="28"/>
          <w:szCs w:val="28"/>
        </w:rPr>
        <w:t>二</w:t>
      </w:r>
      <w:r>
        <w:rPr>
          <w:rFonts w:ascii="標楷體" w:eastAsia="標楷體" w:hAnsi="標楷體"/>
          <w:kern w:val="0"/>
          <w:sz w:val="28"/>
          <w:szCs w:val="28"/>
        </w:rPr>
        <w:t>)</w:t>
      </w:r>
      <w:r>
        <w:rPr>
          <w:rFonts w:ascii="標楷體" w:eastAsia="標楷體" w:hAnsi="標楷體"/>
          <w:kern w:val="0"/>
          <w:sz w:val="28"/>
          <w:szCs w:val="28"/>
        </w:rPr>
        <w:t>文件：指依相關法令及規定，由管理委員會保管之文字或非文字資料及其附件。</w:t>
      </w:r>
    </w:p>
    <w:p w:rsidR="00947B39" w:rsidRDefault="006A5598">
      <w:pPr>
        <w:autoSpaceDE w:val="0"/>
        <w:spacing w:line="440" w:lineRule="exact"/>
        <w:ind w:left="1040" w:hanging="560"/>
        <w:jc w:val="both"/>
        <w:rPr>
          <w:rFonts w:ascii="標楷體" w:eastAsia="標楷體" w:hAnsi="標楷體"/>
          <w:kern w:val="0"/>
          <w:sz w:val="28"/>
          <w:szCs w:val="28"/>
        </w:rPr>
      </w:pPr>
      <w:r>
        <w:rPr>
          <w:rFonts w:ascii="標楷體" w:eastAsia="標楷體" w:hAnsi="標楷體"/>
          <w:kern w:val="0"/>
          <w:sz w:val="28"/>
          <w:szCs w:val="28"/>
        </w:rPr>
        <w:t>(</w:t>
      </w:r>
      <w:r>
        <w:rPr>
          <w:rFonts w:ascii="標楷體" w:eastAsia="標楷體" w:hAnsi="標楷體"/>
          <w:kern w:val="0"/>
          <w:sz w:val="28"/>
          <w:szCs w:val="28"/>
        </w:rPr>
        <w:t>三</w:t>
      </w:r>
      <w:r>
        <w:rPr>
          <w:rFonts w:ascii="標楷體" w:eastAsia="標楷體" w:hAnsi="標楷體"/>
          <w:kern w:val="0"/>
          <w:sz w:val="28"/>
          <w:szCs w:val="28"/>
        </w:rPr>
        <w:t>)</w:t>
      </w:r>
      <w:r>
        <w:rPr>
          <w:rFonts w:ascii="標楷體" w:eastAsia="標楷體" w:hAnsi="標楷體"/>
          <w:kern w:val="0"/>
          <w:sz w:val="28"/>
          <w:szCs w:val="28"/>
        </w:rPr>
        <w:t>影印：指紙本文件之複印、翻拍；電子文件之列印、沖洗、拷貝等作業。</w:t>
      </w:r>
    </w:p>
    <w:p w:rsidR="00947B39" w:rsidRDefault="006A5598">
      <w:pPr>
        <w:spacing w:line="440" w:lineRule="exact"/>
        <w:ind w:left="560" w:hanging="560"/>
        <w:jc w:val="both"/>
        <w:rPr>
          <w:rFonts w:ascii="標楷體" w:eastAsia="標楷體" w:hAnsi="標楷體"/>
          <w:sz w:val="28"/>
          <w:szCs w:val="28"/>
        </w:rPr>
      </w:pPr>
      <w:r>
        <w:rPr>
          <w:rFonts w:ascii="標楷體" w:eastAsia="標楷體" w:hAnsi="標楷體"/>
          <w:sz w:val="28"/>
          <w:szCs w:val="28"/>
        </w:rPr>
        <w:t>四、公寓大廈文件閱覽或影印之申請</w:t>
      </w:r>
    </w:p>
    <w:p w:rsidR="00947B39" w:rsidRDefault="006A5598">
      <w:pPr>
        <w:autoSpaceDE w:val="0"/>
        <w:spacing w:line="440" w:lineRule="exact"/>
        <w:ind w:left="1040" w:hanging="560"/>
        <w:jc w:val="both"/>
        <w:rPr>
          <w:rFonts w:ascii="標楷體" w:eastAsia="標楷體" w:hAnsi="標楷體"/>
          <w:kern w:val="0"/>
          <w:sz w:val="28"/>
          <w:szCs w:val="28"/>
        </w:rPr>
      </w:pPr>
      <w:r>
        <w:rPr>
          <w:rFonts w:ascii="標楷體" w:eastAsia="標楷體" w:hAnsi="標楷體"/>
          <w:kern w:val="0"/>
          <w:sz w:val="28"/>
          <w:szCs w:val="28"/>
        </w:rPr>
        <w:t>(</w:t>
      </w:r>
      <w:r>
        <w:rPr>
          <w:rFonts w:ascii="標楷體" w:eastAsia="標楷體" w:hAnsi="標楷體"/>
          <w:kern w:val="0"/>
          <w:sz w:val="28"/>
          <w:szCs w:val="28"/>
        </w:rPr>
        <w:t>一</w:t>
      </w:r>
      <w:r>
        <w:rPr>
          <w:rFonts w:ascii="標楷體" w:eastAsia="標楷體" w:hAnsi="標楷體"/>
          <w:kern w:val="0"/>
          <w:sz w:val="28"/>
          <w:szCs w:val="28"/>
        </w:rPr>
        <w:t>)</w:t>
      </w:r>
      <w:r>
        <w:rPr>
          <w:rFonts w:ascii="標楷體" w:eastAsia="標楷體" w:hAnsi="標楷體"/>
          <w:kern w:val="0"/>
          <w:sz w:val="28"/>
          <w:szCs w:val="28"/>
        </w:rPr>
        <w:t>利害關係人應檢附下列書表向管理委員會提出申請</w:t>
      </w:r>
    </w:p>
    <w:p w:rsidR="00947B39" w:rsidRDefault="006A5598">
      <w:pPr>
        <w:autoSpaceDE w:val="0"/>
        <w:spacing w:line="440" w:lineRule="exact"/>
        <w:ind w:left="1240" w:hanging="280"/>
        <w:jc w:val="both"/>
        <w:rPr>
          <w:rFonts w:ascii="標楷體" w:eastAsia="標楷體" w:hAnsi="標楷體"/>
          <w:kern w:val="0"/>
          <w:sz w:val="28"/>
          <w:szCs w:val="28"/>
        </w:rPr>
      </w:pPr>
      <w:r>
        <w:rPr>
          <w:rFonts w:ascii="標楷體" w:eastAsia="標楷體" w:hAnsi="標楷體"/>
          <w:kern w:val="0"/>
          <w:sz w:val="28"/>
          <w:szCs w:val="28"/>
        </w:rPr>
        <w:t>1.</w:t>
      </w:r>
      <w:r>
        <w:rPr>
          <w:rFonts w:ascii="標楷體" w:eastAsia="標楷體" w:hAnsi="標楷體"/>
          <w:kern w:val="0"/>
          <w:sz w:val="28"/>
          <w:szCs w:val="28"/>
        </w:rPr>
        <w:t>公寓大廈文件閱覽</w:t>
      </w:r>
      <w:r>
        <w:rPr>
          <w:rFonts w:ascii="標楷體" w:eastAsia="標楷體" w:hAnsi="標楷體"/>
          <w:kern w:val="0"/>
          <w:sz w:val="28"/>
          <w:szCs w:val="28"/>
        </w:rPr>
        <w:t>/</w:t>
      </w:r>
      <w:r>
        <w:rPr>
          <w:rFonts w:ascii="標楷體" w:eastAsia="標楷體" w:hAnsi="標楷體"/>
          <w:kern w:val="0"/>
          <w:sz w:val="28"/>
          <w:szCs w:val="28"/>
        </w:rPr>
        <w:t>影印申請表</w:t>
      </w:r>
      <w:r>
        <w:rPr>
          <w:rFonts w:ascii="標楷體" w:eastAsia="標楷體" w:hAnsi="標楷體"/>
          <w:kern w:val="0"/>
          <w:sz w:val="28"/>
          <w:szCs w:val="28"/>
        </w:rPr>
        <w:t>(</w:t>
      </w:r>
      <w:r>
        <w:rPr>
          <w:rFonts w:ascii="標楷體" w:eastAsia="標楷體" w:hAnsi="標楷體"/>
          <w:kern w:val="0"/>
          <w:sz w:val="28"/>
          <w:szCs w:val="28"/>
        </w:rPr>
        <w:t>附表一</w:t>
      </w:r>
      <w:r>
        <w:rPr>
          <w:rFonts w:ascii="標楷體" w:eastAsia="標楷體" w:hAnsi="標楷體"/>
          <w:kern w:val="0"/>
          <w:sz w:val="28"/>
          <w:szCs w:val="28"/>
        </w:rPr>
        <w:t>)</w:t>
      </w:r>
    </w:p>
    <w:p w:rsidR="00947B39" w:rsidRDefault="006A5598">
      <w:pPr>
        <w:autoSpaceDE w:val="0"/>
        <w:spacing w:line="440" w:lineRule="exact"/>
        <w:ind w:left="1240" w:hanging="280"/>
        <w:jc w:val="both"/>
        <w:rPr>
          <w:rFonts w:ascii="標楷體" w:eastAsia="標楷體" w:hAnsi="標楷體"/>
          <w:kern w:val="0"/>
          <w:sz w:val="28"/>
          <w:szCs w:val="28"/>
        </w:rPr>
      </w:pPr>
      <w:r>
        <w:rPr>
          <w:rFonts w:ascii="標楷體" w:eastAsia="標楷體" w:hAnsi="標楷體"/>
          <w:kern w:val="0"/>
          <w:sz w:val="28"/>
          <w:szCs w:val="28"/>
        </w:rPr>
        <w:t>2.</w:t>
      </w:r>
      <w:r>
        <w:rPr>
          <w:rFonts w:ascii="標楷體" w:eastAsia="標楷體" w:hAnsi="標楷體"/>
          <w:kern w:val="0"/>
          <w:sz w:val="28"/>
          <w:szCs w:val="28"/>
        </w:rPr>
        <w:t>區分所有權人或住戶之資格證明，或檢附有法律上利害關係之證明。</w:t>
      </w:r>
    </w:p>
    <w:p w:rsidR="00947B39" w:rsidRDefault="006A5598">
      <w:pPr>
        <w:autoSpaceDE w:val="0"/>
        <w:spacing w:line="440" w:lineRule="exact"/>
        <w:ind w:left="1040" w:hanging="560"/>
        <w:jc w:val="both"/>
        <w:rPr>
          <w:rFonts w:ascii="標楷體" w:eastAsia="標楷體" w:hAnsi="標楷體"/>
          <w:kern w:val="0"/>
          <w:sz w:val="28"/>
          <w:szCs w:val="28"/>
        </w:rPr>
      </w:pPr>
      <w:r>
        <w:rPr>
          <w:rFonts w:ascii="標楷體" w:eastAsia="標楷體" w:hAnsi="標楷體"/>
          <w:kern w:val="0"/>
          <w:sz w:val="28"/>
          <w:szCs w:val="28"/>
        </w:rPr>
        <w:t>(</w:t>
      </w:r>
      <w:r>
        <w:rPr>
          <w:rFonts w:ascii="標楷體" w:eastAsia="標楷體" w:hAnsi="標楷體"/>
          <w:kern w:val="0"/>
          <w:sz w:val="28"/>
          <w:szCs w:val="28"/>
        </w:rPr>
        <w:t>二</w:t>
      </w:r>
      <w:r>
        <w:rPr>
          <w:rFonts w:ascii="標楷體" w:eastAsia="標楷體" w:hAnsi="標楷體"/>
          <w:kern w:val="0"/>
          <w:sz w:val="28"/>
          <w:szCs w:val="28"/>
        </w:rPr>
        <w:t>)</w:t>
      </w:r>
      <w:r>
        <w:rPr>
          <w:rFonts w:ascii="標楷體" w:eastAsia="標楷體" w:hAnsi="標楷體"/>
          <w:kern w:val="0"/>
          <w:sz w:val="28"/>
          <w:szCs w:val="28"/>
        </w:rPr>
        <w:t>管理委員會應於收到申請書一週內准駁通知申請人，同意者並指定時間、處所，整備申請閱覽或影印之文件，提供申請人閱覽或交付影印。公寓大廈文件閱覽</w:t>
      </w:r>
      <w:r>
        <w:rPr>
          <w:rFonts w:ascii="標楷體" w:eastAsia="標楷體" w:hAnsi="標楷體"/>
          <w:kern w:val="0"/>
          <w:sz w:val="28"/>
          <w:szCs w:val="28"/>
        </w:rPr>
        <w:t>/</w:t>
      </w:r>
      <w:r>
        <w:rPr>
          <w:rFonts w:ascii="標楷體" w:eastAsia="標楷體" w:hAnsi="標楷體"/>
          <w:kern w:val="0"/>
          <w:sz w:val="28"/>
          <w:szCs w:val="28"/>
        </w:rPr>
        <w:t>影印申請准駁通知書</w:t>
      </w:r>
      <w:r>
        <w:rPr>
          <w:rFonts w:ascii="標楷體" w:eastAsia="標楷體" w:hAnsi="標楷體"/>
          <w:kern w:val="0"/>
          <w:sz w:val="28"/>
          <w:szCs w:val="28"/>
        </w:rPr>
        <w:t>(</w:t>
      </w:r>
      <w:r>
        <w:rPr>
          <w:rFonts w:ascii="標楷體" w:eastAsia="標楷體" w:hAnsi="標楷體"/>
          <w:kern w:val="0"/>
          <w:sz w:val="28"/>
          <w:szCs w:val="28"/>
        </w:rPr>
        <w:t>附表二</w:t>
      </w:r>
      <w:r>
        <w:rPr>
          <w:rFonts w:ascii="標楷體" w:eastAsia="標楷體" w:hAnsi="標楷體"/>
          <w:kern w:val="0"/>
          <w:sz w:val="28"/>
          <w:szCs w:val="28"/>
        </w:rPr>
        <w:t>)</w:t>
      </w:r>
    </w:p>
    <w:p w:rsidR="00947B39" w:rsidRDefault="006A5598">
      <w:pPr>
        <w:autoSpaceDE w:val="0"/>
        <w:spacing w:line="440" w:lineRule="exact"/>
        <w:ind w:left="1040" w:hanging="560"/>
        <w:jc w:val="both"/>
        <w:rPr>
          <w:rFonts w:ascii="標楷體" w:eastAsia="標楷體" w:hAnsi="標楷體"/>
          <w:kern w:val="0"/>
          <w:sz w:val="28"/>
          <w:szCs w:val="28"/>
        </w:rPr>
      </w:pPr>
      <w:r>
        <w:rPr>
          <w:rFonts w:ascii="標楷體" w:eastAsia="標楷體" w:hAnsi="標楷體"/>
          <w:kern w:val="0"/>
          <w:sz w:val="28"/>
          <w:szCs w:val="28"/>
        </w:rPr>
        <w:t>(</w:t>
      </w:r>
      <w:r>
        <w:rPr>
          <w:rFonts w:ascii="標楷體" w:eastAsia="標楷體" w:hAnsi="標楷體"/>
          <w:kern w:val="0"/>
          <w:sz w:val="28"/>
          <w:szCs w:val="28"/>
        </w:rPr>
        <w:t>三</w:t>
      </w:r>
      <w:r>
        <w:rPr>
          <w:rFonts w:ascii="標楷體" w:eastAsia="標楷體" w:hAnsi="標楷體"/>
          <w:kern w:val="0"/>
          <w:sz w:val="28"/>
          <w:szCs w:val="28"/>
        </w:rPr>
        <w:t>)</w:t>
      </w:r>
      <w:r>
        <w:rPr>
          <w:rFonts w:ascii="標楷體" w:eastAsia="標楷體" w:hAnsi="標楷體"/>
          <w:kern w:val="0"/>
          <w:sz w:val="28"/>
          <w:szCs w:val="28"/>
        </w:rPr>
        <w:t>管理委員會駁回申請人閱覽或影印之請求時，應以書面載明駁回之理由</w:t>
      </w:r>
      <w:r>
        <w:rPr>
          <w:rFonts w:ascii="標楷體" w:eastAsia="標楷體" w:hAnsi="標楷體"/>
          <w:kern w:val="0"/>
          <w:sz w:val="28"/>
          <w:szCs w:val="28"/>
        </w:rPr>
        <w:t>。</w:t>
      </w:r>
    </w:p>
    <w:p w:rsidR="00947B39" w:rsidRDefault="006A5598">
      <w:pPr>
        <w:spacing w:line="440" w:lineRule="exact"/>
        <w:ind w:left="560" w:hanging="560"/>
        <w:jc w:val="both"/>
        <w:rPr>
          <w:rFonts w:ascii="標楷體" w:eastAsia="標楷體" w:hAnsi="標楷體"/>
          <w:sz w:val="28"/>
          <w:szCs w:val="28"/>
        </w:rPr>
      </w:pPr>
      <w:r>
        <w:rPr>
          <w:rFonts w:ascii="標楷體" w:eastAsia="標楷體" w:hAnsi="標楷體"/>
          <w:sz w:val="28"/>
          <w:szCs w:val="28"/>
        </w:rPr>
        <w:t>五、公寓大廈文件閱覽或影印之注意事項</w:t>
      </w:r>
    </w:p>
    <w:p w:rsidR="00947B39" w:rsidRDefault="006A5598">
      <w:pPr>
        <w:autoSpaceDE w:val="0"/>
        <w:spacing w:line="440" w:lineRule="exact"/>
        <w:ind w:left="1040" w:hanging="560"/>
        <w:jc w:val="both"/>
        <w:rPr>
          <w:rFonts w:ascii="標楷體" w:eastAsia="標楷體" w:hAnsi="標楷體"/>
          <w:kern w:val="0"/>
          <w:sz w:val="28"/>
          <w:szCs w:val="28"/>
        </w:rPr>
      </w:pPr>
      <w:r>
        <w:rPr>
          <w:rFonts w:ascii="標楷體" w:eastAsia="標楷體" w:hAnsi="標楷體"/>
          <w:kern w:val="0"/>
          <w:sz w:val="28"/>
          <w:szCs w:val="28"/>
        </w:rPr>
        <w:t>(</w:t>
      </w:r>
      <w:r>
        <w:rPr>
          <w:rFonts w:ascii="標楷體" w:eastAsia="標楷體" w:hAnsi="標楷體"/>
          <w:kern w:val="0"/>
          <w:sz w:val="28"/>
          <w:szCs w:val="28"/>
        </w:rPr>
        <w:t>一</w:t>
      </w:r>
      <w:r>
        <w:rPr>
          <w:rFonts w:ascii="標楷體" w:eastAsia="標楷體" w:hAnsi="標楷體"/>
          <w:kern w:val="0"/>
          <w:sz w:val="28"/>
          <w:szCs w:val="28"/>
        </w:rPr>
        <w:t>)</w:t>
      </w:r>
      <w:r>
        <w:rPr>
          <w:rFonts w:ascii="標楷體" w:eastAsia="標楷體" w:hAnsi="標楷體"/>
          <w:kern w:val="0"/>
          <w:sz w:val="28"/>
          <w:szCs w:val="28"/>
        </w:rPr>
        <w:t>申請人閱覽或影印文件，應於管理委員會指定時間、處所為之。</w:t>
      </w:r>
    </w:p>
    <w:p w:rsidR="00947B39" w:rsidRDefault="006A5598">
      <w:pPr>
        <w:autoSpaceDE w:val="0"/>
        <w:spacing w:line="440" w:lineRule="exact"/>
        <w:ind w:left="1040" w:hanging="560"/>
        <w:jc w:val="both"/>
        <w:rPr>
          <w:rFonts w:ascii="標楷體" w:eastAsia="標楷體" w:hAnsi="標楷體"/>
          <w:kern w:val="0"/>
          <w:sz w:val="28"/>
          <w:szCs w:val="28"/>
        </w:rPr>
      </w:pPr>
      <w:r>
        <w:rPr>
          <w:rFonts w:ascii="標楷體" w:eastAsia="標楷體" w:hAnsi="標楷體"/>
          <w:kern w:val="0"/>
          <w:sz w:val="28"/>
          <w:szCs w:val="28"/>
        </w:rPr>
        <w:t>(</w:t>
      </w:r>
      <w:r>
        <w:rPr>
          <w:rFonts w:ascii="標楷體" w:eastAsia="標楷體" w:hAnsi="標楷體"/>
          <w:kern w:val="0"/>
          <w:sz w:val="28"/>
          <w:szCs w:val="28"/>
        </w:rPr>
        <w:t>二</w:t>
      </w:r>
      <w:r>
        <w:rPr>
          <w:rFonts w:ascii="標楷體" w:eastAsia="標楷體" w:hAnsi="標楷體"/>
          <w:kern w:val="0"/>
          <w:sz w:val="28"/>
          <w:szCs w:val="28"/>
        </w:rPr>
        <w:t>)</w:t>
      </w:r>
      <w:r>
        <w:rPr>
          <w:rFonts w:ascii="標楷體" w:eastAsia="標楷體" w:hAnsi="標楷體"/>
          <w:kern w:val="0"/>
          <w:sz w:val="28"/>
          <w:szCs w:val="28"/>
        </w:rPr>
        <w:t>閱覽或影印文件時，應出示身分證明文件及申請准駁通知書。申請人身分證明文件，於確認身分後歸還。</w:t>
      </w:r>
    </w:p>
    <w:p w:rsidR="00947B39" w:rsidRDefault="006A5598">
      <w:pPr>
        <w:autoSpaceDE w:val="0"/>
        <w:spacing w:line="440" w:lineRule="exact"/>
        <w:ind w:left="1040" w:hanging="560"/>
        <w:jc w:val="both"/>
        <w:rPr>
          <w:rFonts w:ascii="標楷體" w:eastAsia="標楷體" w:hAnsi="標楷體"/>
          <w:kern w:val="0"/>
          <w:sz w:val="28"/>
          <w:szCs w:val="28"/>
        </w:rPr>
      </w:pPr>
      <w:r>
        <w:rPr>
          <w:rFonts w:ascii="標楷體" w:eastAsia="標楷體" w:hAnsi="標楷體"/>
          <w:kern w:val="0"/>
          <w:sz w:val="28"/>
          <w:szCs w:val="28"/>
        </w:rPr>
        <w:t>(</w:t>
      </w:r>
      <w:r>
        <w:rPr>
          <w:rFonts w:ascii="標楷體" w:eastAsia="標楷體" w:hAnsi="標楷體"/>
          <w:kern w:val="0"/>
          <w:sz w:val="28"/>
          <w:szCs w:val="28"/>
        </w:rPr>
        <w:t>三</w:t>
      </w:r>
      <w:r>
        <w:rPr>
          <w:rFonts w:ascii="標楷體" w:eastAsia="標楷體" w:hAnsi="標楷體"/>
          <w:kern w:val="0"/>
          <w:sz w:val="28"/>
          <w:szCs w:val="28"/>
        </w:rPr>
        <w:t>)</w:t>
      </w:r>
      <w:r>
        <w:rPr>
          <w:rFonts w:ascii="標楷體" w:eastAsia="標楷體" w:hAnsi="標楷體"/>
          <w:kern w:val="0"/>
          <w:sz w:val="28"/>
          <w:szCs w:val="28"/>
        </w:rPr>
        <w:t>申請人閱覽或影印，應保持文件資料之完整，並不得有下列行為：</w:t>
      </w:r>
      <w:r>
        <w:rPr>
          <w:rFonts w:ascii="標楷體" w:eastAsia="標楷體" w:hAnsi="標楷體"/>
          <w:kern w:val="0"/>
          <w:sz w:val="28"/>
          <w:szCs w:val="28"/>
        </w:rPr>
        <w:br/>
      </w:r>
      <w:r>
        <w:rPr>
          <w:rFonts w:ascii="標楷體" w:eastAsia="標楷體" w:hAnsi="標楷體"/>
          <w:kern w:val="0"/>
          <w:sz w:val="28"/>
          <w:szCs w:val="28"/>
        </w:rPr>
        <w:t>1.</w:t>
      </w:r>
      <w:r>
        <w:rPr>
          <w:rFonts w:ascii="標楷體" w:eastAsia="標楷體" w:hAnsi="標楷體"/>
          <w:kern w:val="0"/>
          <w:sz w:val="28"/>
          <w:szCs w:val="28"/>
        </w:rPr>
        <w:t>添註、塗改、更換、抽取、圈點或污損檔案。</w:t>
      </w:r>
      <w:r>
        <w:rPr>
          <w:rFonts w:ascii="標楷體" w:eastAsia="標楷體" w:hAnsi="標楷體"/>
          <w:kern w:val="0"/>
          <w:sz w:val="28"/>
          <w:szCs w:val="28"/>
        </w:rPr>
        <w:br/>
      </w:r>
      <w:r>
        <w:rPr>
          <w:rFonts w:ascii="標楷體" w:eastAsia="標楷體" w:hAnsi="標楷體"/>
          <w:kern w:val="0"/>
          <w:sz w:val="28"/>
          <w:szCs w:val="28"/>
        </w:rPr>
        <w:t>2.</w:t>
      </w:r>
      <w:r>
        <w:rPr>
          <w:rFonts w:ascii="標楷體" w:eastAsia="標楷體" w:hAnsi="標楷體"/>
          <w:kern w:val="0"/>
          <w:sz w:val="28"/>
          <w:szCs w:val="28"/>
        </w:rPr>
        <w:t>拆散已裝訂完成之檔案。</w:t>
      </w:r>
      <w:r>
        <w:rPr>
          <w:rFonts w:ascii="標楷體" w:eastAsia="標楷體" w:hAnsi="標楷體"/>
          <w:kern w:val="0"/>
          <w:sz w:val="28"/>
          <w:szCs w:val="28"/>
        </w:rPr>
        <w:br/>
      </w:r>
      <w:r>
        <w:rPr>
          <w:rFonts w:ascii="標楷體" w:eastAsia="標楷體" w:hAnsi="標楷體"/>
          <w:kern w:val="0"/>
          <w:sz w:val="28"/>
          <w:szCs w:val="28"/>
        </w:rPr>
        <w:t>3.</w:t>
      </w:r>
      <w:r>
        <w:rPr>
          <w:rFonts w:ascii="標楷體" w:eastAsia="標楷體" w:hAnsi="標楷體"/>
          <w:kern w:val="0"/>
          <w:sz w:val="28"/>
          <w:szCs w:val="28"/>
        </w:rPr>
        <w:t>以其他方法破壞文件或變更文件內容。</w:t>
      </w:r>
    </w:p>
    <w:p w:rsidR="00947B39" w:rsidRDefault="006A5598">
      <w:pPr>
        <w:autoSpaceDE w:val="0"/>
        <w:spacing w:line="440" w:lineRule="exact"/>
        <w:ind w:left="1040" w:hanging="560"/>
        <w:jc w:val="both"/>
        <w:rPr>
          <w:rFonts w:ascii="標楷體" w:eastAsia="標楷體" w:hAnsi="標楷體"/>
          <w:kern w:val="0"/>
          <w:sz w:val="28"/>
          <w:szCs w:val="28"/>
        </w:rPr>
      </w:pPr>
      <w:r>
        <w:rPr>
          <w:rFonts w:ascii="標楷體" w:eastAsia="標楷體" w:hAnsi="標楷體"/>
          <w:kern w:val="0"/>
          <w:sz w:val="28"/>
          <w:szCs w:val="28"/>
        </w:rPr>
        <w:t>(</w:t>
      </w:r>
      <w:r>
        <w:rPr>
          <w:rFonts w:ascii="標楷體" w:eastAsia="標楷體" w:hAnsi="標楷體"/>
          <w:kern w:val="0"/>
          <w:sz w:val="28"/>
          <w:szCs w:val="28"/>
        </w:rPr>
        <w:t>四</w:t>
      </w:r>
      <w:r>
        <w:rPr>
          <w:rFonts w:ascii="標楷體" w:eastAsia="標楷體" w:hAnsi="標楷體"/>
          <w:kern w:val="0"/>
          <w:sz w:val="28"/>
          <w:szCs w:val="28"/>
        </w:rPr>
        <w:t>)</w:t>
      </w:r>
      <w:r>
        <w:rPr>
          <w:rFonts w:ascii="標楷體" w:eastAsia="標楷體" w:hAnsi="標楷體"/>
          <w:kern w:val="0"/>
          <w:sz w:val="28"/>
          <w:szCs w:val="28"/>
        </w:rPr>
        <w:t>申請閱覽或影印之文件涉及個人資料時或資料安全，管理委員會得僅提供對其權利或利益有影響之部分供閱覽或影印，或部分內容得予遮</w:t>
      </w:r>
      <w:r>
        <w:rPr>
          <w:rFonts w:ascii="標楷體" w:eastAsia="標楷體" w:hAnsi="標楷體"/>
          <w:kern w:val="0"/>
          <w:sz w:val="28"/>
          <w:szCs w:val="28"/>
        </w:rPr>
        <w:t>掩處理。</w:t>
      </w:r>
    </w:p>
    <w:p w:rsidR="00947B39" w:rsidRDefault="006A5598">
      <w:pPr>
        <w:autoSpaceDE w:val="0"/>
        <w:spacing w:line="440" w:lineRule="exact"/>
        <w:ind w:left="1040" w:hanging="560"/>
        <w:jc w:val="both"/>
      </w:pPr>
      <w:r>
        <w:rPr>
          <w:rFonts w:ascii="標楷體" w:eastAsia="標楷體" w:hAnsi="標楷體"/>
          <w:kern w:val="0"/>
          <w:sz w:val="28"/>
          <w:szCs w:val="28"/>
        </w:rPr>
        <w:t>(</w:t>
      </w:r>
      <w:r>
        <w:rPr>
          <w:rFonts w:ascii="標楷體" w:eastAsia="標楷體" w:hAnsi="標楷體"/>
          <w:kern w:val="0"/>
          <w:sz w:val="28"/>
          <w:szCs w:val="28"/>
        </w:rPr>
        <w:t>五</w:t>
      </w:r>
      <w:r>
        <w:rPr>
          <w:rFonts w:ascii="標楷體" w:eastAsia="標楷體" w:hAnsi="標楷體"/>
          <w:kern w:val="0"/>
          <w:sz w:val="28"/>
          <w:szCs w:val="28"/>
        </w:rPr>
        <w:t>)</w:t>
      </w:r>
      <w:r>
        <w:rPr>
          <w:rFonts w:ascii="標楷體" w:eastAsia="標楷體" w:hAnsi="標楷體"/>
          <w:kern w:val="0"/>
          <w:sz w:val="28"/>
          <w:szCs w:val="28"/>
        </w:rPr>
        <w:t>申請人不得將閱覽或影印之文件攜離指定處所。影印作業得由本</w:t>
      </w:r>
      <w:r>
        <w:rPr>
          <w:rFonts w:ascii="標楷體" w:eastAsia="標楷體" w:hAnsi="標楷體"/>
          <w:sz w:val="28"/>
          <w:szCs w:val="28"/>
        </w:rPr>
        <w:t>公寓大廈</w:t>
      </w:r>
      <w:r>
        <w:rPr>
          <w:rFonts w:ascii="標楷體" w:eastAsia="標楷體" w:hAnsi="標楷體"/>
          <w:kern w:val="0"/>
          <w:sz w:val="28"/>
          <w:szCs w:val="28"/>
        </w:rPr>
        <w:t>管理作業單位人員執行。</w:t>
      </w:r>
    </w:p>
    <w:p w:rsidR="00947B39" w:rsidRDefault="006A5598">
      <w:pPr>
        <w:autoSpaceDE w:val="0"/>
        <w:spacing w:line="440" w:lineRule="exact"/>
        <w:ind w:left="1040" w:hanging="560"/>
        <w:jc w:val="both"/>
        <w:rPr>
          <w:rFonts w:ascii="標楷體" w:eastAsia="標楷體" w:hAnsi="標楷體"/>
          <w:kern w:val="0"/>
          <w:sz w:val="28"/>
          <w:szCs w:val="28"/>
        </w:rPr>
      </w:pPr>
      <w:r>
        <w:rPr>
          <w:rFonts w:ascii="標楷體" w:eastAsia="標楷體" w:hAnsi="標楷體"/>
          <w:kern w:val="0"/>
          <w:sz w:val="28"/>
          <w:szCs w:val="28"/>
        </w:rPr>
        <w:t>(</w:t>
      </w:r>
      <w:r>
        <w:rPr>
          <w:rFonts w:ascii="標楷體" w:eastAsia="標楷體" w:hAnsi="標楷體"/>
          <w:kern w:val="0"/>
          <w:sz w:val="28"/>
          <w:szCs w:val="28"/>
        </w:rPr>
        <w:t>六</w:t>
      </w:r>
      <w:r>
        <w:rPr>
          <w:rFonts w:ascii="標楷體" w:eastAsia="標楷體" w:hAnsi="標楷體"/>
          <w:kern w:val="0"/>
          <w:sz w:val="28"/>
          <w:szCs w:val="28"/>
        </w:rPr>
        <w:t>)</w:t>
      </w:r>
      <w:r>
        <w:rPr>
          <w:rFonts w:ascii="標楷體" w:eastAsia="標楷體" w:hAnsi="標楷體"/>
          <w:kern w:val="0"/>
          <w:sz w:val="28"/>
          <w:szCs w:val="28"/>
        </w:rPr>
        <w:t>申請人閱覽或影印完畢及繳費後，應於原申請表簽章以確認完成申請文件之閱覽或影印。</w:t>
      </w:r>
    </w:p>
    <w:p w:rsidR="00947B39" w:rsidRDefault="006A5598">
      <w:pPr>
        <w:autoSpaceDE w:val="0"/>
        <w:spacing w:line="440" w:lineRule="exact"/>
        <w:ind w:left="1040" w:hanging="560"/>
        <w:jc w:val="both"/>
      </w:pPr>
      <w:r>
        <w:rPr>
          <w:rFonts w:ascii="標楷體" w:eastAsia="標楷體" w:hAnsi="標楷體"/>
          <w:kern w:val="0"/>
          <w:sz w:val="28"/>
          <w:szCs w:val="28"/>
        </w:rPr>
        <w:t>(</w:t>
      </w:r>
      <w:r>
        <w:rPr>
          <w:rFonts w:ascii="標楷體" w:eastAsia="標楷體" w:hAnsi="標楷體"/>
          <w:kern w:val="0"/>
          <w:sz w:val="28"/>
          <w:szCs w:val="28"/>
        </w:rPr>
        <w:t>七</w:t>
      </w:r>
      <w:r>
        <w:rPr>
          <w:rFonts w:ascii="標楷體" w:eastAsia="標楷體" w:hAnsi="標楷體"/>
          <w:kern w:val="0"/>
          <w:sz w:val="28"/>
          <w:szCs w:val="28"/>
        </w:rPr>
        <w:t>)</w:t>
      </w:r>
      <w:r>
        <w:rPr>
          <w:rFonts w:ascii="標楷體" w:eastAsia="標楷體" w:hAnsi="標楷體"/>
          <w:kern w:val="0"/>
          <w:sz w:val="28"/>
          <w:szCs w:val="28"/>
        </w:rPr>
        <w:t>申請人未依前揭規定辦理者，本</w:t>
      </w:r>
      <w:r>
        <w:rPr>
          <w:rFonts w:ascii="標楷體" w:eastAsia="標楷體" w:hAnsi="標楷體"/>
          <w:sz w:val="28"/>
          <w:szCs w:val="28"/>
        </w:rPr>
        <w:t>公寓大廈</w:t>
      </w:r>
      <w:r>
        <w:rPr>
          <w:rFonts w:ascii="標楷體" w:eastAsia="標楷體" w:hAnsi="標楷體"/>
          <w:kern w:val="0"/>
          <w:sz w:val="28"/>
          <w:szCs w:val="28"/>
        </w:rPr>
        <w:t>管理作業單位得不予提供文件之閱覽或影印。</w:t>
      </w:r>
    </w:p>
    <w:p w:rsidR="00947B39" w:rsidRDefault="006A5598">
      <w:pPr>
        <w:spacing w:line="440" w:lineRule="exact"/>
        <w:ind w:left="560" w:hanging="560"/>
        <w:jc w:val="both"/>
        <w:rPr>
          <w:rFonts w:ascii="標楷體" w:eastAsia="標楷體" w:hAnsi="標楷體"/>
          <w:sz w:val="28"/>
          <w:szCs w:val="28"/>
        </w:rPr>
      </w:pPr>
      <w:r>
        <w:rPr>
          <w:rFonts w:ascii="標楷體" w:eastAsia="標楷體" w:hAnsi="標楷體"/>
          <w:sz w:val="28"/>
          <w:szCs w:val="28"/>
        </w:rPr>
        <w:t>六、文件之閱覽或影印收費標準</w:t>
      </w:r>
    </w:p>
    <w:p w:rsidR="00947B39" w:rsidRDefault="006A5598">
      <w:pPr>
        <w:autoSpaceDE w:val="0"/>
        <w:spacing w:line="440" w:lineRule="exact"/>
        <w:ind w:left="1040" w:hanging="560"/>
        <w:jc w:val="both"/>
        <w:rPr>
          <w:rFonts w:ascii="標楷體" w:eastAsia="標楷體" w:hAnsi="標楷體"/>
          <w:kern w:val="0"/>
          <w:sz w:val="28"/>
          <w:szCs w:val="28"/>
        </w:rPr>
      </w:pPr>
      <w:r>
        <w:rPr>
          <w:rFonts w:ascii="標楷體" w:eastAsia="標楷體" w:hAnsi="標楷體"/>
          <w:kern w:val="0"/>
          <w:sz w:val="28"/>
          <w:szCs w:val="28"/>
        </w:rPr>
        <w:t>(</w:t>
      </w:r>
      <w:r>
        <w:rPr>
          <w:rFonts w:ascii="標楷體" w:eastAsia="標楷體" w:hAnsi="標楷體"/>
          <w:kern w:val="0"/>
          <w:sz w:val="28"/>
          <w:szCs w:val="28"/>
        </w:rPr>
        <w:t>一</w:t>
      </w:r>
      <w:r>
        <w:rPr>
          <w:rFonts w:ascii="標楷體" w:eastAsia="標楷體" w:hAnsi="標楷體"/>
          <w:kern w:val="0"/>
          <w:sz w:val="28"/>
          <w:szCs w:val="28"/>
        </w:rPr>
        <w:t>)</w:t>
      </w:r>
      <w:r>
        <w:rPr>
          <w:rFonts w:ascii="標楷體" w:eastAsia="標楷體" w:hAnsi="標楷體"/>
          <w:kern w:val="0"/>
          <w:sz w:val="28"/>
          <w:szCs w:val="28"/>
        </w:rPr>
        <w:t>閱覽者免收費。</w:t>
      </w:r>
    </w:p>
    <w:p w:rsidR="00947B39" w:rsidRDefault="006A5598">
      <w:pPr>
        <w:autoSpaceDE w:val="0"/>
        <w:spacing w:line="440" w:lineRule="exact"/>
        <w:ind w:left="1040" w:hanging="560"/>
        <w:jc w:val="both"/>
        <w:rPr>
          <w:rFonts w:ascii="標楷體" w:eastAsia="標楷體" w:hAnsi="標楷體"/>
          <w:kern w:val="0"/>
          <w:sz w:val="28"/>
          <w:szCs w:val="28"/>
        </w:rPr>
      </w:pPr>
      <w:r>
        <w:rPr>
          <w:rFonts w:ascii="標楷體" w:eastAsia="標楷體" w:hAnsi="標楷體"/>
          <w:kern w:val="0"/>
          <w:sz w:val="28"/>
          <w:szCs w:val="28"/>
        </w:rPr>
        <w:t>(</w:t>
      </w:r>
      <w:r>
        <w:rPr>
          <w:rFonts w:ascii="標楷體" w:eastAsia="標楷體" w:hAnsi="標楷體"/>
          <w:kern w:val="0"/>
          <w:sz w:val="28"/>
          <w:szCs w:val="28"/>
        </w:rPr>
        <w:t>二</w:t>
      </w:r>
      <w:r>
        <w:rPr>
          <w:rFonts w:ascii="標楷體" w:eastAsia="標楷體" w:hAnsi="標楷體"/>
          <w:kern w:val="0"/>
          <w:sz w:val="28"/>
          <w:szCs w:val="28"/>
        </w:rPr>
        <w:t>)</w:t>
      </w:r>
      <w:r>
        <w:rPr>
          <w:rFonts w:ascii="標楷體" w:eastAsia="標楷體" w:hAnsi="標楷體"/>
          <w:kern w:val="0"/>
          <w:sz w:val="28"/>
          <w:szCs w:val="28"/>
        </w:rPr>
        <w:t>影印複製文件，依文件影印複製收費標準表</w:t>
      </w:r>
      <w:r>
        <w:rPr>
          <w:rFonts w:ascii="標楷體" w:eastAsia="標楷體" w:hAnsi="標楷體"/>
          <w:kern w:val="0"/>
          <w:sz w:val="28"/>
          <w:szCs w:val="28"/>
        </w:rPr>
        <w:t>(</w:t>
      </w:r>
      <w:r>
        <w:rPr>
          <w:rFonts w:ascii="標楷體" w:eastAsia="標楷體" w:hAnsi="標楷體"/>
          <w:kern w:val="0"/>
          <w:sz w:val="28"/>
          <w:szCs w:val="28"/>
        </w:rPr>
        <w:t>附表三</w:t>
      </w:r>
      <w:r>
        <w:rPr>
          <w:rFonts w:ascii="標楷體" w:eastAsia="標楷體" w:hAnsi="標楷體"/>
          <w:kern w:val="0"/>
          <w:sz w:val="28"/>
          <w:szCs w:val="28"/>
        </w:rPr>
        <w:t>)</w:t>
      </w:r>
      <w:r>
        <w:rPr>
          <w:rFonts w:ascii="標楷體" w:eastAsia="標楷體" w:hAnsi="標楷體"/>
          <w:kern w:val="0"/>
          <w:sz w:val="28"/>
          <w:szCs w:val="28"/>
        </w:rPr>
        <w:t>收費。</w:t>
      </w:r>
    </w:p>
    <w:p w:rsidR="00947B39" w:rsidRDefault="006A5598">
      <w:pPr>
        <w:autoSpaceDE w:val="0"/>
        <w:spacing w:line="440" w:lineRule="exact"/>
        <w:ind w:left="1040" w:hanging="560"/>
        <w:jc w:val="both"/>
        <w:rPr>
          <w:rFonts w:ascii="標楷體" w:eastAsia="標楷體" w:hAnsi="標楷體"/>
          <w:kern w:val="0"/>
          <w:sz w:val="28"/>
          <w:szCs w:val="28"/>
        </w:rPr>
      </w:pPr>
      <w:r>
        <w:rPr>
          <w:rFonts w:ascii="標楷體" w:eastAsia="標楷體" w:hAnsi="標楷體"/>
          <w:kern w:val="0"/>
          <w:sz w:val="28"/>
          <w:szCs w:val="28"/>
        </w:rPr>
        <w:t>(</w:t>
      </w:r>
      <w:r>
        <w:rPr>
          <w:rFonts w:ascii="標楷體" w:eastAsia="標楷體" w:hAnsi="標楷體"/>
          <w:kern w:val="0"/>
          <w:sz w:val="28"/>
          <w:szCs w:val="28"/>
        </w:rPr>
        <w:t>三</w:t>
      </w:r>
      <w:r>
        <w:rPr>
          <w:rFonts w:ascii="標楷體" w:eastAsia="標楷體" w:hAnsi="標楷體"/>
          <w:kern w:val="0"/>
          <w:sz w:val="28"/>
          <w:szCs w:val="28"/>
        </w:rPr>
        <w:t>)</w:t>
      </w:r>
      <w:r>
        <w:rPr>
          <w:rFonts w:ascii="標楷體" w:eastAsia="標楷體" w:hAnsi="標楷體"/>
          <w:kern w:val="0"/>
          <w:sz w:val="28"/>
          <w:szCs w:val="28"/>
        </w:rPr>
        <w:t>影印複製文件，如另需提供郵寄服務者，其郵遞費以實支數額計算，每次並加收處理費新臺幣五十元。</w:t>
      </w:r>
    </w:p>
    <w:p w:rsidR="00947B39" w:rsidRDefault="006A5598">
      <w:pPr>
        <w:pageBreakBefore/>
        <w:spacing w:after="180"/>
        <w:rPr>
          <w:rFonts w:ascii="標楷體" w:eastAsia="標楷體" w:hAnsi="標楷體"/>
          <w:sz w:val="28"/>
          <w:szCs w:val="28"/>
        </w:rPr>
      </w:pPr>
      <w:r>
        <w:rPr>
          <w:rFonts w:ascii="標楷體" w:eastAsia="標楷體" w:hAnsi="標楷體"/>
          <w:sz w:val="28"/>
          <w:szCs w:val="28"/>
        </w:rPr>
        <w:t>附表一</w:t>
      </w:r>
    </w:p>
    <w:tbl>
      <w:tblPr>
        <w:tblW w:w="10090" w:type="dxa"/>
        <w:jc w:val="center"/>
        <w:tblCellMar>
          <w:left w:w="10" w:type="dxa"/>
          <w:right w:w="10" w:type="dxa"/>
        </w:tblCellMar>
        <w:tblLook w:val="04A0" w:firstRow="1" w:lastRow="0" w:firstColumn="1" w:lastColumn="0" w:noHBand="0" w:noVBand="1"/>
      </w:tblPr>
      <w:tblGrid>
        <w:gridCol w:w="730"/>
        <w:gridCol w:w="1260"/>
        <w:gridCol w:w="1440"/>
        <w:gridCol w:w="900"/>
        <w:gridCol w:w="888"/>
        <w:gridCol w:w="372"/>
        <w:gridCol w:w="720"/>
        <w:gridCol w:w="540"/>
        <w:gridCol w:w="1440"/>
        <w:gridCol w:w="1800"/>
      </w:tblGrid>
      <w:tr w:rsidR="00947B39">
        <w:tblPrEx>
          <w:tblCellMar>
            <w:top w:w="0" w:type="dxa"/>
            <w:bottom w:w="0" w:type="dxa"/>
          </w:tblCellMar>
        </w:tblPrEx>
        <w:trPr>
          <w:trHeight w:val="964"/>
          <w:jc w:val="center"/>
        </w:trPr>
        <w:tc>
          <w:tcPr>
            <w:tcW w:w="6850" w:type="dxa"/>
            <w:gridSpan w:val="8"/>
            <w:shd w:val="clear" w:color="auto" w:fill="auto"/>
            <w:tcMar>
              <w:top w:w="0" w:type="dxa"/>
              <w:left w:w="28" w:type="dxa"/>
              <w:bottom w:w="0" w:type="dxa"/>
              <w:right w:w="28" w:type="dxa"/>
            </w:tcMar>
            <w:vAlign w:val="center"/>
          </w:tcPr>
          <w:p w:rsidR="00947B39" w:rsidRDefault="006A5598">
            <w:pPr>
              <w:widowControl/>
              <w:jc w:val="center"/>
              <w:rPr>
                <w:rFonts w:ascii="標楷體" w:eastAsia="標楷體" w:hAnsi="標楷體"/>
                <w:kern w:val="0"/>
              </w:rPr>
            </w:pPr>
            <w:bookmarkStart w:id="2" w:name="RANGE!A1:F31"/>
            <w:r>
              <w:rPr>
                <w:rFonts w:ascii="標楷體" w:eastAsia="標楷體" w:hAnsi="標楷體"/>
                <w:kern w:val="0"/>
              </w:rPr>
              <w:t>○○</w:t>
            </w:r>
            <w:r>
              <w:rPr>
                <w:rFonts w:ascii="標楷體" w:eastAsia="標楷體" w:hAnsi="標楷體"/>
                <w:kern w:val="0"/>
              </w:rPr>
              <w:t>公寓大廈文件閱覽</w:t>
            </w:r>
            <w:r>
              <w:rPr>
                <w:rFonts w:ascii="標楷體" w:eastAsia="標楷體" w:hAnsi="標楷體"/>
                <w:kern w:val="0"/>
              </w:rPr>
              <w:t>/</w:t>
            </w:r>
            <w:r>
              <w:rPr>
                <w:rFonts w:ascii="標楷體" w:eastAsia="標楷體" w:hAnsi="標楷體"/>
                <w:kern w:val="0"/>
              </w:rPr>
              <w:t>影印申請表</w:t>
            </w:r>
            <w:bookmarkEnd w:id="2"/>
          </w:p>
        </w:tc>
        <w:tc>
          <w:tcPr>
            <w:tcW w:w="3240" w:type="dxa"/>
            <w:gridSpan w:val="2"/>
            <w:shd w:val="clear" w:color="auto" w:fill="auto"/>
            <w:tcMar>
              <w:top w:w="0" w:type="dxa"/>
              <w:left w:w="28" w:type="dxa"/>
              <w:bottom w:w="0" w:type="dxa"/>
              <w:right w:w="28" w:type="dxa"/>
            </w:tcMar>
            <w:vAlign w:val="bottom"/>
          </w:tcPr>
          <w:p w:rsidR="00947B39" w:rsidRDefault="006A5598">
            <w:pPr>
              <w:widowControl/>
            </w:pPr>
            <w:r>
              <w:rPr>
                <w:rFonts w:ascii="標楷體" w:eastAsia="標楷體" w:hAnsi="標楷體"/>
                <w:kern w:val="0"/>
              </w:rPr>
              <w:t>申請書編號：</w:t>
            </w:r>
            <w:r>
              <w:rPr>
                <w:rFonts w:ascii="標楷體" w:eastAsia="標楷體" w:hAnsi="標楷體"/>
                <w:kern w:val="0"/>
                <w:u w:val="single"/>
              </w:rPr>
              <w:t xml:space="preserve">　　</w:t>
            </w:r>
            <w:r>
              <w:rPr>
                <w:rFonts w:ascii="標楷體" w:eastAsia="標楷體" w:hAnsi="標楷體"/>
                <w:kern w:val="0"/>
                <w:u w:val="single"/>
              </w:rPr>
              <w:t xml:space="preserve">    </w:t>
            </w:r>
            <w:r>
              <w:rPr>
                <w:rFonts w:ascii="標楷體" w:eastAsia="標楷體" w:hAnsi="標楷體"/>
                <w:kern w:val="0"/>
                <w:u w:val="single"/>
              </w:rPr>
              <w:t xml:space="preserve">　　　</w:t>
            </w:r>
          </w:p>
        </w:tc>
      </w:tr>
      <w:tr w:rsidR="00947B39">
        <w:tblPrEx>
          <w:tblCellMar>
            <w:top w:w="0" w:type="dxa"/>
            <w:bottom w:w="0" w:type="dxa"/>
          </w:tblCellMar>
        </w:tblPrEx>
        <w:trPr>
          <w:trHeight w:val="397"/>
          <w:jc w:val="center"/>
        </w:trPr>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widowControl/>
              <w:jc w:val="center"/>
              <w:rPr>
                <w:rFonts w:ascii="標楷體" w:eastAsia="標楷體" w:hAnsi="標楷體"/>
                <w:kern w:val="0"/>
              </w:rPr>
            </w:pPr>
            <w:r>
              <w:rPr>
                <w:rFonts w:ascii="標楷體" w:eastAsia="標楷體" w:hAnsi="標楷體"/>
                <w:kern w:val="0"/>
              </w:rPr>
              <w:t>姓</w:t>
            </w:r>
            <w:r>
              <w:rPr>
                <w:rFonts w:ascii="標楷體" w:eastAsia="標楷體" w:hAnsi="標楷體"/>
                <w:kern w:val="0"/>
              </w:rPr>
              <w:t xml:space="preserve">    </w:t>
            </w:r>
            <w:r>
              <w:rPr>
                <w:rFonts w:ascii="標楷體" w:eastAsia="標楷體" w:hAnsi="標楷體"/>
                <w:kern w:val="0"/>
              </w:rPr>
              <w:t>名</w:t>
            </w:r>
          </w:p>
        </w:tc>
        <w:tc>
          <w:tcPr>
            <w:tcW w:w="144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47B39" w:rsidRDefault="006A5598">
            <w:pPr>
              <w:widowControl/>
              <w:jc w:val="center"/>
              <w:rPr>
                <w:rFonts w:ascii="標楷體" w:eastAsia="標楷體" w:hAnsi="標楷體"/>
                <w:kern w:val="0"/>
              </w:rPr>
            </w:pPr>
            <w:r>
              <w:rPr>
                <w:rFonts w:ascii="標楷體" w:eastAsia="標楷體" w:hAnsi="標楷體"/>
                <w:kern w:val="0"/>
              </w:rPr>
              <w:t>出生年月日</w:t>
            </w:r>
          </w:p>
        </w:tc>
        <w:tc>
          <w:tcPr>
            <w:tcW w:w="2160" w:type="dxa"/>
            <w:gridSpan w:val="3"/>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47B39" w:rsidRDefault="006A5598">
            <w:pPr>
              <w:widowControl/>
              <w:jc w:val="center"/>
              <w:rPr>
                <w:rFonts w:ascii="標楷體" w:eastAsia="標楷體" w:hAnsi="標楷體"/>
                <w:kern w:val="0"/>
              </w:rPr>
            </w:pPr>
            <w:r>
              <w:rPr>
                <w:rFonts w:ascii="標楷體" w:eastAsia="標楷體" w:hAnsi="標楷體"/>
                <w:kern w:val="0"/>
              </w:rPr>
              <w:t>身分證明文件字號</w:t>
            </w:r>
          </w:p>
        </w:tc>
        <w:tc>
          <w:tcPr>
            <w:tcW w:w="4500" w:type="dxa"/>
            <w:gridSpan w:val="4"/>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widowControl/>
              <w:jc w:val="center"/>
              <w:rPr>
                <w:rFonts w:ascii="標楷體" w:eastAsia="標楷體" w:hAnsi="標楷體"/>
                <w:kern w:val="0"/>
              </w:rPr>
            </w:pPr>
            <w:r>
              <w:rPr>
                <w:rFonts w:ascii="標楷體" w:eastAsia="標楷體" w:hAnsi="標楷體"/>
                <w:kern w:val="0"/>
              </w:rPr>
              <w:t>住</w:t>
            </w:r>
            <w:r>
              <w:rPr>
                <w:rFonts w:ascii="標楷體" w:eastAsia="標楷體" w:hAnsi="標楷體"/>
                <w:kern w:val="0"/>
              </w:rPr>
              <w:t>(</w:t>
            </w:r>
            <w:r>
              <w:rPr>
                <w:rFonts w:ascii="標楷體" w:eastAsia="標楷體" w:hAnsi="標楷體"/>
                <w:kern w:val="0"/>
              </w:rPr>
              <w:t>居</w:t>
            </w:r>
            <w:r>
              <w:rPr>
                <w:rFonts w:ascii="標楷體" w:eastAsia="標楷體" w:hAnsi="標楷體"/>
                <w:kern w:val="0"/>
              </w:rPr>
              <w:t>)</w:t>
            </w:r>
            <w:r>
              <w:rPr>
                <w:rFonts w:ascii="標楷體" w:eastAsia="標楷體" w:hAnsi="標楷體"/>
                <w:kern w:val="0"/>
              </w:rPr>
              <w:t>所</w:t>
            </w:r>
            <w:r>
              <w:rPr>
                <w:rFonts w:ascii="標楷體" w:eastAsia="標楷體" w:hAnsi="標楷體"/>
                <w:kern w:val="0"/>
              </w:rPr>
              <w:t xml:space="preserve"> </w:t>
            </w:r>
            <w:r>
              <w:rPr>
                <w:rFonts w:ascii="標楷體" w:eastAsia="標楷體" w:hAnsi="標楷體"/>
                <w:kern w:val="0"/>
              </w:rPr>
              <w:t>聯絡電話</w:t>
            </w:r>
          </w:p>
        </w:tc>
      </w:tr>
      <w:tr w:rsidR="00947B39">
        <w:tblPrEx>
          <w:tblCellMar>
            <w:top w:w="0" w:type="dxa"/>
            <w:bottom w:w="0" w:type="dxa"/>
          </w:tblCellMar>
        </w:tblPrEx>
        <w:trPr>
          <w:trHeight w:val="269"/>
          <w:jc w:val="center"/>
        </w:trPr>
        <w:tc>
          <w:tcPr>
            <w:tcW w:w="1990"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widowControl/>
              <w:rPr>
                <w:rFonts w:ascii="標楷體" w:eastAsia="標楷體" w:hAnsi="標楷體"/>
                <w:kern w:val="0"/>
              </w:rPr>
            </w:pPr>
            <w:r>
              <w:rPr>
                <w:rFonts w:ascii="標楷體" w:eastAsia="標楷體" w:hAnsi="標楷體"/>
                <w:kern w:val="0"/>
              </w:rPr>
              <w:t>申請人：</w:t>
            </w:r>
          </w:p>
        </w:tc>
        <w:tc>
          <w:tcPr>
            <w:tcW w:w="1440" w:type="dxa"/>
            <w:tcBorders>
              <w:right w:val="single" w:sz="4" w:space="0" w:color="000000"/>
            </w:tcBorders>
            <w:shd w:val="clear" w:color="auto" w:fill="auto"/>
            <w:noWrap/>
            <w:tcMar>
              <w:top w:w="0" w:type="dxa"/>
              <w:left w:w="28" w:type="dxa"/>
              <w:bottom w:w="0" w:type="dxa"/>
              <w:right w:w="28" w:type="dxa"/>
            </w:tcMar>
            <w:vAlign w:val="center"/>
          </w:tcPr>
          <w:p w:rsidR="00947B39" w:rsidRDefault="006A5598">
            <w:pPr>
              <w:widowControl/>
              <w:rPr>
                <w:rFonts w:ascii="標楷體" w:eastAsia="標楷體" w:hAnsi="標楷體"/>
                <w:kern w:val="0"/>
              </w:rPr>
            </w:pPr>
            <w:r>
              <w:rPr>
                <w:rFonts w:ascii="標楷體" w:eastAsia="標楷體" w:hAnsi="標楷體"/>
                <w:kern w:val="0"/>
              </w:rPr>
              <w:t xml:space="preserve">　</w:t>
            </w:r>
          </w:p>
        </w:tc>
        <w:tc>
          <w:tcPr>
            <w:tcW w:w="2160" w:type="dxa"/>
            <w:gridSpan w:val="3"/>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widowControl/>
              <w:rPr>
                <w:rFonts w:ascii="標楷體" w:eastAsia="標楷體" w:hAnsi="標楷體"/>
                <w:kern w:val="0"/>
              </w:rPr>
            </w:pPr>
            <w:r>
              <w:rPr>
                <w:rFonts w:ascii="標楷體" w:eastAsia="標楷體" w:hAnsi="標楷體"/>
                <w:kern w:val="0"/>
              </w:rPr>
              <w:t xml:space="preserve">　</w:t>
            </w:r>
          </w:p>
        </w:tc>
        <w:tc>
          <w:tcPr>
            <w:tcW w:w="4500" w:type="dxa"/>
            <w:gridSpan w:val="4"/>
            <w:tcBorders>
              <w:top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widowControl/>
              <w:rPr>
                <w:rFonts w:ascii="標楷體" w:eastAsia="標楷體" w:hAnsi="標楷體"/>
                <w:kern w:val="0"/>
              </w:rPr>
            </w:pPr>
            <w:r>
              <w:rPr>
                <w:rFonts w:ascii="標楷體" w:eastAsia="標楷體" w:hAnsi="標楷體"/>
                <w:kern w:val="0"/>
              </w:rPr>
              <w:t>地址：</w:t>
            </w:r>
          </w:p>
        </w:tc>
      </w:tr>
      <w:tr w:rsidR="00947B39">
        <w:tblPrEx>
          <w:tblCellMar>
            <w:top w:w="0" w:type="dxa"/>
            <w:bottom w:w="0" w:type="dxa"/>
          </w:tblCellMar>
        </w:tblPrEx>
        <w:trPr>
          <w:trHeight w:val="81"/>
          <w:jc w:val="center"/>
        </w:trPr>
        <w:tc>
          <w:tcPr>
            <w:tcW w:w="1990"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widowControl/>
              <w:rPr>
                <w:rFonts w:ascii="標楷體" w:eastAsia="標楷體" w:hAnsi="標楷體"/>
                <w:kern w:val="0"/>
              </w:rPr>
            </w:pPr>
            <w:r>
              <w:rPr>
                <w:rFonts w:ascii="標楷體" w:eastAsia="標楷體" w:hAnsi="標楷體"/>
                <w:kern w:val="0"/>
              </w:rPr>
              <w:t xml:space="preserve">　</w:t>
            </w:r>
          </w:p>
        </w:tc>
        <w:tc>
          <w:tcPr>
            <w:tcW w:w="144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47B39" w:rsidRDefault="006A5598">
            <w:pPr>
              <w:widowControl/>
              <w:rPr>
                <w:rFonts w:ascii="標楷體" w:eastAsia="標楷體" w:hAnsi="標楷體"/>
                <w:kern w:val="0"/>
              </w:rPr>
            </w:pPr>
            <w:r>
              <w:rPr>
                <w:rFonts w:ascii="標楷體" w:eastAsia="標楷體" w:hAnsi="標楷體"/>
                <w:kern w:val="0"/>
              </w:rPr>
              <w:t xml:space="preserve">　</w:t>
            </w:r>
          </w:p>
        </w:tc>
        <w:tc>
          <w:tcPr>
            <w:tcW w:w="2160" w:type="dxa"/>
            <w:gridSpan w:val="3"/>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947B39">
            <w:pPr>
              <w:widowControl/>
              <w:rPr>
                <w:rFonts w:ascii="標楷體" w:eastAsia="標楷體" w:hAnsi="標楷體"/>
                <w:kern w:val="0"/>
              </w:rPr>
            </w:pPr>
          </w:p>
        </w:tc>
        <w:tc>
          <w:tcPr>
            <w:tcW w:w="4500" w:type="dxa"/>
            <w:gridSpan w:val="4"/>
            <w:tcBorders>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widowControl/>
              <w:rPr>
                <w:rFonts w:ascii="標楷體" w:eastAsia="標楷體" w:hAnsi="標楷體"/>
                <w:kern w:val="0"/>
              </w:rPr>
            </w:pPr>
            <w:r>
              <w:rPr>
                <w:rFonts w:ascii="標楷體" w:eastAsia="標楷體" w:hAnsi="標楷體"/>
                <w:kern w:val="0"/>
              </w:rPr>
              <w:t>電話：</w:t>
            </w:r>
            <w:r>
              <w:rPr>
                <w:rFonts w:ascii="標楷體" w:eastAsia="標楷體" w:hAnsi="標楷體"/>
                <w:kern w:val="0"/>
              </w:rPr>
              <w:t xml:space="preserve"> </w:t>
            </w:r>
          </w:p>
        </w:tc>
      </w:tr>
      <w:tr w:rsidR="00947B39">
        <w:tblPrEx>
          <w:tblCellMar>
            <w:top w:w="0" w:type="dxa"/>
            <w:bottom w:w="0" w:type="dxa"/>
          </w:tblCellMar>
        </w:tblPrEx>
        <w:trPr>
          <w:trHeight w:val="81"/>
          <w:jc w:val="center"/>
        </w:trPr>
        <w:tc>
          <w:tcPr>
            <w:tcW w:w="1990" w:type="dxa"/>
            <w:gridSpan w:val="2"/>
            <w:tcBorders>
              <w:top w:val="single" w:sz="4" w:space="0" w:color="000000"/>
              <w:left w:val="single" w:sz="4" w:space="0" w:color="000000"/>
              <w:right w:val="single" w:sz="4" w:space="0" w:color="000000"/>
            </w:tcBorders>
            <w:shd w:val="clear" w:color="auto" w:fill="auto"/>
            <w:noWrap/>
            <w:tcMar>
              <w:top w:w="0" w:type="dxa"/>
              <w:left w:w="28" w:type="dxa"/>
              <w:bottom w:w="0" w:type="dxa"/>
              <w:right w:w="28" w:type="dxa"/>
            </w:tcMar>
            <w:vAlign w:val="center"/>
          </w:tcPr>
          <w:p w:rsidR="00947B39" w:rsidRDefault="006A5598">
            <w:pPr>
              <w:widowControl/>
              <w:rPr>
                <w:rFonts w:ascii="標楷體" w:eastAsia="標楷體" w:hAnsi="標楷體"/>
                <w:kern w:val="0"/>
              </w:rPr>
            </w:pPr>
            <w:r>
              <w:rPr>
                <w:rFonts w:ascii="標楷體" w:eastAsia="標楷體" w:hAnsi="標楷體"/>
                <w:kern w:val="0"/>
              </w:rPr>
              <w:t>代理人：</w:t>
            </w:r>
          </w:p>
        </w:tc>
        <w:tc>
          <w:tcPr>
            <w:tcW w:w="1440" w:type="dxa"/>
            <w:tcBorders>
              <w:right w:val="single" w:sz="4" w:space="0" w:color="000000"/>
            </w:tcBorders>
            <w:shd w:val="clear" w:color="auto" w:fill="auto"/>
            <w:noWrap/>
            <w:tcMar>
              <w:top w:w="0" w:type="dxa"/>
              <w:left w:w="28" w:type="dxa"/>
              <w:bottom w:w="0" w:type="dxa"/>
              <w:right w:w="28" w:type="dxa"/>
            </w:tcMar>
            <w:vAlign w:val="center"/>
          </w:tcPr>
          <w:p w:rsidR="00947B39" w:rsidRDefault="006A5598">
            <w:pPr>
              <w:widowControl/>
              <w:rPr>
                <w:rFonts w:ascii="標楷體" w:eastAsia="標楷體" w:hAnsi="標楷體"/>
                <w:kern w:val="0"/>
              </w:rPr>
            </w:pPr>
            <w:r>
              <w:rPr>
                <w:rFonts w:ascii="標楷體" w:eastAsia="標楷體" w:hAnsi="標楷體"/>
                <w:kern w:val="0"/>
              </w:rPr>
              <w:t xml:space="preserve">　</w:t>
            </w:r>
          </w:p>
        </w:tc>
        <w:tc>
          <w:tcPr>
            <w:tcW w:w="2160" w:type="dxa"/>
            <w:gridSpan w:val="3"/>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widowControl/>
              <w:rPr>
                <w:rFonts w:ascii="標楷體" w:eastAsia="標楷體" w:hAnsi="標楷體"/>
                <w:kern w:val="0"/>
              </w:rPr>
            </w:pPr>
            <w:r>
              <w:rPr>
                <w:rFonts w:ascii="標楷體" w:eastAsia="標楷體" w:hAnsi="標楷體"/>
                <w:kern w:val="0"/>
              </w:rPr>
              <w:t xml:space="preserve">　</w:t>
            </w:r>
          </w:p>
        </w:tc>
        <w:tc>
          <w:tcPr>
            <w:tcW w:w="4500" w:type="dxa"/>
            <w:gridSpan w:val="4"/>
            <w:tcBorders>
              <w:top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widowControl/>
              <w:rPr>
                <w:rFonts w:ascii="標楷體" w:eastAsia="標楷體" w:hAnsi="標楷體"/>
                <w:kern w:val="0"/>
              </w:rPr>
            </w:pPr>
            <w:r>
              <w:rPr>
                <w:rFonts w:ascii="標楷體" w:eastAsia="標楷體" w:hAnsi="標楷體"/>
                <w:kern w:val="0"/>
              </w:rPr>
              <w:t>地址：</w:t>
            </w:r>
          </w:p>
        </w:tc>
      </w:tr>
      <w:tr w:rsidR="00947B39">
        <w:tblPrEx>
          <w:tblCellMar>
            <w:top w:w="0" w:type="dxa"/>
            <w:bottom w:w="0" w:type="dxa"/>
          </w:tblCellMar>
        </w:tblPrEx>
        <w:trPr>
          <w:trHeight w:val="81"/>
          <w:jc w:val="center"/>
        </w:trPr>
        <w:tc>
          <w:tcPr>
            <w:tcW w:w="1990" w:type="dxa"/>
            <w:gridSpan w:val="2"/>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47B39" w:rsidRDefault="00947B39">
            <w:pPr>
              <w:widowControl/>
              <w:rPr>
                <w:rFonts w:ascii="標楷體" w:eastAsia="標楷體" w:hAnsi="標楷體"/>
                <w:kern w:val="0"/>
              </w:rPr>
            </w:pPr>
          </w:p>
        </w:tc>
        <w:tc>
          <w:tcPr>
            <w:tcW w:w="144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47B39" w:rsidRDefault="006A5598">
            <w:pPr>
              <w:widowControl/>
              <w:rPr>
                <w:rFonts w:ascii="標楷體" w:eastAsia="標楷體" w:hAnsi="標楷體"/>
                <w:kern w:val="0"/>
              </w:rPr>
            </w:pPr>
            <w:r>
              <w:rPr>
                <w:rFonts w:ascii="標楷體" w:eastAsia="標楷體" w:hAnsi="標楷體"/>
                <w:kern w:val="0"/>
              </w:rPr>
              <w:t xml:space="preserve">　</w:t>
            </w:r>
          </w:p>
        </w:tc>
        <w:tc>
          <w:tcPr>
            <w:tcW w:w="2160" w:type="dxa"/>
            <w:gridSpan w:val="3"/>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947B39">
            <w:pPr>
              <w:widowControl/>
              <w:rPr>
                <w:rFonts w:ascii="標楷體" w:eastAsia="標楷體" w:hAnsi="標楷體"/>
                <w:kern w:val="0"/>
              </w:rPr>
            </w:pPr>
          </w:p>
        </w:tc>
        <w:tc>
          <w:tcPr>
            <w:tcW w:w="4500" w:type="dxa"/>
            <w:gridSpan w:val="4"/>
            <w:tcBorders>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widowControl/>
              <w:rPr>
                <w:rFonts w:ascii="標楷體" w:eastAsia="標楷體" w:hAnsi="標楷體"/>
                <w:kern w:val="0"/>
              </w:rPr>
            </w:pPr>
            <w:r>
              <w:rPr>
                <w:rFonts w:ascii="標楷體" w:eastAsia="標楷體" w:hAnsi="標楷體"/>
                <w:kern w:val="0"/>
              </w:rPr>
              <w:t>電話：</w:t>
            </w:r>
            <w:r>
              <w:rPr>
                <w:rFonts w:ascii="標楷體" w:eastAsia="標楷體" w:hAnsi="標楷體"/>
                <w:kern w:val="0"/>
              </w:rPr>
              <w:t xml:space="preserve"> </w:t>
            </w:r>
          </w:p>
        </w:tc>
      </w:tr>
      <w:tr w:rsidR="00947B39">
        <w:tblPrEx>
          <w:tblCellMar>
            <w:top w:w="0" w:type="dxa"/>
            <w:bottom w:w="0" w:type="dxa"/>
          </w:tblCellMar>
        </w:tblPrEx>
        <w:trPr>
          <w:trHeight w:val="203"/>
          <w:jc w:val="center"/>
        </w:trPr>
        <w:tc>
          <w:tcPr>
            <w:tcW w:w="10090" w:type="dxa"/>
            <w:gridSpan w:val="10"/>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widowControl/>
              <w:rPr>
                <w:rFonts w:ascii="標楷體" w:eastAsia="標楷體" w:hAnsi="標楷體"/>
                <w:kern w:val="0"/>
              </w:rPr>
            </w:pPr>
            <w:r>
              <w:rPr>
                <w:rFonts w:ascii="標楷體" w:eastAsia="標楷體" w:hAnsi="標楷體"/>
                <w:kern w:val="0"/>
              </w:rPr>
              <w:t>※</w:t>
            </w:r>
            <w:r>
              <w:rPr>
                <w:rFonts w:ascii="標楷體" w:eastAsia="標楷體" w:hAnsi="標楷體"/>
                <w:kern w:val="0"/>
              </w:rPr>
              <w:t>法人、團體、事務所或營業所名稱：</w:t>
            </w:r>
          </w:p>
        </w:tc>
      </w:tr>
      <w:tr w:rsidR="00947B39">
        <w:tblPrEx>
          <w:tblCellMar>
            <w:top w:w="0" w:type="dxa"/>
            <w:bottom w:w="0" w:type="dxa"/>
          </w:tblCellMar>
        </w:tblPrEx>
        <w:trPr>
          <w:trHeight w:val="210"/>
          <w:jc w:val="center"/>
        </w:trPr>
        <w:tc>
          <w:tcPr>
            <w:tcW w:w="10090" w:type="dxa"/>
            <w:gridSpan w:val="10"/>
            <w:tcBorders>
              <w:left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widowControl/>
              <w:rPr>
                <w:rFonts w:ascii="標楷體" w:eastAsia="標楷體" w:hAnsi="標楷體"/>
                <w:kern w:val="0"/>
              </w:rPr>
            </w:pPr>
            <w:r>
              <w:rPr>
                <w:rFonts w:ascii="標楷體" w:eastAsia="標楷體" w:hAnsi="標楷體"/>
                <w:kern w:val="0"/>
              </w:rPr>
              <w:t xml:space="preserve">  </w:t>
            </w:r>
            <w:r>
              <w:rPr>
                <w:rFonts w:ascii="標楷體" w:eastAsia="標楷體" w:hAnsi="標楷體"/>
                <w:kern w:val="0"/>
              </w:rPr>
              <w:t>地址：</w:t>
            </w:r>
          </w:p>
        </w:tc>
      </w:tr>
      <w:tr w:rsidR="00947B39">
        <w:tblPrEx>
          <w:tblCellMar>
            <w:top w:w="0" w:type="dxa"/>
            <w:bottom w:w="0" w:type="dxa"/>
          </w:tblCellMar>
        </w:tblPrEx>
        <w:trPr>
          <w:trHeight w:val="206"/>
          <w:jc w:val="center"/>
        </w:trPr>
        <w:tc>
          <w:tcPr>
            <w:tcW w:w="10090" w:type="dxa"/>
            <w:gridSpan w:val="10"/>
            <w:tcBorders>
              <w:left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widowControl/>
              <w:rPr>
                <w:rFonts w:ascii="標楷體" w:eastAsia="標楷體" w:hAnsi="標楷體"/>
                <w:kern w:val="0"/>
              </w:rPr>
            </w:pPr>
            <w:r>
              <w:rPr>
                <w:rFonts w:ascii="標楷體" w:eastAsia="標楷體" w:hAnsi="標楷體"/>
                <w:kern w:val="0"/>
              </w:rPr>
              <w:t xml:space="preserve">  (</w:t>
            </w:r>
            <w:r>
              <w:rPr>
                <w:rFonts w:ascii="標楷體" w:eastAsia="標楷體" w:hAnsi="標楷體"/>
                <w:kern w:val="0"/>
              </w:rPr>
              <w:t>管理人或代表人資料請填於上項申請人欄位</w:t>
            </w:r>
            <w:r>
              <w:rPr>
                <w:rFonts w:ascii="標楷體" w:eastAsia="標楷體" w:hAnsi="標楷體"/>
                <w:kern w:val="0"/>
              </w:rPr>
              <w:t>)</w:t>
            </w:r>
          </w:p>
        </w:tc>
      </w:tr>
      <w:tr w:rsidR="00947B39">
        <w:tblPrEx>
          <w:tblCellMar>
            <w:top w:w="0" w:type="dxa"/>
            <w:bottom w:w="0" w:type="dxa"/>
          </w:tblCellMar>
        </w:tblPrEx>
        <w:trPr>
          <w:trHeight w:val="900"/>
          <w:jc w:val="center"/>
        </w:trPr>
        <w:tc>
          <w:tcPr>
            <w:tcW w:w="10090" w:type="dxa"/>
            <w:gridSpan w:val="10"/>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947B39" w:rsidRDefault="006A5598">
            <w:pPr>
              <w:widowControl/>
              <w:rPr>
                <w:rFonts w:ascii="標楷體" w:eastAsia="標楷體" w:hAnsi="標楷體"/>
                <w:kern w:val="0"/>
              </w:rPr>
            </w:pPr>
            <w:r>
              <w:rPr>
                <w:rFonts w:ascii="標楷體" w:eastAsia="標楷體" w:hAnsi="標楷體"/>
                <w:kern w:val="0"/>
              </w:rPr>
              <w:t>申請目的：</w:t>
            </w:r>
            <w:r>
              <w:rPr>
                <w:rFonts w:ascii="標楷體" w:eastAsia="標楷體" w:hAnsi="標楷體"/>
                <w:kern w:val="0"/>
              </w:rPr>
              <w:t xml:space="preserve"> </w:t>
            </w:r>
          </w:p>
        </w:tc>
      </w:tr>
      <w:tr w:rsidR="00947B39">
        <w:tblPrEx>
          <w:tblCellMar>
            <w:top w:w="0" w:type="dxa"/>
            <w:bottom w:w="0" w:type="dxa"/>
          </w:tblCellMar>
        </w:tblPrEx>
        <w:trPr>
          <w:jc w:val="center"/>
        </w:trPr>
        <w:tc>
          <w:tcPr>
            <w:tcW w:w="7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widowControl/>
              <w:jc w:val="center"/>
              <w:rPr>
                <w:rFonts w:ascii="標楷體" w:eastAsia="標楷體" w:hAnsi="標楷體"/>
                <w:kern w:val="0"/>
              </w:rPr>
            </w:pPr>
            <w:r>
              <w:rPr>
                <w:rFonts w:ascii="標楷體" w:eastAsia="標楷體" w:hAnsi="標楷體"/>
                <w:kern w:val="0"/>
              </w:rPr>
              <w:t>序號</w:t>
            </w:r>
          </w:p>
        </w:tc>
        <w:tc>
          <w:tcPr>
            <w:tcW w:w="360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widowControl/>
              <w:jc w:val="center"/>
              <w:rPr>
                <w:rFonts w:ascii="標楷體" w:eastAsia="標楷體" w:hAnsi="標楷體"/>
                <w:kern w:val="0"/>
              </w:rPr>
            </w:pPr>
            <w:r>
              <w:rPr>
                <w:rFonts w:ascii="標楷體" w:eastAsia="標楷體" w:hAnsi="標楷體"/>
                <w:kern w:val="0"/>
              </w:rPr>
              <w:t>檔案名稱或內容要旨</w:t>
            </w: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widowControl/>
              <w:jc w:val="center"/>
              <w:rPr>
                <w:rFonts w:ascii="標楷體" w:eastAsia="標楷體" w:hAnsi="標楷體"/>
                <w:kern w:val="0"/>
              </w:rPr>
            </w:pPr>
            <w:r>
              <w:rPr>
                <w:rFonts w:ascii="標楷體" w:eastAsia="標楷體" w:hAnsi="標楷體"/>
                <w:kern w:val="0"/>
              </w:rPr>
              <w:t>申請項目</w:t>
            </w:r>
          </w:p>
        </w:tc>
        <w:tc>
          <w:tcPr>
            <w:tcW w:w="1980"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47B39" w:rsidRDefault="006A5598">
            <w:pPr>
              <w:widowControl/>
              <w:jc w:val="center"/>
              <w:rPr>
                <w:rFonts w:ascii="標楷體" w:eastAsia="標楷體" w:hAnsi="標楷體"/>
                <w:kern w:val="0"/>
              </w:rPr>
            </w:pPr>
            <w:r>
              <w:rPr>
                <w:rFonts w:ascii="標楷體" w:eastAsia="標楷體" w:hAnsi="標楷體"/>
                <w:kern w:val="0"/>
              </w:rPr>
              <w:t>閱覽或影印完成</w:t>
            </w:r>
          </w:p>
        </w:tc>
        <w:tc>
          <w:tcPr>
            <w:tcW w:w="1800" w:type="dxa"/>
            <w:vMerge w:val="restart"/>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widowControl/>
              <w:jc w:val="center"/>
              <w:rPr>
                <w:rFonts w:ascii="標楷體" w:eastAsia="標楷體" w:hAnsi="標楷體"/>
                <w:kern w:val="0"/>
                <w:sz w:val="28"/>
                <w:szCs w:val="28"/>
              </w:rPr>
            </w:pPr>
            <w:r>
              <w:rPr>
                <w:rFonts w:ascii="標楷體" w:eastAsia="標楷體" w:hAnsi="標楷體"/>
                <w:kern w:val="0"/>
                <w:sz w:val="28"/>
                <w:szCs w:val="28"/>
              </w:rPr>
              <w:t>備註</w:t>
            </w:r>
          </w:p>
        </w:tc>
      </w:tr>
      <w:tr w:rsidR="00947B39">
        <w:tblPrEx>
          <w:tblCellMar>
            <w:top w:w="0" w:type="dxa"/>
            <w:bottom w:w="0" w:type="dxa"/>
          </w:tblCellMar>
        </w:tblPrEx>
        <w:trPr>
          <w:jc w:val="center"/>
        </w:trPr>
        <w:tc>
          <w:tcPr>
            <w:tcW w:w="7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947B39">
            <w:pPr>
              <w:widowControl/>
              <w:rPr>
                <w:rFonts w:ascii="標楷體" w:eastAsia="標楷體" w:hAnsi="標楷體"/>
                <w:kern w:val="0"/>
              </w:rPr>
            </w:pPr>
          </w:p>
        </w:tc>
        <w:tc>
          <w:tcPr>
            <w:tcW w:w="360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947B39">
            <w:pPr>
              <w:widowControl/>
              <w:rPr>
                <w:rFonts w:ascii="標楷體" w:eastAsia="標楷體" w:hAnsi="標楷體"/>
                <w:kern w:val="0"/>
              </w:rPr>
            </w:pP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widowControl/>
              <w:jc w:val="center"/>
              <w:rPr>
                <w:rFonts w:ascii="標楷體" w:eastAsia="標楷體" w:hAnsi="標楷體"/>
                <w:kern w:val="0"/>
              </w:rPr>
            </w:pPr>
            <w:r>
              <w:rPr>
                <w:rFonts w:ascii="標楷體" w:eastAsia="標楷體" w:hAnsi="標楷體"/>
                <w:kern w:val="0"/>
              </w:rPr>
              <w:t>閱覽</w:t>
            </w:r>
          </w:p>
        </w:tc>
        <w:tc>
          <w:tcPr>
            <w:tcW w:w="10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widowControl/>
              <w:jc w:val="center"/>
              <w:rPr>
                <w:rFonts w:ascii="標楷體" w:eastAsia="標楷體" w:hAnsi="標楷體"/>
                <w:kern w:val="0"/>
              </w:rPr>
            </w:pPr>
            <w:r>
              <w:rPr>
                <w:rFonts w:ascii="標楷體" w:eastAsia="標楷體" w:hAnsi="標楷體"/>
                <w:kern w:val="0"/>
              </w:rPr>
              <w:t>影印</w:t>
            </w:r>
            <w:r>
              <w:rPr>
                <w:rFonts w:ascii="標楷體" w:eastAsia="標楷體" w:hAnsi="標楷體"/>
                <w:kern w:val="0"/>
              </w:rPr>
              <w:t>/</w:t>
            </w:r>
          </w:p>
          <w:p w:rsidR="00947B39" w:rsidRDefault="006A5598">
            <w:pPr>
              <w:widowControl/>
              <w:jc w:val="center"/>
              <w:rPr>
                <w:rFonts w:ascii="標楷體" w:eastAsia="標楷體" w:hAnsi="標楷體"/>
                <w:kern w:val="0"/>
              </w:rPr>
            </w:pPr>
            <w:r>
              <w:rPr>
                <w:rFonts w:ascii="標楷體" w:eastAsia="標楷體" w:hAnsi="標楷體"/>
                <w:kern w:val="0"/>
              </w:rPr>
              <w:t>複製</w:t>
            </w:r>
          </w:p>
        </w:tc>
        <w:tc>
          <w:tcPr>
            <w:tcW w:w="1980"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47B39" w:rsidRDefault="006A5598">
            <w:pPr>
              <w:widowControl/>
              <w:jc w:val="center"/>
              <w:rPr>
                <w:rFonts w:ascii="標楷體" w:eastAsia="標楷體" w:hAnsi="標楷體"/>
                <w:kern w:val="0"/>
              </w:rPr>
            </w:pPr>
            <w:r>
              <w:rPr>
                <w:rFonts w:ascii="標楷體" w:eastAsia="標楷體" w:hAnsi="標楷體"/>
                <w:kern w:val="0"/>
              </w:rPr>
              <w:t>申請人簽章</w:t>
            </w:r>
          </w:p>
        </w:tc>
        <w:tc>
          <w:tcPr>
            <w:tcW w:w="1800" w:type="dxa"/>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947B39">
            <w:pPr>
              <w:widowControl/>
              <w:jc w:val="center"/>
              <w:rPr>
                <w:rFonts w:ascii="標楷體" w:eastAsia="標楷體" w:hAnsi="標楷體"/>
                <w:kern w:val="0"/>
                <w:sz w:val="28"/>
                <w:szCs w:val="28"/>
              </w:rPr>
            </w:pPr>
          </w:p>
        </w:tc>
      </w:tr>
      <w:tr w:rsidR="00947B39">
        <w:tblPrEx>
          <w:tblCellMar>
            <w:top w:w="0" w:type="dxa"/>
            <w:bottom w:w="0" w:type="dxa"/>
          </w:tblCellMar>
        </w:tblPrEx>
        <w:trPr>
          <w:trHeight w:val="517"/>
          <w:jc w:val="center"/>
        </w:trPr>
        <w:tc>
          <w:tcPr>
            <w:tcW w:w="73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47B39" w:rsidRDefault="006A5598">
            <w:pPr>
              <w:widowControl/>
              <w:jc w:val="center"/>
              <w:rPr>
                <w:rFonts w:ascii="標楷體" w:eastAsia="標楷體" w:hAnsi="標楷體"/>
                <w:kern w:val="0"/>
              </w:rPr>
            </w:pPr>
            <w:r>
              <w:rPr>
                <w:rFonts w:ascii="標楷體" w:eastAsia="標楷體" w:hAnsi="標楷體"/>
                <w:kern w:val="0"/>
              </w:rPr>
              <w:t>1</w:t>
            </w:r>
          </w:p>
        </w:tc>
        <w:tc>
          <w:tcPr>
            <w:tcW w:w="3600" w:type="dxa"/>
            <w:gridSpan w:val="3"/>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47B39" w:rsidRDefault="006A5598">
            <w:pPr>
              <w:widowControl/>
              <w:rPr>
                <w:rFonts w:ascii="標楷體" w:eastAsia="標楷體" w:hAnsi="標楷體"/>
                <w:kern w:val="0"/>
              </w:rPr>
            </w:pPr>
            <w:r>
              <w:rPr>
                <w:rFonts w:ascii="標楷體" w:eastAsia="標楷體" w:hAnsi="標楷體"/>
                <w:kern w:val="0"/>
              </w:rPr>
              <w:t>規約</w:t>
            </w:r>
          </w:p>
        </w:tc>
        <w:tc>
          <w:tcPr>
            <w:tcW w:w="88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widowControl/>
              <w:jc w:val="center"/>
              <w:rPr>
                <w:rFonts w:ascii="標楷體" w:eastAsia="標楷體" w:hAnsi="標楷體"/>
                <w:kern w:val="0"/>
              </w:rPr>
            </w:pPr>
            <w:r>
              <w:rPr>
                <w:rFonts w:ascii="標楷體" w:eastAsia="標楷體" w:hAnsi="標楷體"/>
                <w:kern w:val="0"/>
              </w:rPr>
              <w:t>□</w:t>
            </w:r>
          </w:p>
        </w:tc>
        <w:tc>
          <w:tcPr>
            <w:tcW w:w="1092"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widowControl/>
              <w:jc w:val="center"/>
              <w:rPr>
                <w:rFonts w:ascii="標楷體" w:eastAsia="標楷體" w:hAnsi="標楷體"/>
                <w:kern w:val="0"/>
              </w:rPr>
            </w:pPr>
            <w:r>
              <w:rPr>
                <w:rFonts w:ascii="標楷體" w:eastAsia="標楷體" w:hAnsi="標楷體"/>
                <w:kern w:val="0"/>
              </w:rPr>
              <w:t>□</w:t>
            </w:r>
          </w:p>
        </w:tc>
        <w:tc>
          <w:tcPr>
            <w:tcW w:w="1980"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47B39" w:rsidRDefault="00947B39">
            <w:pPr>
              <w:widowControl/>
              <w:ind w:firstLine="240"/>
              <w:jc w:val="center"/>
              <w:rPr>
                <w:rFonts w:ascii="標楷體" w:eastAsia="標楷體" w:hAnsi="標楷體"/>
                <w:kern w:val="0"/>
              </w:rPr>
            </w:pPr>
          </w:p>
        </w:tc>
        <w:tc>
          <w:tcPr>
            <w:tcW w:w="180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947B39">
            <w:pPr>
              <w:widowControl/>
              <w:ind w:firstLine="240"/>
              <w:rPr>
                <w:rFonts w:ascii="標楷體" w:eastAsia="標楷體" w:hAnsi="標楷體"/>
                <w:kern w:val="0"/>
              </w:rPr>
            </w:pPr>
          </w:p>
        </w:tc>
      </w:tr>
      <w:tr w:rsidR="00947B39">
        <w:tblPrEx>
          <w:tblCellMar>
            <w:top w:w="0" w:type="dxa"/>
            <w:bottom w:w="0" w:type="dxa"/>
          </w:tblCellMar>
        </w:tblPrEx>
        <w:trPr>
          <w:trHeight w:val="135"/>
          <w:jc w:val="center"/>
        </w:trPr>
        <w:tc>
          <w:tcPr>
            <w:tcW w:w="73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47B39" w:rsidRDefault="006A5598">
            <w:pPr>
              <w:widowControl/>
              <w:jc w:val="center"/>
              <w:rPr>
                <w:rFonts w:ascii="標楷體" w:eastAsia="標楷體" w:hAnsi="標楷體"/>
                <w:kern w:val="0"/>
              </w:rPr>
            </w:pPr>
            <w:r>
              <w:rPr>
                <w:rFonts w:ascii="標楷體" w:eastAsia="標楷體" w:hAnsi="標楷體"/>
                <w:kern w:val="0"/>
              </w:rPr>
              <w:t>2</w:t>
            </w:r>
          </w:p>
        </w:tc>
        <w:tc>
          <w:tcPr>
            <w:tcW w:w="3600" w:type="dxa"/>
            <w:gridSpan w:val="3"/>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47B39" w:rsidRDefault="006A5598">
            <w:pPr>
              <w:widowControl/>
              <w:rPr>
                <w:rFonts w:ascii="標楷體" w:eastAsia="標楷體" w:hAnsi="標楷體"/>
                <w:kern w:val="0"/>
              </w:rPr>
            </w:pPr>
            <w:r>
              <w:rPr>
                <w:rFonts w:ascii="標楷體" w:eastAsia="標楷體" w:hAnsi="標楷體"/>
                <w:kern w:val="0"/>
              </w:rPr>
              <w:t>公共基金餘額</w:t>
            </w:r>
          </w:p>
        </w:tc>
        <w:tc>
          <w:tcPr>
            <w:tcW w:w="88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widowControl/>
              <w:jc w:val="center"/>
              <w:rPr>
                <w:rFonts w:ascii="標楷體" w:eastAsia="標楷體" w:hAnsi="標楷體"/>
                <w:kern w:val="0"/>
              </w:rPr>
            </w:pPr>
            <w:r>
              <w:rPr>
                <w:rFonts w:ascii="標楷體" w:eastAsia="標楷體" w:hAnsi="標楷體"/>
                <w:kern w:val="0"/>
              </w:rPr>
              <w:t>□</w:t>
            </w:r>
          </w:p>
        </w:tc>
        <w:tc>
          <w:tcPr>
            <w:tcW w:w="1092"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widowControl/>
              <w:jc w:val="center"/>
              <w:rPr>
                <w:rFonts w:ascii="標楷體" w:eastAsia="標楷體" w:hAnsi="標楷體"/>
                <w:kern w:val="0"/>
              </w:rPr>
            </w:pPr>
            <w:r>
              <w:rPr>
                <w:rFonts w:ascii="標楷體" w:eastAsia="標楷體" w:hAnsi="標楷體"/>
                <w:kern w:val="0"/>
              </w:rPr>
              <w:t>□</w:t>
            </w:r>
          </w:p>
        </w:tc>
        <w:tc>
          <w:tcPr>
            <w:tcW w:w="1980"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47B39" w:rsidRDefault="00947B39">
            <w:pPr>
              <w:widowControl/>
              <w:ind w:firstLine="240"/>
              <w:jc w:val="center"/>
              <w:rPr>
                <w:rFonts w:ascii="標楷體" w:eastAsia="標楷體" w:hAnsi="標楷體"/>
                <w:kern w:val="0"/>
              </w:rPr>
            </w:pPr>
          </w:p>
        </w:tc>
        <w:tc>
          <w:tcPr>
            <w:tcW w:w="180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947B39">
            <w:pPr>
              <w:widowControl/>
              <w:ind w:firstLine="240"/>
              <w:rPr>
                <w:rFonts w:ascii="標楷體" w:eastAsia="標楷體" w:hAnsi="標楷體"/>
                <w:kern w:val="0"/>
              </w:rPr>
            </w:pPr>
          </w:p>
        </w:tc>
      </w:tr>
      <w:tr w:rsidR="00947B39">
        <w:tblPrEx>
          <w:tblCellMar>
            <w:top w:w="0" w:type="dxa"/>
            <w:bottom w:w="0" w:type="dxa"/>
          </w:tblCellMar>
        </w:tblPrEx>
        <w:trPr>
          <w:trHeight w:val="349"/>
          <w:jc w:val="center"/>
        </w:trPr>
        <w:tc>
          <w:tcPr>
            <w:tcW w:w="73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47B39" w:rsidRDefault="006A5598">
            <w:pPr>
              <w:widowControl/>
              <w:jc w:val="center"/>
              <w:rPr>
                <w:rFonts w:ascii="標楷體" w:eastAsia="標楷體" w:hAnsi="標楷體"/>
                <w:kern w:val="0"/>
              </w:rPr>
            </w:pPr>
            <w:r>
              <w:rPr>
                <w:rFonts w:ascii="標楷體" w:eastAsia="標楷體" w:hAnsi="標楷體"/>
                <w:kern w:val="0"/>
              </w:rPr>
              <w:t>3</w:t>
            </w:r>
          </w:p>
        </w:tc>
        <w:tc>
          <w:tcPr>
            <w:tcW w:w="3600" w:type="dxa"/>
            <w:gridSpan w:val="3"/>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47B39" w:rsidRDefault="006A5598">
            <w:pPr>
              <w:widowControl/>
              <w:rPr>
                <w:rFonts w:ascii="標楷體" w:eastAsia="標楷體" w:hAnsi="標楷體"/>
                <w:kern w:val="0"/>
              </w:rPr>
            </w:pPr>
            <w:r>
              <w:rPr>
                <w:rFonts w:ascii="標楷體" w:eastAsia="標楷體" w:hAnsi="標楷體"/>
                <w:kern w:val="0"/>
              </w:rPr>
              <w:t>會計憑證</w:t>
            </w:r>
          </w:p>
        </w:tc>
        <w:tc>
          <w:tcPr>
            <w:tcW w:w="88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widowControl/>
              <w:jc w:val="center"/>
              <w:rPr>
                <w:rFonts w:ascii="標楷體" w:eastAsia="標楷體" w:hAnsi="標楷體"/>
                <w:kern w:val="0"/>
              </w:rPr>
            </w:pPr>
            <w:r>
              <w:rPr>
                <w:rFonts w:ascii="標楷體" w:eastAsia="標楷體" w:hAnsi="標楷體"/>
                <w:kern w:val="0"/>
              </w:rPr>
              <w:t>□</w:t>
            </w:r>
          </w:p>
        </w:tc>
        <w:tc>
          <w:tcPr>
            <w:tcW w:w="1092"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widowControl/>
              <w:jc w:val="center"/>
              <w:rPr>
                <w:rFonts w:ascii="標楷體" w:eastAsia="標楷體" w:hAnsi="標楷體"/>
                <w:kern w:val="0"/>
              </w:rPr>
            </w:pPr>
            <w:r>
              <w:rPr>
                <w:rFonts w:ascii="標楷體" w:eastAsia="標楷體" w:hAnsi="標楷體"/>
                <w:kern w:val="0"/>
              </w:rPr>
              <w:t>□</w:t>
            </w:r>
          </w:p>
        </w:tc>
        <w:tc>
          <w:tcPr>
            <w:tcW w:w="1980"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47B39" w:rsidRDefault="00947B39">
            <w:pPr>
              <w:widowControl/>
              <w:ind w:firstLine="240"/>
              <w:jc w:val="center"/>
              <w:rPr>
                <w:rFonts w:ascii="標楷體" w:eastAsia="標楷體" w:hAnsi="標楷體"/>
                <w:kern w:val="0"/>
              </w:rPr>
            </w:pPr>
          </w:p>
        </w:tc>
        <w:tc>
          <w:tcPr>
            <w:tcW w:w="180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947B39">
            <w:pPr>
              <w:widowControl/>
              <w:ind w:firstLine="240"/>
              <w:rPr>
                <w:rFonts w:ascii="標楷體" w:eastAsia="標楷體" w:hAnsi="標楷體"/>
                <w:kern w:val="0"/>
              </w:rPr>
            </w:pPr>
          </w:p>
        </w:tc>
      </w:tr>
      <w:tr w:rsidR="00947B39">
        <w:tblPrEx>
          <w:tblCellMar>
            <w:top w:w="0" w:type="dxa"/>
            <w:bottom w:w="0" w:type="dxa"/>
          </w:tblCellMar>
        </w:tblPrEx>
        <w:trPr>
          <w:trHeight w:val="349"/>
          <w:jc w:val="center"/>
        </w:trPr>
        <w:tc>
          <w:tcPr>
            <w:tcW w:w="73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47B39" w:rsidRDefault="006A5598">
            <w:pPr>
              <w:widowControl/>
              <w:jc w:val="center"/>
              <w:rPr>
                <w:rFonts w:ascii="標楷體" w:eastAsia="標楷體" w:hAnsi="標楷體"/>
                <w:kern w:val="0"/>
              </w:rPr>
            </w:pPr>
            <w:r>
              <w:rPr>
                <w:rFonts w:ascii="標楷體" w:eastAsia="標楷體" w:hAnsi="標楷體"/>
                <w:kern w:val="0"/>
              </w:rPr>
              <w:t>4</w:t>
            </w:r>
          </w:p>
        </w:tc>
        <w:tc>
          <w:tcPr>
            <w:tcW w:w="3600" w:type="dxa"/>
            <w:gridSpan w:val="3"/>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47B39" w:rsidRDefault="006A5598">
            <w:pPr>
              <w:widowControl/>
              <w:rPr>
                <w:rFonts w:ascii="標楷體" w:eastAsia="標楷體" w:hAnsi="標楷體"/>
                <w:kern w:val="0"/>
              </w:rPr>
            </w:pPr>
            <w:r>
              <w:rPr>
                <w:rFonts w:ascii="標楷體" w:eastAsia="標楷體" w:hAnsi="標楷體"/>
                <w:kern w:val="0"/>
              </w:rPr>
              <w:t>會計帳簿</w:t>
            </w:r>
          </w:p>
        </w:tc>
        <w:tc>
          <w:tcPr>
            <w:tcW w:w="88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widowControl/>
              <w:jc w:val="center"/>
              <w:rPr>
                <w:rFonts w:ascii="標楷體" w:eastAsia="標楷體" w:hAnsi="標楷體"/>
                <w:kern w:val="0"/>
              </w:rPr>
            </w:pPr>
            <w:r>
              <w:rPr>
                <w:rFonts w:ascii="標楷體" w:eastAsia="標楷體" w:hAnsi="標楷體"/>
                <w:kern w:val="0"/>
              </w:rPr>
              <w:t>□</w:t>
            </w:r>
          </w:p>
        </w:tc>
        <w:tc>
          <w:tcPr>
            <w:tcW w:w="1092"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widowControl/>
              <w:jc w:val="center"/>
              <w:rPr>
                <w:rFonts w:ascii="標楷體" w:eastAsia="標楷體" w:hAnsi="標楷體"/>
                <w:kern w:val="0"/>
              </w:rPr>
            </w:pPr>
            <w:r>
              <w:rPr>
                <w:rFonts w:ascii="標楷體" w:eastAsia="標楷體" w:hAnsi="標楷體"/>
                <w:kern w:val="0"/>
              </w:rPr>
              <w:t>□</w:t>
            </w:r>
          </w:p>
        </w:tc>
        <w:tc>
          <w:tcPr>
            <w:tcW w:w="1980"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47B39" w:rsidRDefault="00947B39">
            <w:pPr>
              <w:widowControl/>
              <w:ind w:firstLine="240"/>
              <w:jc w:val="center"/>
              <w:rPr>
                <w:rFonts w:ascii="標楷體" w:eastAsia="標楷體" w:hAnsi="標楷體"/>
                <w:kern w:val="0"/>
              </w:rPr>
            </w:pPr>
          </w:p>
        </w:tc>
        <w:tc>
          <w:tcPr>
            <w:tcW w:w="180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947B39">
            <w:pPr>
              <w:widowControl/>
              <w:ind w:firstLine="240"/>
              <w:rPr>
                <w:rFonts w:ascii="標楷體" w:eastAsia="標楷體" w:hAnsi="標楷體"/>
                <w:kern w:val="0"/>
              </w:rPr>
            </w:pPr>
          </w:p>
        </w:tc>
      </w:tr>
      <w:tr w:rsidR="00947B39">
        <w:tblPrEx>
          <w:tblCellMar>
            <w:top w:w="0" w:type="dxa"/>
            <w:bottom w:w="0" w:type="dxa"/>
          </w:tblCellMar>
        </w:tblPrEx>
        <w:trPr>
          <w:trHeight w:val="349"/>
          <w:jc w:val="center"/>
        </w:trPr>
        <w:tc>
          <w:tcPr>
            <w:tcW w:w="73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47B39" w:rsidRDefault="006A5598">
            <w:pPr>
              <w:widowControl/>
              <w:jc w:val="center"/>
              <w:rPr>
                <w:rFonts w:ascii="標楷體" w:eastAsia="標楷體" w:hAnsi="標楷體"/>
                <w:kern w:val="0"/>
              </w:rPr>
            </w:pPr>
            <w:r>
              <w:rPr>
                <w:rFonts w:ascii="標楷體" w:eastAsia="標楷體" w:hAnsi="標楷體"/>
                <w:kern w:val="0"/>
              </w:rPr>
              <w:t>5</w:t>
            </w:r>
          </w:p>
        </w:tc>
        <w:tc>
          <w:tcPr>
            <w:tcW w:w="3600" w:type="dxa"/>
            <w:gridSpan w:val="3"/>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47B39" w:rsidRDefault="006A5598">
            <w:pPr>
              <w:widowControl/>
              <w:rPr>
                <w:rFonts w:ascii="標楷體" w:eastAsia="標楷體" w:hAnsi="標楷體"/>
                <w:kern w:val="0"/>
              </w:rPr>
            </w:pPr>
            <w:r>
              <w:rPr>
                <w:rFonts w:ascii="標楷體" w:eastAsia="標楷體" w:hAnsi="標楷體"/>
                <w:kern w:val="0"/>
              </w:rPr>
              <w:t>財務報表</w:t>
            </w:r>
          </w:p>
        </w:tc>
        <w:tc>
          <w:tcPr>
            <w:tcW w:w="88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widowControl/>
              <w:jc w:val="center"/>
              <w:rPr>
                <w:rFonts w:ascii="標楷體" w:eastAsia="標楷體" w:hAnsi="標楷體"/>
                <w:kern w:val="0"/>
              </w:rPr>
            </w:pPr>
            <w:r>
              <w:rPr>
                <w:rFonts w:ascii="標楷體" w:eastAsia="標楷體" w:hAnsi="標楷體"/>
                <w:kern w:val="0"/>
              </w:rPr>
              <w:t>□</w:t>
            </w:r>
          </w:p>
        </w:tc>
        <w:tc>
          <w:tcPr>
            <w:tcW w:w="1092"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widowControl/>
              <w:jc w:val="center"/>
              <w:rPr>
                <w:rFonts w:ascii="標楷體" w:eastAsia="標楷體" w:hAnsi="標楷體"/>
                <w:kern w:val="0"/>
              </w:rPr>
            </w:pPr>
            <w:r>
              <w:rPr>
                <w:rFonts w:ascii="標楷體" w:eastAsia="標楷體" w:hAnsi="標楷體"/>
                <w:kern w:val="0"/>
              </w:rPr>
              <w:t>□</w:t>
            </w:r>
          </w:p>
        </w:tc>
        <w:tc>
          <w:tcPr>
            <w:tcW w:w="1980"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47B39" w:rsidRDefault="00947B39">
            <w:pPr>
              <w:widowControl/>
              <w:ind w:firstLine="240"/>
              <w:jc w:val="center"/>
              <w:rPr>
                <w:rFonts w:ascii="標楷體" w:eastAsia="標楷體" w:hAnsi="標楷體"/>
                <w:kern w:val="0"/>
              </w:rPr>
            </w:pPr>
          </w:p>
        </w:tc>
        <w:tc>
          <w:tcPr>
            <w:tcW w:w="180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947B39">
            <w:pPr>
              <w:widowControl/>
              <w:ind w:firstLine="240"/>
              <w:rPr>
                <w:rFonts w:ascii="標楷體" w:eastAsia="標楷體" w:hAnsi="標楷體"/>
                <w:kern w:val="0"/>
              </w:rPr>
            </w:pPr>
          </w:p>
        </w:tc>
      </w:tr>
      <w:tr w:rsidR="00947B39">
        <w:tblPrEx>
          <w:tblCellMar>
            <w:top w:w="0" w:type="dxa"/>
            <w:bottom w:w="0" w:type="dxa"/>
          </w:tblCellMar>
        </w:tblPrEx>
        <w:trPr>
          <w:trHeight w:val="349"/>
          <w:jc w:val="center"/>
        </w:trPr>
        <w:tc>
          <w:tcPr>
            <w:tcW w:w="73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47B39" w:rsidRDefault="006A5598">
            <w:pPr>
              <w:widowControl/>
              <w:jc w:val="center"/>
              <w:rPr>
                <w:rFonts w:ascii="標楷體" w:eastAsia="標楷體" w:hAnsi="標楷體"/>
                <w:kern w:val="0"/>
              </w:rPr>
            </w:pPr>
            <w:r>
              <w:rPr>
                <w:rFonts w:ascii="標楷體" w:eastAsia="標楷體" w:hAnsi="標楷體"/>
                <w:kern w:val="0"/>
              </w:rPr>
              <w:t>6</w:t>
            </w:r>
          </w:p>
        </w:tc>
        <w:tc>
          <w:tcPr>
            <w:tcW w:w="3600" w:type="dxa"/>
            <w:gridSpan w:val="3"/>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47B39" w:rsidRDefault="006A5598">
            <w:pPr>
              <w:widowControl/>
              <w:rPr>
                <w:rFonts w:ascii="標楷體" w:eastAsia="標楷體" w:hAnsi="標楷體"/>
                <w:kern w:val="0"/>
              </w:rPr>
            </w:pPr>
            <w:r>
              <w:rPr>
                <w:rFonts w:ascii="標楷體" w:eastAsia="標楷體" w:hAnsi="標楷體"/>
                <w:kern w:val="0"/>
              </w:rPr>
              <w:t>欠繳公共基金與應分攤或其他應負擔費用情形</w:t>
            </w:r>
          </w:p>
        </w:tc>
        <w:tc>
          <w:tcPr>
            <w:tcW w:w="88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widowControl/>
              <w:jc w:val="center"/>
              <w:rPr>
                <w:rFonts w:ascii="標楷體" w:eastAsia="標楷體" w:hAnsi="標楷體"/>
                <w:kern w:val="0"/>
              </w:rPr>
            </w:pPr>
            <w:r>
              <w:rPr>
                <w:rFonts w:ascii="標楷體" w:eastAsia="標楷體" w:hAnsi="標楷體"/>
                <w:kern w:val="0"/>
              </w:rPr>
              <w:t>□</w:t>
            </w:r>
          </w:p>
        </w:tc>
        <w:tc>
          <w:tcPr>
            <w:tcW w:w="1092"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widowControl/>
              <w:jc w:val="center"/>
              <w:rPr>
                <w:rFonts w:ascii="標楷體" w:eastAsia="標楷體" w:hAnsi="標楷體"/>
                <w:kern w:val="0"/>
              </w:rPr>
            </w:pPr>
            <w:r>
              <w:rPr>
                <w:rFonts w:ascii="標楷體" w:eastAsia="標楷體" w:hAnsi="標楷體"/>
                <w:kern w:val="0"/>
              </w:rPr>
              <w:t>□</w:t>
            </w:r>
          </w:p>
        </w:tc>
        <w:tc>
          <w:tcPr>
            <w:tcW w:w="1980"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47B39" w:rsidRDefault="00947B39">
            <w:pPr>
              <w:widowControl/>
              <w:ind w:firstLine="240"/>
              <w:jc w:val="center"/>
              <w:rPr>
                <w:rFonts w:ascii="標楷體" w:eastAsia="標楷體" w:hAnsi="標楷體"/>
                <w:kern w:val="0"/>
              </w:rPr>
            </w:pPr>
          </w:p>
        </w:tc>
        <w:tc>
          <w:tcPr>
            <w:tcW w:w="18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947B39">
            <w:pPr>
              <w:widowControl/>
              <w:ind w:firstLine="240"/>
              <w:rPr>
                <w:rFonts w:ascii="標楷體" w:eastAsia="標楷體" w:hAnsi="標楷體"/>
                <w:kern w:val="0"/>
              </w:rPr>
            </w:pPr>
          </w:p>
        </w:tc>
      </w:tr>
      <w:tr w:rsidR="00947B39">
        <w:tblPrEx>
          <w:tblCellMar>
            <w:top w:w="0" w:type="dxa"/>
            <w:bottom w:w="0" w:type="dxa"/>
          </w:tblCellMar>
        </w:tblPrEx>
        <w:trPr>
          <w:trHeight w:val="349"/>
          <w:jc w:val="center"/>
        </w:trPr>
        <w:tc>
          <w:tcPr>
            <w:tcW w:w="73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47B39" w:rsidRDefault="006A5598">
            <w:pPr>
              <w:widowControl/>
              <w:jc w:val="center"/>
              <w:rPr>
                <w:rFonts w:ascii="標楷體" w:eastAsia="標楷體" w:hAnsi="標楷體"/>
                <w:kern w:val="0"/>
              </w:rPr>
            </w:pPr>
            <w:r>
              <w:rPr>
                <w:rFonts w:ascii="標楷體" w:eastAsia="標楷體" w:hAnsi="標楷體"/>
                <w:kern w:val="0"/>
              </w:rPr>
              <w:t>7</w:t>
            </w:r>
          </w:p>
        </w:tc>
        <w:tc>
          <w:tcPr>
            <w:tcW w:w="3600" w:type="dxa"/>
            <w:gridSpan w:val="3"/>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47B39" w:rsidRDefault="006A5598">
            <w:pPr>
              <w:widowControl/>
              <w:rPr>
                <w:rFonts w:ascii="標楷體" w:eastAsia="標楷體" w:hAnsi="標楷體"/>
                <w:kern w:val="0"/>
              </w:rPr>
            </w:pPr>
            <w:r>
              <w:rPr>
                <w:rFonts w:ascii="標楷體" w:eastAsia="標楷體" w:hAnsi="標楷體"/>
                <w:kern w:val="0"/>
              </w:rPr>
              <w:t>管理委員會會議紀錄</w:t>
            </w:r>
          </w:p>
        </w:tc>
        <w:tc>
          <w:tcPr>
            <w:tcW w:w="88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widowControl/>
              <w:jc w:val="center"/>
              <w:rPr>
                <w:rFonts w:ascii="標楷體" w:eastAsia="標楷體" w:hAnsi="標楷體"/>
                <w:kern w:val="0"/>
              </w:rPr>
            </w:pPr>
            <w:r>
              <w:rPr>
                <w:rFonts w:ascii="標楷體" w:eastAsia="標楷體" w:hAnsi="標楷體"/>
                <w:kern w:val="0"/>
              </w:rPr>
              <w:t>□</w:t>
            </w:r>
          </w:p>
        </w:tc>
        <w:tc>
          <w:tcPr>
            <w:tcW w:w="1092"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widowControl/>
              <w:jc w:val="center"/>
              <w:rPr>
                <w:rFonts w:ascii="標楷體" w:eastAsia="標楷體" w:hAnsi="標楷體"/>
                <w:kern w:val="0"/>
              </w:rPr>
            </w:pPr>
            <w:r>
              <w:rPr>
                <w:rFonts w:ascii="標楷體" w:eastAsia="標楷體" w:hAnsi="標楷體"/>
                <w:kern w:val="0"/>
              </w:rPr>
              <w:t>□</w:t>
            </w:r>
          </w:p>
        </w:tc>
        <w:tc>
          <w:tcPr>
            <w:tcW w:w="1980"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47B39" w:rsidRDefault="00947B39">
            <w:pPr>
              <w:widowControl/>
              <w:ind w:firstLine="240"/>
              <w:jc w:val="center"/>
              <w:rPr>
                <w:rFonts w:ascii="標楷體" w:eastAsia="標楷體" w:hAnsi="標楷體"/>
                <w:kern w:val="0"/>
              </w:rPr>
            </w:pPr>
          </w:p>
        </w:tc>
        <w:tc>
          <w:tcPr>
            <w:tcW w:w="18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947B39">
            <w:pPr>
              <w:widowControl/>
              <w:ind w:firstLine="240"/>
              <w:rPr>
                <w:rFonts w:ascii="標楷體" w:eastAsia="標楷體" w:hAnsi="標楷體"/>
                <w:kern w:val="0"/>
              </w:rPr>
            </w:pPr>
          </w:p>
        </w:tc>
      </w:tr>
      <w:tr w:rsidR="00947B39">
        <w:tblPrEx>
          <w:tblCellMar>
            <w:top w:w="0" w:type="dxa"/>
            <w:bottom w:w="0" w:type="dxa"/>
          </w:tblCellMar>
        </w:tblPrEx>
        <w:trPr>
          <w:trHeight w:val="349"/>
          <w:jc w:val="center"/>
        </w:trPr>
        <w:tc>
          <w:tcPr>
            <w:tcW w:w="73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47B39" w:rsidRDefault="006A5598">
            <w:pPr>
              <w:widowControl/>
              <w:jc w:val="center"/>
              <w:rPr>
                <w:rFonts w:ascii="標楷體" w:eastAsia="標楷體" w:hAnsi="標楷體"/>
                <w:kern w:val="0"/>
              </w:rPr>
            </w:pPr>
            <w:r>
              <w:rPr>
                <w:rFonts w:ascii="標楷體" w:eastAsia="標楷體" w:hAnsi="標楷體"/>
                <w:kern w:val="0"/>
              </w:rPr>
              <w:t>8</w:t>
            </w:r>
          </w:p>
        </w:tc>
        <w:tc>
          <w:tcPr>
            <w:tcW w:w="3600" w:type="dxa"/>
            <w:gridSpan w:val="3"/>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47B39" w:rsidRDefault="006A5598">
            <w:pPr>
              <w:widowControl/>
              <w:rPr>
                <w:rFonts w:ascii="標楷體" w:eastAsia="標楷體" w:hAnsi="標楷體"/>
                <w:kern w:val="0"/>
              </w:rPr>
            </w:pPr>
            <w:r>
              <w:rPr>
                <w:rFonts w:ascii="標楷體" w:eastAsia="標楷體" w:hAnsi="標楷體"/>
                <w:kern w:val="0"/>
              </w:rPr>
              <w:t>區分所有權人會議會議紀錄</w:t>
            </w:r>
          </w:p>
        </w:tc>
        <w:tc>
          <w:tcPr>
            <w:tcW w:w="88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widowControl/>
              <w:jc w:val="center"/>
              <w:rPr>
                <w:rFonts w:ascii="標楷體" w:eastAsia="標楷體" w:hAnsi="標楷體"/>
                <w:kern w:val="0"/>
              </w:rPr>
            </w:pPr>
            <w:r>
              <w:rPr>
                <w:rFonts w:ascii="標楷體" w:eastAsia="標楷體" w:hAnsi="標楷體"/>
                <w:kern w:val="0"/>
              </w:rPr>
              <w:t>□</w:t>
            </w:r>
          </w:p>
        </w:tc>
        <w:tc>
          <w:tcPr>
            <w:tcW w:w="1092"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widowControl/>
              <w:jc w:val="center"/>
              <w:rPr>
                <w:rFonts w:ascii="標楷體" w:eastAsia="標楷體" w:hAnsi="標楷體"/>
                <w:kern w:val="0"/>
              </w:rPr>
            </w:pPr>
            <w:r>
              <w:rPr>
                <w:rFonts w:ascii="標楷體" w:eastAsia="標楷體" w:hAnsi="標楷體"/>
                <w:kern w:val="0"/>
              </w:rPr>
              <w:t>□</w:t>
            </w:r>
          </w:p>
        </w:tc>
        <w:tc>
          <w:tcPr>
            <w:tcW w:w="1980"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47B39" w:rsidRDefault="00947B39">
            <w:pPr>
              <w:widowControl/>
              <w:ind w:firstLine="240"/>
              <w:jc w:val="center"/>
              <w:rPr>
                <w:rFonts w:ascii="標楷體" w:eastAsia="標楷體" w:hAnsi="標楷體"/>
                <w:kern w:val="0"/>
              </w:rPr>
            </w:pPr>
          </w:p>
        </w:tc>
        <w:tc>
          <w:tcPr>
            <w:tcW w:w="18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947B39">
            <w:pPr>
              <w:widowControl/>
              <w:ind w:firstLine="240"/>
              <w:rPr>
                <w:rFonts w:ascii="標楷體" w:eastAsia="標楷體" w:hAnsi="標楷體"/>
                <w:kern w:val="0"/>
              </w:rPr>
            </w:pPr>
          </w:p>
        </w:tc>
      </w:tr>
      <w:tr w:rsidR="00947B39">
        <w:tblPrEx>
          <w:tblCellMar>
            <w:top w:w="0" w:type="dxa"/>
            <w:bottom w:w="0" w:type="dxa"/>
          </w:tblCellMar>
        </w:tblPrEx>
        <w:trPr>
          <w:trHeight w:val="349"/>
          <w:jc w:val="center"/>
        </w:trPr>
        <w:tc>
          <w:tcPr>
            <w:tcW w:w="73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47B39" w:rsidRDefault="006A5598">
            <w:pPr>
              <w:widowControl/>
              <w:jc w:val="center"/>
              <w:rPr>
                <w:rFonts w:ascii="標楷體" w:eastAsia="標楷體" w:hAnsi="標楷體"/>
                <w:kern w:val="0"/>
              </w:rPr>
            </w:pPr>
            <w:r>
              <w:rPr>
                <w:rFonts w:ascii="標楷體" w:eastAsia="標楷體" w:hAnsi="標楷體"/>
                <w:kern w:val="0"/>
              </w:rPr>
              <w:t>9</w:t>
            </w:r>
          </w:p>
        </w:tc>
        <w:tc>
          <w:tcPr>
            <w:tcW w:w="3600" w:type="dxa"/>
            <w:gridSpan w:val="3"/>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47B39" w:rsidRDefault="00947B39">
            <w:pPr>
              <w:widowControl/>
              <w:rPr>
                <w:rFonts w:ascii="標楷體" w:eastAsia="標楷體" w:hAnsi="標楷體"/>
                <w:kern w:val="0"/>
              </w:rPr>
            </w:pPr>
          </w:p>
        </w:tc>
        <w:tc>
          <w:tcPr>
            <w:tcW w:w="88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widowControl/>
              <w:jc w:val="center"/>
              <w:rPr>
                <w:rFonts w:ascii="標楷體" w:eastAsia="標楷體" w:hAnsi="標楷體"/>
                <w:kern w:val="0"/>
              </w:rPr>
            </w:pPr>
            <w:r>
              <w:rPr>
                <w:rFonts w:ascii="標楷體" w:eastAsia="標楷體" w:hAnsi="標楷體"/>
                <w:kern w:val="0"/>
              </w:rPr>
              <w:t>□</w:t>
            </w:r>
          </w:p>
        </w:tc>
        <w:tc>
          <w:tcPr>
            <w:tcW w:w="1092"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widowControl/>
              <w:jc w:val="center"/>
              <w:rPr>
                <w:rFonts w:ascii="標楷體" w:eastAsia="標楷體" w:hAnsi="標楷體"/>
                <w:kern w:val="0"/>
              </w:rPr>
            </w:pPr>
            <w:r>
              <w:rPr>
                <w:rFonts w:ascii="標楷體" w:eastAsia="標楷體" w:hAnsi="標楷體"/>
                <w:kern w:val="0"/>
              </w:rPr>
              <w:t>□</w:t>
            </w:r>
          </w:p>
        </w:tc>
        <w:tc>
          <w:tcPr>
            <w:tcW w:w="1980"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47B39" w:rsidRDefault="00947B39">
            <w:pPr>
              <w:widowControl/>
              <w:ind w:firstLine="240"/>
              <w:jc w:val="center"/>
              <w:rPr>
                <w:rFonts w:ascii="標楷體" w:eastAsia="標楷體" w:hAnsi="標楷體"/>
                <w:kern w:val="0"/>
              </w:rPr>
            </w:pPr>
          </w:p>
        </w:tc>
        <w:tc>
          <w:tcPr>
            <w:tcW w:w="18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947B39">
            <w:pPr>
              <w:widowControl/>
              <w:ind w:firstLine="240"/>
              <w:rPr>
                <w:rFonts w:ascii="標楷體" w:eastAsia="標楷體" w:hAnsi="標楷體"/>
                <w:kern w:val="0"/>
              </w:rPr>
            </w:pPr>
          </w:p>
        </w:tc>
      </w:tr>
      <w:tr w:rsidR="00947B39">
        <w:tblPrEx>
          <w:tblCellMar>
            <w:top w:w="0" w:type="dxa"/>
            <w:bottom w:w="0" w:type="dxa"/>
          </w:tblCellMar>
        </w:tblPrEx>
        <w:trPr>
          <w:trHeight w:val="349"/>
          <w:jc w:val="center"/>
        </w:trPr>
        <w:tc>
          <w:tcPr>
            <w:tcW w:w="73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47B39" w:rsidRDefault="006A5598">
            <w:pPr>
              <w:widowControl/>
              <w:jc w:val="center"/>
              <w:rPr>
                <w:rFonts w:ascii="標楷體" w:eastAsia="標楷體" w:hAnsi="標楷體"/>
                <w:kern w:val="0"/>
              </w:rPr>
            </w:pPr>
            <w:r>
              <w:rPr>
                <w:rFonts w:ascii="標楷體" w:eastAsia="標楷體" w:hAnsi="標楷體"/>
                <w:kern w:val="0"/>
              </w:rPr>
              <w:t>10</w:t>
            </w:r>
          </w:p>
        </w:tc>
        <w:tc>
          <w:tcPr>
            <w:tcW w:w="3600" w:type="dxa"/>
            <w:gridSpan w:val="3"/>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47B39" w:rsidRDefault="00947B39">
            <w:pPr>
              <w:widowControl/>
              <w:rPr>
                <w:rFonts w:ascii="標楷體" w:eastAsia="標楷體" w:hAnsi="標楷體"/>
                <w:kern w:val="0"/>
              </w:rPr>
            </w:pPr>
          </w:p>
        </w:tc>
        <w:tc>
          <w:tcPr>
            <w:tcW w:w="88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widowControl/>
              <w:jc w:val="center"/>
              <w:rPr>
                <w:rFonts w:ascii="標楷體" w:eastAsia="標楷體" w:hAnsi="標楷體"/>
                <w:kern w:val="0"/>
              </w:rPr>
            </w:pPr>
            <w:r>
              <w:rPr>
                <w:rFonts w:ascii="標楷體" w:eastAsia="標楷體" w:hAnsi="標楷體"/>
                <w:kern w:val="0"/>
              </w:rPr>
              <w:t>□</w:t>
            </w:r>
          </w:p>
        </w:tc>
        <w:tc>
          <w:tcPr>
            <w:tcW w:w="1092"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widowControl/>
              <w:jc w:val="center"/>
              <w:rPr>
                <w:rFonts w:ascii="標楷體" w:eastAsia="標楷體" w:hAnsi="標楷體"/>
                <w:kern w:val="0"/>
              </w:rPr>
            </w:pPr>
            <w:r>
              <w:rPr>
                <w:rFonts w:ascii="標楷體" w:eastAsia="標楷體" w:hAnsi="標楷體"/>
                <w:kern w:val="0"/>
              </w:rPr>
              <w:t>□</w:t>
            </w:r>
          </w:p>
        </w:tc>
        <w:tc>
          <w:tcPr>
            <w:tcW w:w="1980"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47B39" w:rsidRDefault="00947B39">
            <w:pPr>
              <w:widowControl/>
              <w:ind w:firstLine="240"/>
              <w:jc w:val="center"/>
              <w:rPr>
                <w:rFonts w:ascii="標楷體" w:eastAsia="標楷體" w:hAnsi="標楷體"/>
                <w:kern w:val="0"/>
              </w:rPr>
            </w:pPr>
          </w:p>
        </w:tc>
        <w:tc>
          <w:tcPr>
            <w:tcW w:w="18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947B39">
            <w:pPr>
              <w:widowControl/>
              <w:ind w:firstLine="240"/>
              <w:rPr>
                <w:rFonts w:ascii="標楷體" w:eastAsia="標楷體" w:hAnsi="標楷體"/>
                <w:kern w:val="0"/>
              </w:rPr>
            </w:pPr>
          </w:p>
        </w:tc>
      </w:tr>
      <w:tr w:rsidR="00947B39">
        <w:tblPrEx>
          <w:tblCellMar>
            <w:top w:w="0" w:type="dxa"/>
            <w:bottom w:w="0" w:type="dxa"/>
          </w:tblCellMar>
        </w:tblPrEx>
        <w:trPr>
          <w:trHeight w:val="115"/>
          <w:jc w:val="center"/>
        </w:trPr>
        <w:tc>
          <w:tcPr>
            <w:tcW w:w="10090" w:type="dxa"/>
            <w:gridSpan w:val="10"/>
            <w:tcBorders>
              <w:left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widowControl/>
              <w:rPr>
                <w:rFonts w:ascii="標楷體" w:eastAsia="標楷體" w:hAnsi="標楷體"/>
                <w:kern w:val="0"/>
              </w:rPr>
            </w:pPr>
            <w:r>
              <w:rPr>
                <w:rFonts w:ascii="標楷體" w:eastAsia="標楷體" w:hAnsi="標楷體"/>
                <w:kern w:val="0"/>
              </w:rPr>
              <w:t xml:space="preserve">    </w:t>
            </w:r>
            <w:r>
              <w:rPr>
                <w:rFonts w:ascii="標楷體" w:eastAsia="標楷體" w:hAnsi="標楷體"/>
                <w:kern w:val="0"/>
              </w:rPr>
              <w:t>此致</w:t>
            </w:r>
          </w:p>
        </w:tc>
      </w:tr>
      <w:tr w:rsidR="00947B39">
        <w:tblPrEx>
          <w:tblCellMar>
            <w:top w:w="0" w:type="dxa"/>
            <w:bottom w:w="0" w:type="dxa"/>
          </w:tblCellMar>
        </w:tblPrEx>
        <w:trPr>
          <w:trHeight w:val="288"/>
          <w:jc w:val="center"/>
        </w:trPr>
        <w:tc>
          <w:tcPr>
            <w:tcW w:w="10090" w:type="dxa"/>
            <w:gridSpan w:val="10"/>
            <w:tcBorders>
              <w:left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widowControl/>
              <w:rPr>
                <w:rFonts w:ascii="標楷體" w:eastAsia="標楷體" w:hAnsi="標楷體"/>
                <w:kern w:val="0"/>
              </w:rPr>
            </w:pPr>
            <w:r>
              <w:rPr>
                <w:rFonts w:ascii="標楷體" w:eastAsia="標楷體" w:hAnsi="標楷體"/>
                <w:kern w:val="0"/>
              </w:rPr>
              <w:t xml:space="preserve"> ○○○</w:t>
            </w:r>
            <w:r>
              <w:rPr>
                <w:rFonts w:ascii="標楷體" w:eastAsia="標楷體" w:hAnsi="標楷體"/>
                <w:kern w:val="0"/>
              </w:rPr>
              <w:t>公寓大廈管理委員會</w:t>
            </w:r>
          </w:p>
        </w:tc>
      </w:tr>
      <w:tr w:rsidR="00947B39">
        <w:tblPrEx>
          <w:tblCellMar>
            <w:top w:w="0" w:type="dxa"/>
            <w:bottom w:w="0" w:type="dxa"/>
          </w:tblCellMar>
        </w:tblPrEx>
        <w:trPr>
          <w:trHeight w:val="118"/>
          <w:jc w:val="center"/>
        </w:trPr>
        <w:tc>
          <w:tcPr>
            <w:tcW w:w="10090" w:type="dxa"/>
            <w:gridSpan w:val="10"/>
            <w:tcBorders>
              <w:left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widowControl/>
              <w:rPr>
                <w:rFonts w:ascii="標楷體" w:eastAsia="標楷體" w:hAnsi="標楷體"/>
                <w:kern w:val="0"/>
              </w:rPr>
            </w:pPr>
            <w:r>
              <w:rPr>
                <w:rFonts w:ascii="標楷體" w:eastAsia="標楷體" w:hAnsi="標楷體"/>
                <w:kern w:val="0"/>
              </w:rPr>
              <w:t xml:space="preserve">          </w:t>
            </w:r>
            <w:r>
              <w:rPr>
                <w:rFonts w:ascii="標楷體" w:eastAsia="標楷體" w:hAnsi="標楷體"/>
                <w:kern w:val="0"/>
              </w:rPr>
              <w:t>申請人簽章：</w:t>
            </w:r>
            <w:r>
              <w:rPr>
                <w:rFonts w:ascii="標楷體" w:eastAsia="標楷體" w:hAnsi="標楷體"/>
                <w:kern w:val="0"/>
              </w:rPr>
              <w:t xml:space="preserve">                            ※</w:t>
            </w:r>
            <w:r>
              <w:rPr>
                <w:rFonts w:ascii="標楷體" w:eastAsia="標楷體" w:hAnsi="標楷體"/>
                <w:kern w:val="0"/>
              </w:rPr>
              <w:t>代理人簽章：</w:t>
            </w:r>
            <w:r>
              <w:rPr>
                <w:rFonts w:ascii="標楷體" w:eastAsia="標楷體" w:hAnsi="標楷體"/>
                <w:kern w:val="0"/>
              </w:rPr>
              <w:t xml:space="preserve">                                                 </w:t>
            </w:r>
          </w:p>
        </w:tc>
      </w:tr>
      <w:tr w:rsidR="00947B39">
        <w:tblPrEx>
          <w:tblCellMar>
            <w:top w:w="0" w:type="dxa"/>
            <w:bottom w:w="0" w:type="dxa"/>
          </w:tblCellMar>
        </w:tblPrEx>
        <w:trPr>
          <w:trHeight w:val="307"/>
          <w:jc w:val="center"/>
        </w:trPr>
        <w:tc>
          <w:tcPr>
            <w:tcW w:w="10090" w:type="dxa"/>
            <w:gridSpan w:val="10"/>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widowControl/>
              <w:rPr>
                <w:rFonts w:ascii="標楷體" w:eastAsia="標楷體" w:hAnsi="標楷體"/>
                <w:kern w:val="0"/>
              </w:rPr>
            </w:pPr>
            <w:r>
              <w:rPr>
                <w:rFonts w:ascii="標楷體" w:eastAsia="標楷體" w:hAnsi="標楷體"/>
                <w:kern w:val="0"/>
              </w:rPr>
              <w:t xml:space="preserve">          </w:t>
            </w:r>
            <w:r>
              <w:rPr>
                <w:rFonts w:ascii="標楷體" w:eastAsia="標楷體" w:hAnsi="標楷體"/>
                <w:kern w:val="0"/>
              </w:rPr>
              <w:t>申請日期：</w:t>
            </w:r>
            <w:r>
              <w:rPr>
                <w:rFonts w:ascii="標楷體" w:eastAsia="標楷體" w:hAnsi="標楷體"/>
                <w:kern w:val="0"/>
              </w:rPr>
              <w:t xml:space="preserve">       </w:t>
            </w:r>
            <w:r>
              <w:rPr>
                <w:rFonts w:ascii="標楷體" w:eastAsia="標楷體" w:hAnsi="標楷體"/>
                <w:kern w:val="0"/>
              </w:rPr>
              <w:t>年</w:t>
            </w:r>
            <w:r>
              <w:rPr>
                <w:rFonts w:ascii="標楷體" w:eastAsia="標楷體" w:hAnsi="標楷體"/>
                <w:kern w:val="0"/>
              </w:rPr>
              <w:t xml:space="preserve">        </w:t>
            </w:r>
            <w:r>
              <w:rPr>
                <w:rFonts w:ascii="標楷體" w:eastAsia="標楷體" w:hAnsi="標楷體"/>
                <w:kern w:val="0"/>
              </w:rPr>
              <w:t>月</w:t>
            </w:r>
            <w:r>
              <w:rPr>
                <w:rFonts w:ascii="標楷體" w:eastAsia="標楷體" w:hAnsi="標楷體"/>
                <w:kern w:val="0"/>
              </w:rPr>
              <w:t xml:space="preserve">       </w:t>
            </w:r>
            <w:r>
              <w:rPr>
                <w:rFonts w:ascii="標楷體" w:eastAsia="標楷體" w:hAnsi="標楷體"/>
                <w:kern w:val="0"/>
              </w:rPr>
              <w:t>日</w:t>
            </w:r>
          </w:p>
        </w:tc>
      </w:tr>
      <w:tr w:rsidR="00947B39">
        <w:tblPrEx>
          <w:tblCellMar>
            <w:top w:w="0" w:type="dxa"/>
            <w:bottom w:w="0" w:type="dxa"/>
          </w:tblCellMar>
        </w:tblPrEx>
        <w:trPr>
          <w:trHeight w:val="307"/>
          <w:jc w:val="center"/>
        </w:trPr>
        <w:tc>
          <w:tcPr>
            <w:tcW w:w="10090" w:type="dxa"/>
            <w:gridSpan w:val="10"/>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pStyle w:val="ab"/>
              <w:tabs>
                <w:tab w:val="center" w:pos="480"/>
              </w:tabs>
              <w:spacing w:line="280" w:lineRule="exact"/>
              <w:ind w:left="1200" w:hanging="1200"/>
              <w:rPr>
                <w:rFonts w:ascii="標楷體" w:hAnsi="標楷體"/>
                <w:kern w:val="0"/>
                <w:szCs w:val="24"/>
              </w:rPr>
            </w:pPr>
            <w:r>
              <w:rPr>
                <w:rFonts w:ascii="標楷體" w:hAnsi="標楷體"/>
                <w:kern w:val="0"/>
                <w:szCs w:val="24"/>
              </w:rPr>
              <w:t>填表須知：</w:t>
            </w:r>
          </w:p>
          <w:p w:rsidR="00947B39" w:rsidRDefault="006A5598">
            <w:pPr>
              <w:widowControl/>
              <w:spacing w:line="280" w:lineRule="exact"/>
              <w:ind w:left="480" w:hanging="480"/>
            </w:pPr>
            <w:r>
              <w:rPr>
                <w:rFonts w:ascii="標楷體" w:eastAsia="標楷體" w:hAnsi="標楷體"/>
                <w:bCs/>
              </w:rPr>
              <w:t>(</w:t>
            </w:r>
            <w:r>
              <w:rPr>
                <w:rFonts w:ascii="標楷體" w:eastAsia="標楷體" w:hAnsi="標楷體"/>
                <w:bCs/>
              </w:rPr>
              <w:t>一</w:t>
            </w:r>
            <w:r>
              <w:rPr>
                <w:rFonts w:ascii="標楷體" w:eastAsia="標楷體" w:hAnsi="標楷體"/>
                <w:bCs/>
              </w:rPr>
              <w:t>)</w:t>
            </w:r>
            <w:r>
              <w:rPr>
                <w:rFonts w:ascii="標楷體" w:eastAsia="標楷體" w:hAnsi="標楷體"/>
              </w:rPr>
              <w:t>申請人之姓名、出生年月日、電話、住（居）所、身分證明文件字號。如係法人或其他設有管理人或代表人之團體，其名稱、事務所或營業所及管理人或代表人之姓名、出生年月日、電話、住（居）所。</w:t>
            </w:r>
          </w:p>
          <w:p w:rsidR="00947B39" w:rsidRDefault="006A5598">
            <w:pPr>
              <w:widowControl/>
              <w:spacing w:line="280" w:lineRule="exact"/>
              <w:ind w:left="480" w:hanging="480"/>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有代理人者，其姓名、出生年月日、電話、住（居）所、身分證明文件字號；如係意定代理者，並應提出委任書；如係法定代理者，應敘明其關係。</w:t>
            </w:r>
          </w:p>
        </w:tc>
      </w:tr>
    </w:tbl>
    <w:p w:rsidR="00947B39" w:rsidRDefault="006A5598">
      <w:pPr>
        <w:pageBreakBefore/>
        <w:spacing w:after="180"/>
        <w:rPr>
          <w:rFonts w:ascii="標楷體" w:eastAsia="標楷體" w:hAnsi="標楷體"/>
          <w:sz w:val="28"/>
          <w:szCs w:val="28"/>
        </w:rPr>
      </w:pPr>
      <w:r>
        <w:rPr>
          <w:rFonts w:ascii="標楷體" w:eastAsia="標楷體" w:hAnsi="標楷體"/>
          <w:sz w:val="28"/>
          <w:szCs w:val="28"/>
        </w:rPr>
        <w:t>附表二</w:t>
      </w:r>
    </w:p>
    <w:tbl>
      <w:tblPr>
        <w:tblW w:w="10090" w:type="dxa"/>
        <w:jc w:val="center"/>
        <w:tblCellMar>
          <w:left w:w="10" w:type="dxa"/>
          <w:right w:w="10" w:type="dxa"/>
        </w:tblCellMar>
        <w:tblLook w:val="04A0" w:firstRow="1" w:lastRow="0" w:firstColumn="1" w:lastColumn="0" w:noHBand="0" w:noVBand="1"/>
      </w:tblPr>
      <w:tblGrid>
        <w:gridCol w:w="730"/>
        <w:gridCol w:w="720"/>
        <w:gridCol w:w="360"/>
        <w:gridCol w:w="1980"/>
        <w:gridCol w:w="900"/>
        <w:gridCol w:w="180"/>
        <w:gridCol w:w="1080"/>
        <w:gridCol w:w="900"/>
        <w:gridCol w:w="1800"/>
        <w:gridCol w:w="1440"/>
      </w:tblGrid>
      <w:tr w:rsidR="00947B39">
        <w:tblPrEx>
          <w:tblCellMar>
            <w:top w:w="0" w:type="dxa"/>
            <w:bottom w:w="0" w:type="dxa"/>
          </w:tblCellMar>
        </w:tblPrEx>
        <w:trPr>
          <w:trHeight w:val="964"/>
          <w:jc w:val="center"/>
        </w:trPr>
        <w:tc>
          <w:tcPr>
            <w:tcW w:w="10090" w:type="dxa"/>
            <w:gridSpan w:val="10"/>
            <w:shd w:val="clear" w:color="auto" w:fill="auto"/>
            <w:tcMar>
              <w:top w:w="0" w:type="dxa"/>
              <w:left w:w="28" w:type="dxa"/>
              <w:bottom w:w="0" w:type="dxa"/>
              <w:right w:w="28" w:type="dxa"/>
            </w:tcMar>
            <w:vAlign w:val="center"/>
          </w:tcPr>
          <w:p w:rsidR="00947B39" w:rsidRDefault="006A5598">
            <w:pPr>
              <w:widowControl/>
              <w:jc w:val="center"/>
            </w:pPr>
            <w:r>
              <w:rPr>
                <w:rFonts w:ascii="標楷體" w:eastAsia="標楷體" w:hAnsi="標楷體" w:cs="新細明體"/>
                <w:kern w:val="0"/>
              </w:rPr>
              <w:t>○○</w:t>
            </w:r>
            <w:r>
              <w:rPr>
                <w:rFonts w:ascii="標楷體" w:eastAsia="標楷體" w:hAnsi="標楷體" w:cs="標楷體"/>
                <w:kern w:val="0"/>
              </w:rPr>
              <w:t>公寓大廈文件閱覽</w:t>
            </w:r>
            <w:r>
              <w:rPr>
                <w:rFonts w:ascii="標楷體" w:eastAsia="標楷體" w:hAnsi="標楷體" w:cs="標楷體"/>
                <w:kern w:val="0"/>
              </w:rPr>
              <w:t>/</w:t>
            </w:r>
            <w:r>
              <w:rPr>
                <w:rFonts w:ascii="標楷體" w:eastAsia="標楷體" w:hAnsi="標楷體" w:cs="標楷體"/>
                <w:kern w:val="0"/>
              </w:rPr>
              <w:t>影印申請准駁通知書</w:t>
            </w:r>
          </w:p>
        </w:tc>
      </w:tr>
      <w:tr w:rsidR="00947B39">
        <w:tblPrEx>
          <w:tblCellMar>
            <w:top w:w="0" w:type="dxa"/>
            <w:bottom w:w="0" w:type="dxa"/>
          </w:tblCellMar>
        </w:tblPrEx>
        <w:trPr>
          <w:trHeight w:val="499"/>
          <w:jc w:val="center"/>
        </w:trPr>
        <w:tc>
          <w:tcPr>
            <w:tcW w:w="14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widowControl/>
              <w:jc w:val="center"/>
            </w:pPr>
            <w:r>
              <w:rPr>
                <w:rFonts w:ascii="標楷體" w:eastAsia="標楷體" w:hAnsi="標楷體"/>
                <w:bCs/>
              </w:rPr>
              <w:t>申請人：</w:t>
            </w:r>
          </w:p>
        </w:tc>
        <w:tc>
          <w:tcPr>
            <w:tcW w:w="3420" w:type="dxa"/>
            <w:gridSpan w:val="4"/>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47B39" w:rsidRDefault="006A5598">
            <w:pPr>
              <w:widowControl/>
              <w:jc w:val="center"/>
              <w:rPr>
                <w:rFonts w:ascii="標楷體" w:eastAsia="標楷體" w:hAnsi="標楷體" w:cs="新細明體"/>
                <w:kern w:val="0"/>
              </w:rPr>
            </w:pPr>
            <w:r>
              <w:rPr>
                <w:rFonts w:ascii="標楷體" w:eastAsia="標楷體" w:hAnsi="標楷體" w:cs="新細明體"/>
                <w:kern w:val="0"/>
              </w:rPr>
              <w:t xml:space="preserve">　</w:t>
            </w:r>
          </w:p>
        </w:tc>
        <w:tc>
          <w:tcPr>
            <w:tcW w:w="1980"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47B39" w:rsidRDefault="006A5598">
            <w:pPr>
              <w:widowControl/>
              <w:jc w:val="center"/>
            </w:pPr>
            <w:r>
              <w:rPr>
                <w:rFonts w:ascii="標楷體" w:eastAsia="標楷體" w:hAnsi="標楷體"/>
                <w:bCs/>
              </w:rPr>
              <w:t>申請書編號：</w:t>
            </w:r>
          </w:p>
        </w:tc>
        <w:tc>
          <w:tcPr>
            <w:tcW w:w="3240"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widowControl/>
              <w:jc w:val="center"/>
              <w:rPr>
                <w:rFonts w:ascii="標楷體" w:eastAsia="標楷體" w:hAnsi="標楷體" w:cs="新細明體"/>
                <w:kern w:val="0"/>
              </w:rPr>
            </w:pPr>
            <w:r>
              <w:rPr>
                <w:rFonts w:ascii="標楷體" w:eastAsia="標楷體" w:hAnsi="標楷體" w:cs="新細明體"/>
                <w:kern w:val="0"/>
              </w:rPr>
              <w:t xml:space="preserve">　</w:t>
            </w:r>
          </w:p>
        </w:tc>
      </w:tr>
      <w:tr w:rsidR="00947B39">
        <w:tblPrEx>
          <w:tblCellMar>
            <w:top w:w="0" w:type="dxa"/>
            <w:bottom w:w="0" w:type="dxa"/>
          </w:tblCellMar>
        </w:tblPrEx>
        <w:trPr>
          <w:jc w:val="center"/>
        </w:trPr>
        <w:tc>
          <w:tcPr>
            <w:tcW w:w="10090" w:type="dxa"/>
            <w:gridSpan w:val="10"/>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r>
              <w:rPr>
                <w:rFonts w:ascii="標楷體" w:eastAsia="標楷體" w:hAnsi="標楷體"/>
                <w:bCs/>
              </w:rPr>
              <w:t>台端申請本</w:t>
            </w:r>
            <w:r>
              <w:rPr>
                <w:rFonts w:ascii="標楷體" w:eastAsia="標楷體" w:hAnsi="標楷體" w:cs="標楷體"/>
                <w:kern w:val="0"/>
              </w:rPr>
              <w:t>公寓大廈文件閱覽</w:t>
            </w:r>
            <w:r>
              <w:rPr>
                <w:rFonts w:ascii="標楷體" w:eastAsia="標楷體" w:hAnsi="標楷體" w:cs="標楷體"/>
                <w:kern w:val="0"/>
              </w:rPr>
              <w:t>/</w:t>
            </w:r>
            <w:r>
              <w:rPr>
                <w:rFonts w:ascii="標楷體" w:eastAsia="標楷體" w:hAnsi="標楷體" w:cs="標楷體"/>
                <w:kern w:val="0"/>
              </w:rPr>
              <w:t>影印</w:t>
            </w:r>
            <w:r>
              <w:rPr>
                <w:rFonts w:ascii="標楷體" w:eastAsia="標楷體" w:hAnsi="標楷體" w:cs="新細明體"/>
                <w:kern w:val="0"/>
              </w:rPr>
              <w:t>項目，</w:t>
            </w:r>
            <w:r>
              <w:rPr>
                <w:rFonts w:ascii="標楷體" w:eastAsia="標楷體" w:hAnsi="標楷體" w:cs="標楷體"/>
                <w:kern w:val="0"/>
              </w:rPr>
              <w:t>准駁</w:t>
            </w:r>
            <w:r>
              <w:rPr>
                <w:rFonts w:ascii="標楷體" w:eastAsia="標楷體" w:hAnsi="標楷體"/>
                <w:bCs/>
              </w:rPr>
              <w:t>如下</w:t>
            </w:r>
          </w:p>
        </w:tc>
      </w:tr>
      <w:tr w:rsidR="00947B39">
        <w:tblPrEx>
          <w:tblCellMar>
            <w:top w:w="0" w:type="dxa"/>
            <w:bottom w:w="0" w:type="dxa"/>
          </w:tblCellMar>
        </w:tblPrEx>
        <w:trPr>
          <w:trHeight w:val="205"/>
          <w:jc w:val="center"/>
        </w:trPr>
        <w:tc>
          <w:tcPr>
            <w:tcW w:w="7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widowControl/>
              <w:jc w:val="center"/>
              <w:rPr>
                <w:rFonts w:ascii="標楷體" w:eastAsia="標楷體" w:hAnsi="標楷體" w:cs="新細明體"/>
                <w:kern w:val="0"/>
              </w:rPr>
            </w:pPr>
            <w:r>
              <w:rPr>
                <w:rFonts w:ascii="標楷體" w:eastAsia="標楷體" w:hAnsi="標楷體" w:cs="新細明體"/>
                <w:kern w:val="0"/>
              </w:rPr>
              <w:t>序號</w:t>
            </w:r>
          </w:p>
        </w:tc>
        <w:tc>
          <w:tcPr>
            <w:tcW w:w="30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widowControl/>
              <w:jc w:val="center"/>
              <w:rPr>
                <w:rFonts w:ascii="標楷體" w:eastAsia="標楷體" w:hAnsi="標楷體" w:cs="新細明體"/>
                <w:kern w:val="0"/>
              </w:rPr>
            </w:pPr>
            <w:r>
              <w:rPr>
                <w:rFonts w:ascii="標楷體" w:eastAsia="標楷體" w:hAnsi="標楷體" w:cs="新細明體"/>
                <w:kern w:val="0"/>
              </w:rPr>
              <w:t>檔案名稱或內容要旨</w:t>
            </w: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widowControl/>
              <w:spacing w:line="240" w:lineRule="exact"/>
              <w:jc w:val="center"/>
              <w:rPr>
                <w:rFonts w:ascii="標楷體" w:eastAsia="標楷體" w:hAnsi="標楷體" w:cs="新細明體"/>
                <w:kern w:val="0"/>
              </w:rPr>
            </w:pPr>
            <w:r>
              <w:rPr>
                <w:rFonts w:ascii="標楷體" w:eastAsia="標楷體" w:hAnsi="標楷體" w:cs="新細明體"/>
                <w:kern w:val="0"/>
              </w:rPr>
              <w:t>申請項目</w:t>
            </w:r>
          </w:p>
        </w:tc>
        <w:tc>
          <w:tcPr>
            <w:tcW w:w="2700" w:type="dxa"/>
            <w:gridSpan w:val="2"/>
            <w:vMerge w:val="restart"/>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47B39" w:rsidRDefault="006A5598">
            <w:pPr>
              <w:jc w:val="center"/>
            </w:pPr>
            <w:r>
              <w:rPr>
                <w:rFonts w:ascii="標楷體" w:eastAsia="標楷體" w:hAnsi="標楷體" w:cs="標楷體"/>
                <w:kern w:val="0"/>
              </w:rPr>
              <w:t>准駁理由</w:t>
            </w:r>
          </w:p>
        </w:tc>
        <w:tc>
          <w:tcPr>
            <w:tcW w:w="1440" w:type="dxa"/>
            <w:vMerge w:val="restart"/>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widowControl/>
              <w:jc w:val="center"/>
              <w:rPr>
                <w:rFonts w:ascii="標楷體" w:eastAsia="標楷體" w:hAnsi="標楷體" w:cs="新細明體"/>
                <w:kern w:val="0"/>
              </w:rPr>
            </w:pPr>
            <w:r>
              <w:rPr>
                <w:rFonts w:ascii="標楷體" w:eastAsia="標楷體" w:hAnsi="標楷體" w:cs="新細明體"/>
                <w:kern w:val="0"/>
              </w:rPr>
              <w:t>備註</w:t>
            </w:r>
          </w:p>
        </w:tc>
      </w:tr>
      <w:tr w:rsidR="00947B39">
        <w:tblPrEx>
          <w:tblCellMar>
            <w:top w:w="0" w:type="dxa"/>
            <w:bottom w:w="0" w:type="dxa"/>
          </w:tblCellMar>
        </w:tblPrEx>
        <w:trPr>
          <w:trHeight w:val="81"/>
          <w:jc w:val="center"/>
        </w:trPr>
        <w:tc>
          <w:tcPr>
            <w:tcW w:w="7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947B39">
            <w:pPr>
              <w:widowControl/>
              <w:rPr>
                <w:rFonts w:ascii="標楷體" w:eastAsia="標楷體" w:hAnsi="標楷體" w:cs="新細明體"/>
                <w:kern w:val="0"/>
              </w:rPr>
            </w:pPr>
          </w:p>
        </w:tc>
        <w:tc>
          <w:tcPr>
            <w:tcW w:w="306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947B39">
            <w:pPr>
              <w:widowControl/>
              <w:rPr>
                <w:rFonts w:ascii="標楷體" w:eastAsia="標楷體" w:hAnsi="標楷體" w:cs="新細明體"/>
                <w:kern w:val="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widowControl/>
              <w:spacing w:line="240" w:lineRule="exact"/>
              <w:jc w:val="center"/>
              <w:rPr>
                <w:rFonts w:ascii="標楷體" w:eastAsia="標楷體" w:hAnsi="標楷體" w:cs="新細明體"/>
                <w:kern w:val="0"/>
              </w:rPr>
            </w:pPr>
            <w:r>
              <w:rPr>
                <w:rFonts w:ascii="標楷體" w:eastAsia="標楷體" w:hAnsi="標楷體" w:cs="新細明體"/>
                <w:kern w:val="0"/>
              </w:rPr>
              <w:t>閱覽</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widowControl/>
              <w:spacing w:line="240" w:lineRule="exact"/>
              <w:jc w:val="center"/>
              <w:rPr>
                <w:rFonts w:ascii="標楷體" w:eastAsia="標楷體" w:hAnsi="標楷體" w:cs="新細明體"/>
                <w:kern w:val="0"/>
              </w:rPr>
            </w:pPr>
            <w:r>
              <w:rPr>
                <w:rFonts w:ascii="標楷體" w:eastAsia="標楷體" w:hAnsi="標楷體" w:cs="新細明體"/>
                <w:kern w:val="0"/>
              </w:rPr>
              <w:t>影印</w:t>
            </w:r>
            <w:r>
              <w:rPr>
                <w:rFonts w:ascii="標楷體" w:eastAsia="標楷體" w:hAnsi="標楷體" w:cs="新細明體"/>
                <w:kern w:val="0"/>
              </w:rPr>
              <w:t>/</w:t>
            </w:r>
            <w:r>
              <w:rPr>
                <w:rFonts w:ascii="標楷體" w:eastAsia="標楷體" w:hAnsi="標楷體" w:cs="新細明體"/>
                <w:kern w:val="0"/>
              </w:rPr>
              <w:t>複製</w:t>
            </w:r>
          </w:p>
        </w:tc>
        <w:tc>
          <w:tcPr>
            <w:tcW w:w="2700" w:type="dxa"/>
            <w:gridSpan w:val="2"/>
            <w:vMerge/>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47B39" w:rsidRDefault="00947B39">
            <w:pPr>
              <w:widowControl/>
              <w:jc w:val="center"/>
              <w:rPr>
                <w:rFonts w:ascii="標楷體" w:eastAsia="標楷體" w:hAnsi="標楷體" w:cs="新細明體"/>
                <w:kern w:val="0"/>
              </w:rPr>
            </w:pPr>
          </w:p>
        </w:tc>
        <w:tc>
          <w:tcPr>
            <w:tcW w:w="1440" w:type="dxa"/>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947B39">
            <w:pPr>
              <w:widowControl/>
              <w:jc w:val="center"/>
              <w:rPr>
                <w:rFonts w:ascii="標楷體" w:eastAsia="標楷體" w:hAnsi="標楷體" w:cs="新細明體"/>
                <w:kern w:val="0"/>
              </w:rPr>
            </w:pPr>
          </w:p>
        </w:tc>
      </w:tr>
      <w:tr w:rsidR="00947B39">
        <w:tblPrEx>
          <w:tblCellMar>
            <w:top w:w="0" w:type="dxa"/>
            <w:bottom w:w="0" w:type="dxa"/>
          </w:tblCellMar>
        </w:tblPrEx>
        <w:trPr>
          <w:trHeight w:val="349"/>
          <w:jc w:val="center"/>
        </w:trPr>
        <w:tc>
          <w:tcPr>
            <w:tcW w:w="73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47B39" w:rsidRDefault="006A5598">
            <w:pPr>
              <w:widowControl/>
              <w:jc w:val="center"/>
              <w:rPr>
                <w:rFonts w:ascii="標楷體" w:eastAsia="標楷體" w:hAnsi="標楷體"/>
                <w:kern w:val="0"/>
              </w:rPr>
            </w:pPr>
            <w:r>
              <w:rPr>
                <w:rFonts w:ascii="標楷體" w:eastAsia="標楷體" w:hAnsi="標楷體"/>
                <w:kern w:val="0"/>
              </w:rPr>
              <w:t>1</w:t>
            </w:r>
          </w:p>
        </w:tc>
        <w:tc>
          <w:tcPr>
            <w:tcW w:w="3060" w:type="dxa"/>
            <w:gridSpan w:val="3"/>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47B39" w:rsidRDefault="006A5598">
            <w:pPr>
              <w:widowControl/>
            </w:pPr>
            <w:r>
              <w:rPr>
                <w:rFonts w:ascii="標楷體" w:eastAsia="標楷體" w:hAnsi="標楷體" w:cs="Arial"/>
              </w:rPr>
              <w:t>規約</w:t>
            </w:r>
          </w:p>
        </w:tc>
        <w:tc>
          <w:tcPr>
            <w:tcW w:w="90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widowControl/>
              <w:jc w:val="center"/>
              <w:rPr>
                <w:rFonts w:ascii="標楷體" w:eastAsia="標楷體" w:hAnsi="標楷體" w:cs="新細明體"/>
                <w:kern w:val="0"/>
              </w:rPr>
            </w:pPr>
            <w:r>
              <w:rPr>
                <w:rFonts w:ascii="標楷體" w:eastAsia="標楷體" w:hAnsi="標楷體" w:cs="新細明體"/>
                <w:kern w:val="0"/>
              </w:rPr>
              <w:t>□</w:t>
            </w:r>
          </w:p>
        </w:tc>
        <w:tc>
          <w:tcPr>
            <w:tcW w:w="1260"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widowControl/>
              <w:jc w:val="center"/>
              <w:rPr>
                <w:rFonts w:ascii="標楷體" w:eastAsia="標楷體" w:hAnsi="標楷體" w:cs="新細明體"/>
                <w:kern w:val="0"/>
              </w:rPr>
            </w:pPr>
            <w:r>
              <w:rPr>
                <w:rFonts w:ascii="標楷體" w:eastAsia="標楷體" w:hAnsi="標楷體" w:cs="新細明體"/>
                <w:kern w:val="0"/>
              </w:rPr>
              <w:t>□</w:t>
            </w:r>
          </w:p>
        </w:tc>
        <w:tc>
          <w:tcPr>
            <w:tcW w:w="2700"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47B39" w:rsidRDefault="00947B39">
            <w:pPr>
              <w:widowControl/>
              <w:ind w:firstLine="240"/>
              <w:jc w:val="center"/>
              <w:rPr>
                <w:rFonts w:ascii="標楷體" w:eastAsia="標楷體" w:hAnsi="標楷體" w:cs="新細明體"/>
                <w:kern w:val="0"/>
              </w:rPr>
            </w:pPr>
          </w:p>
        </w:tc>
        <w:tc>
          <w:tcPr>
            <w:tcW w:w="144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947B39">
            <w:pPr>
              <w:widowControl/>
              <w:ind w:firstLine="240"/>
              <w:rPr>
                <w:rFonts w:ascii="標楷體" w:eastAsia="標楷體" w:hAnsi="標楷體" w:cs="新細明體"/>
                <w:kern w:val="0"/>
              </w:rPr>
            </w:pPr>
          </w:p>
        </w:tc>
      </w:tr>
      <w:tr w:rsidR="00947B39">
        <w:tblPrEx>
          <w:tblCellMar>
            <w:top w:w="0" w:type="dxa"/>
            <w:bottom w:w="0" w:type="dxa"/>
          </w:tblCellMar>
        </w:tblPrEx>
        <w:trPr>
          <w:trHeight w:val="349"/>
          <w:jc w:val="center"/>
        </w:trPr>
        <w:tc>
          <w:tcPr>
            <w:tcW w:w="73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47B39" w:rsidRDefault="006A5598">
            <w:pPr>
              <w:widowControl/>
              <w:jc w:val="center"/>
              <w:rPr>
                <w:rFonts w:ascii="標楷體" w:eastAsia="標楷體" w:hAnsi="標楷體"/>
                <w:kern w:val="0"/>
              </w:rPr>
            </w:pPr>
            <w:r>
              <w:rPr>
                <w:rFonts w:ascii="標楷體" w:eastAsia="標楷體" w:hAnsi="標楷體"/>
                <w:kern w:val="0"/>
              </w:rPr>
              <w:t>2</w:t>
            </w:r>
          </w:p>
        </w:tc>
        <w:tc>
          <w:tcPr>
            <w:tcW w:w="3060" w:type="dxa"/>
            <w:gridSpan w:val="3"/>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47B39" w:rsidRDefault="006A5598">
            <w:pPr>
              <w:widowControl/>
            </w:pPr>
            <w:r>
              <w:rPr>
                <w:rFonts w:ascii="標楷體" w:eastAsia="標楷體" w:hAnsi="標楷體" w:cs="Arial"/>
              </w:rPr>
              <w:t>公共基金餘額</w:t>
            </w:r>
          </w:p>
        </w:tc>
        <w:tc>
          <w:tcPr>
            <w:tcW w:w="90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widowControl/>
              <w:jc w:val="center"/>
              <w:rPr>
                <w:rFonts w:ascii="標楷體" w:eastAsia="標楷體" w:hAnsi="標楷體" w:cs="新細明體"/>
                <w:kern w:val="0"/>
              </w:rPr>
            </w:pPr>
            <w:r>
              <w:rPr>
                <w:rFonts w:ascii="標楷體" w:eastAsia="標楷體" w:hAnsi="標楷體" w:cs="新細明體"/>
                <w:kern w:val="0"/>
              </w:rPr>
              <w:t>□</w:t>
            </w:r>
          </w:p>
        </w:tc>
        <w:tc>
          <w:tcPr>
            <w:tcW w:w="1260"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widowControl/>
              <w:jc w:val="center"/>
              <w:rPr>
                <w:rFonts w:ascii="標楷體" w:eastAsia="標楷體" w:hAnsi="標楷體" w:cs="新細明體"/>
                <w:kern w:val="0"/>
              </w:rPr>
            </w:pPr>
            <w:r>
              <w:rPr>
                <w:rFonts w:ascii="標楷體" w:eastAsia="標楷體" w:hAnsi="標楷體" w:cs="新細明體"/>
                <w:kern w:val="0"/>
              </w:rPr>
              <w:t>□</w:t>
            </w:r>
          </w:p>
        </w:tc>
        <w:tc>
          <w:tcPr>
            <w:tcW w:w="2700"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47B39" w:rsidRDefault="00947B39">
            <w:pPr>
              <w:widowControl/>
              <w:ind w:firstLine="240"/>
              <w:jc w:val="center"/>
              <w:rPr>
                <w:rFonts w:ascii="標楷體" w:eastAsia="標楷體" w:hAnsi="標楷體" w:cs="新細明體"/>
                <w:kern w:val="0"/>
              </w:rPr>
            </w:pPr>
          </w:p>
        </w:tc>
        <w:tc>
          <w:tcPr>
            <w:tcW w:w="144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947B39">
            <w:pPr>
              <w:widowControl/>
              <w:ind w:firstLine="240"/>
              <w:rPr>
                <w:rFonts w:ascii="標楷體" w:eastAsia="標楷體" w:hAnsi="標楷體" w:cs="新細明體"/>
                <w:kern w:val="0"/>
              </w:rPr>
            </w:pPr>
          </w:p>
        </w:tc>
      </w:tr>
      <w:tr w:rsidR="00947B39">
        <w:tblPrEx>
          <w:tblCellMar>
            <w:top w:w="0" w:type="dxa"/>
            <w:bottom w:w="0" w:type="dxa"/>
          </w:tblCellMar>
        </w:tblPrEx>
        <w:trPr>
          <w:trHeight w:val="349"/>
          <w:jc w:val="center"/>
        </w:trPr>
        <w:tc>
          <w:tcPr>
            <w:tcW w:w="73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47B39" w:rsidRDefault="006A5598">
            <w:pPr>
              <w:widowControl/>
              <w:jc w:val="center"/>
              <w:rPr>
                <w:rFonts w:ascii="標楷體" w:eastAsia="標楷體" w:hAnsi="標楷體"/>
                <w:kern w:val="0"/>
              </w:rPr>
            </w:pPr>
            <w:r>
              <w:rPr>
                <w:rFonts w:ascii="標楷體" w:eastAsia="標楷體" w:hAnsi="標楷體"/>
                <w:kern w:val="0"/>
              </w:rPr>
              <w:t>3</w:t>
            </w:r>
          </w:p>
        </w:tc>
        <w:tc>
          <w:tcPr>
            <w:tcW w:w="3060" w:type="dxa"/>
            <w:gridSpan w:val="3"/>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47B39" w:rsidRDefault="006A5598">
            <w:pPr>
              <w:widowControl/>
            </w:pPr>
            <w:r>
              <w:rPr>
                <w:rFonts w:ascii="標楷體" w:eastAsia="標楷體" w:hAnsi="標楷體" w:cs="Arial"/>
              </w:rPr>
              <w:t>會計憑證</w:t>
            </w:r>
          </w:p>
        </w:tc>
        <w:tc>
          <w:tcPr>
            <w:tcW w:w="90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widowControl/>
              <w:jc w:val="center"/>
              <w:rPr>
                <w:rFonts w:ascii="標楷體" w:eastAsia="標楷體" w:hAnsi="標楷體" w:cs="新細明體"/>
                <w:kern w:val="0"/>
              </w:rPr>
            </w:pPr>
            <w:r>
              <w:rPr>
                <w:rFonts w:ascii="標楷體" w:eastAsia="標楷體" w:hAnsi="標楷體" w:cs="新細明體"/>
                <w:kern w:val="0"/>
              </w:rPr>
              <w:t>□</w:t>
            </w:r>
          </w:p>
        </w:tc>
        <w:tc>
          <w:tcPr>
            <w:tcW w:w="1260"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widowControl/>
              <w:jc w:val="center"/>
              <w:rPr>
                <w:rFonts w:ascii="標楷體" w:eastAsia="標楷體" w:hAnsi="標楷體" w:cs="新細明體"/>
                <w:kern w:val="0"/>
              </w:rPr>
            </w:pPr>
            <w:r>
              <w:rPr>
                <w:rFonts w:ascii="標楷體" w:eastAsia="標楷體" w:hAnsi="標楷體" w:cs="新細明體"/>
                <w:kern w:val="0"/>
              </w:rPr>
              <w:t>□</w:t>
            </w:r>
          </w:p>
        </w:tc>
        <w:tc>
          <w:tcPr>
            <w:tcW w:w="2700"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47B39" w:rsidRDefault="00947B39">
            <w:pPr>
              <w:widowControl/>
              <w:ind w:firstLine="240"/>
              <w:jc w:val="center"/>
              <w:rPr>
                <w:rFonts w:ascii="標楷體" w:eastAsia="標楷體" w:hAnsi="標楷體" w:cs="新細明體"/>
                <w:kern w:val="0"/>
              </w:rPr>
            </w:pPr>
          </w:p>
        </w:tc>
        <w:tc>
          <w:tcPr>
            <w:tcW w:w="144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947B39">
            <w:pPr>
              <w:widowControl/>
              <w:ind w:firstLine="240"/>
              <w:rPr>
                <w:rFonts w:ascii="標楷體" w:eastAsia="標楷體" w:hAnsi="標楷體" w:cs="新細明體"/>
                <w:kern w:val="0"/>
              </w:rPr>
            </w:pPr>
          </w:p>
        </w:tc>
      </w:tr>
      <w:tr w:rsidR="00947B39">
        <w:tblPrEx>
          <w:tblCellMar>
            <w:top w:w="0" w:type="dxa"/>
            <w:bottom w:w="0" w:type="dxa"/>
          </w:tblCellMar>
        </w:tblPrEx>
        <w:trPr>
          <w:trHeight w:val="349"/>
          <w:jc w:val="center"/>
        </w:trPr>
        <w:tc>
          <w:tcPr>
            <w:tcW w:w="73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47B39" w:rsidRDefault="006A5598">
            <w:pPr>
              <w:widowControl/>
              <w:jc w:val="center"/>
              <w:rPr>
                <w:rFonts w:ascii="標楷體" w:eastAsia="標楷體" w:hAnsi="標楷體"/>
                <w:kern w:val="0"/>
              </w:rPr>
            </w:pPr>
            <w:r>
              <w:rPr>
                <w:rFonts w:ascii="標楷體" w:eastAsia="標楷體" w:hAnsi="標楷體"/>
                <w:kern w:val="0"/>
              </w:rPr>
              <w:t>4</w:t>
            </w:r>
          </w:p>
        </w:tc>
        <w:tc>
          <w:tcPr>
            <w:tcW w:w="3060" w:type="dxa"/>
            <w:gridSpan w:val="3"/>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47B39" w:rsidRDefault="006A5598">
            <w:pPr>
              <w:widowControl/>
              <w:rPr>
                <w:rFonts w:ascii="標楷體" w:eastAsia="標楷體" w:hAnsi="標楷體" w:cs="Arial"/>
              </w:rPr>
            </w:pPr>
            <w:r>
              <w:rPr>
                <w:rFonts w:ascii="標楷體" w:eastAsia="標楷體" w:hAnsi="標楷體" w:cs="Arial"/>
              </w:rPr>
              <w:t>會計帳簿</w:t>
            </w:r>
          </w:p>
        </w:tc>
        <w:tc>
          <w:tcPr>
            <w:tcW w:w="90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widowControl/>
              <w:jc w:val="center"/>
              <w:rPr>
                <w:rFonts w:ascii="標楷體" w:eastAsia="標楷體" w:hAnsi="標楷體" w:cs="新細明體"/>
                <w:kern w:val="0"/>
              </w:rPr>
            </w:pPr>
            <w:r>
              <w:rPr>
                <w:rFonts w:ascii="標楷體" w:eastAsia="標楷體" w:hAnsi="標楷體" w:cs="新細明體"/>
                <w:kern w:val="0"/>
              </w:rPr>
              <w:t>□</w:t>
            </w:r>
          </w:p>
        </w:tc>
        <w:tc>
          <w:tcPr>
            <w:tcW w:w="1260"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widowControl/>
              <w:jc w:val="center"/>
              <w:rPr>
                <w:rFonts w:ascii="標楷體" w:eastAsia="標楷體" w:hAnsi="標楷體" w:cs="新細明體"/>
                <w:kern w:val="0"/>
              </w:rPr>
            </w:pPr>
            <w:r>
              <w:rPr>
                <w:rFonts w:ascii="標楷體" w:eastAsia="標楷體" w:hAnsi="標楷體" w:cs="新細明體"/>
                <w:kern w:val="0"/>
              </w:rPr>
              <w:t>□</w:t>
            </w:r>
          </w:p>
        </w:tc>
        <w:tc>
          <w:tcPr>
            <w:tcW w:w="2700"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47B39" w:rsidRDefault="00947B39">
            <w:pPr>
              <w:widowControl/>
              <w:ind w:firstLine="240"/>
              <w:jc w:val="center"/>
              <w:rPr>
                <w:rFonts w:ascii="標楷體" w:eastAsia="標楷體" w:hAnsi="標楷體" w:cs="新細明體"/>
                <w:kern w:val="0"/>
              </w:rPr>
            </w:pPr>
          </w:p>
        </w:tc>
        <w:tc>
          <w:tcPr>
            <w:tcW w:w="144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947B39">
            <w:pPr>
              <w:widowControl/>
              <w:ind w:firstLine="240"/>
              <w:rPr>
                <w:rFonts w:ascii="標楷體" w:eastAsia="標楷體" w:hAnsi="標楷體" w:cs="新細明體"/>
                <w:kern w:val="0"/>
              </w:rPr>
            </w:pPr>
          </w:p>
        </w:tc>
      </w:tr>
      <w:tr w:rsidR="00947B39">
        <w:tblPrEx>
          <w:tblCellMar>
            <w:top w:w="0" w:type="dxa"/>
            <w:bottom w:w="0" w:type="dxa"/>
          </w:tblCellMar>
        </w:tblPrEx>
        <w:trPr>
          <w:trHeight w:val="349"/>
          <w:jc w:val="center"/>
        </w:trPr>
        <w:tc>
          <w:tcPr>
            <w:tcW w:w="73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47B39" w:rsidRDefault="006A5598">
            <w:pPr>
              <w:widowControl/>
              <w:jc w:val="center"/>
              <w:rPr>
                <w:rFonts w:ascii="標楷體" w:eastAsia="標楷體" w:hAnsi="標楷體"/>
                <w:kern w:val="0"/>
              </w:rPr>
            </w:pPr>
            <w:r>
              <w:rPr>
                <w:rFonts w:ascii="標楷體" w:eastAsia="標楷體" w:hAnsi="標楷體"/>
                <w:kern w:val="0"/>
              </w:rPr>
              <w:t>5</w:t>
            </w:r>
          </w:p>
        </w:tc>
        <w:tc>
          <w:tcPr>
            <w:tcW w:w="3060" w:type="dxa"/>
            <w:gridSpan w:val="3"/>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47B39" w:rsidRDefault="006A5598">
            <w:pPr>
              <w:widowControl/>
              <w:rPr>
                <w:rFonts w:ascii="標楷體" w:eastAsia="標楷體" w:hAnsi="標楷體" w:cs="Arial"/>
              </w:rPr>
            </w:pPr>
            <w:r>
              <w:rPr>
                <w:rFonts w:ascii="標楷體" w:eastAsia="標楷體" w:hAnsi="標楷體" w:cs="Arial"/>
              </w:rPr>
              <w:t>財務報表</w:t>
            </w:r>
          </w:p>
        </w:tc>
        <w:tc>
          <w:tcPr>
            <w:tcW w:w="90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widowControl/>
              <w:jc w:val="center"/>
              <w:rPr>
                <w:rFonts w:ascii="標楷體" w:eastAsia="標楷體" w:hAnsi="標楷體" w:cs="新細明體"/>
                <w:kern w:val="0"/>
              </w:rPr>
            </w:pPr>
            <w:r>
              <w:rPr>
                <w:rFonts w:ascii="標楷體" w:eastAsia="標楷體" w:hAnsi="標楷體" w:cs="新細明體"/>
                <w:kern w:val="0"/>
              </w:rPr>
              <w:t>□</w:t>
            </w:r>
          </w:p>
        </w:tc>
        <w:tc>
          <w:tcPr>
            <w:tcW w:w="1260"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widowControl/>
              <w:jc w:val="center"/>
              <w:rPr>
                <w:rFonts w:ascii="標楷體" w:eastAsia="標楷體" w:hAnsi="標楷體" w:cs="新細明體"/>
                <w:kern w:val="0"/>
              </w:rPr>
            </w:pPr>
            <w:r>
              <w:rPr>
                <w:rFonts w:ascii="標楷體" w:eastAsia="標楷體" w:hAnsi="標楷體" w:cs="新細明體"/>
                <w:kern w:val="0"/>
              </w:rPr>
              <w:t>□</w:t>
            </w:r>
          </w:p>
        </w:tc>
        <w:tc>
          <w:tcPr>
            <w:tcW w:w="2700"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47B39" w:rsidRDefault="00947B39">
            <w:pPr>
              <w:widowControl/>
              <w:ind w:firstLine="240"/>
              <w:jc w:val="center"/>
              <w:rPr>
                <w:rFonts w:ascii="標楷體" w:eastAsia="標楷體" w:hAnsi="標楷體" w:cs="新細明體"/>
                <w:kern w:val="0"/>
              </w:rPr>
            </w:pPr>
          </w:p>
        </w:tc>
        <w:tc>
          <w:tcPr>
            <w:tcW w:w="144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947B39">
            <w:pPr>
              <w:widowControl/>
              <w:ind w:firstLine="240"/>
              <w:rPr>
                <w:rFonts w:ascii="標楷體" w:eastAsia="標楷體" w:hAnsi="標楷體" w:cs="新細明體"/>
                <w:kern w:val="0"/>
              </w:rPr>
            </w:pPr>
          </w:p>
        </w:tc>
      </w:tr>
      <w:tr w:rsidR="00947B39">
        <w:tblPrEx>
          <w:tblCellMar>
            <w:top w:w="0" w:type="dxa"/>
            <w:bottom w:w="0" w:type="dxa"/>
          </w:tblCellMar>
        </w:tblPrEx>
        <w:trPr>
          <w:trHeight w:val="349"/>
          <w:jc w:val="center"/>
        </w:trPr>
        <w:tc>
          <w:tcPr>
            <w:tcW w:w="73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47B39" w:rsidRDefault="006A5598">
            <w:pPr>
              <w:widowControl/>
              <w:jc w:val="center"/>
              <w:rPr>
                <w:rFonts w:ascii="標楷體" w:eastAsia="標楷體" w:hAnsi="標楷體"/>
                <w:kern w:val="0"/>
              </w:rPr>
            </w:pPr>
            <w:r>
              <w:rPr>
                <w:rFonts w:ascii="標楷體" w:eastAsia="標楷體" w:hAnsi="標楷體"/>
                <w:kern w:val="0"/>
              </w:rPr>
              <w:t>6</w:t>
            </w:r>
          </w:p>
        </w:tc>
        <w:tc>
          <w:tcPr>
            <w:tcW w:w="3060" w:type="dxa"/>
            <w:gridSpan w:val="3"/>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47B39" w:rsidRDefault="006A5598">
            <w:pPr>
              <w:widowControl/>
              <w:spacing w:line="240" w:lineRule="exact"/>
              <w:rPr>
                <w:rFonts w:ascii="標楷體" w:eastAsia="標楷體" w:hAnsi="標楷體" w:cs="Arial"/>
              </w:rPr>
            </w:pPr>
            <w:r>
              <w:rPr>
                <w:rFonts w:ascii="標楷體" w:eastAsia="標楷體" w:hAnsi="標楷體" w:cs="Arial"/>
              </w:rPr>
              <w:t>欠繳公共基金與應分攤或其他應負擔費用情形</w:t>
            </w:r>
          </w:p>
        </w:tc>
        <w:tc>
          <w:tcPr>
            <w:tcW w:w="90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widowControl/>
              <w:jc w:val="center"/>
              <w:rPr>
                <w:rFonts w:ascii="標楷體" w:eastAsia="標楷體" w:hAnsi="標楷體" w:cs="新細明體"/>
                <w:kern w:val="0"/>
              </w:rPr>
            </w:pPr>
            <w:r>
              <w:rPr>
                <w:rFonts w:ascii="標楷體" w:eastAsia="標楷體" w:hAnsi="標楷體" w:cs="新細明體"/>
                <w:kern w:val="0"/>
              </w:rPr>
              <w:t>□</w:t>
            </w:r>
          </w:p>
        </w:tc>
        <w:tc>
          <w:tcPr>
            <w:tcW w:w="1260"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widowControl/>
              <w:jc w:val="center"/>
              <w:rPr>
                <w:rFonts w:ascii="標楷體" w:eastAsia="標楷體" w:hAnsi="標楷體" w:cs="新細明體"/>
                <w:kern w:val="0"/>
              </w:rPr>
            </w:pPr>
            <w:r>
              <w:rPr>
                <w:rFonts w:ascii="標楷體" w:eastAsia="標楷體" w:hAnsi="標楷體" w:cs="新細明體"/>
                <w:kern w:val="0"/>
              </w:rPr>
              <w:t>□</w:t>
            </w:r>
          </w:p>
        </w:tc>
        <w:tc>
          <w:tcPr>
            <w:tcW w:w="2700"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47B39" w:rsidRDefault="00947B39">
            <w:pPr>
              <w:widowControl/>
              <w:ind w:firstLine="240"/>
              <w:jc w:val="center"/>
              <w:rPr>
                <w:rFonts w:ascii="標楷體" w:eastAsia="標楷體" w:hAnsi="標楷體" w:cs="新細明體"/>
                <w:kern w:val="0"/>
              </w:rPr>
            </w:pPr>
          </w:p>
        </w:tc>
        <w:tc>
          <w:tcPr>
            <w:tcW w:w="144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947B39">
            <w:pPr>
              <w:widowControl/>
              <w:ind w:firstLine="240"/>
              <w:rPr>
                <w:rFonts w:ascii="標楷體" w:eastAsia="標楷體" w:hAnsi="標楷體" w:cs="新細明體"/>
                <w:kern w:val="0"/>
              </w:rPr>
            </w:pPr>
          </w:p>
        </w:tc>
      </w:tr>
      <w:tr w:rsidR="00947B39">
        <w:tblPrEx>
          <w:tblCellMar>
            <w:top w:w="0" w:type="dxa"/>
            <w:bottom w:w="0" w:type="dxa"/>
          </w:tblCellMar>
        </w:tblPrEx>
        <w:trPr>
          <w:trHeight w:val="349"/>
          <w:jc w:val="center"/>
        </w:trPr>
        <w:tc>
          <w:tcPr>
            <w:tcW w:w="73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47B39" w:rsidRDefault="006A5598">
            <w:pPr>
              <w:widowControl/>
              <w:jc w:val="center"/>
              <w:rPr>
                <w:rFonts w:ascii="標楷體" w:eastAsia="標楷體" w:hAnsi="標楷體"/>
                <w:kern w:val="0"/>
              </w:rPr>
            </w:pPr>
            <w:r>
              <w:rPr>
                <w:rFonts w:ascii="標楷體" w:eastAsia="標楷體" w:hAnsi="標楷體"/>
                <w:kern w:val="0"/>
              </w:rPr>
              <w:t>7</w:t>
            </w:r>
          </w:p>
        </w:tc>
        <w:tc>
          <w:tcPr>
            <w:tcW w:w="3060" w:type="dxa"/>
            <w:gridSpan w:val="3"/>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47B39" w:rsidRDefault="006A5598">
            <w:pPr>
              <w:widowControl/>
              <w:rPr>
                <w:rFonts w:ascii="標楷體" w:eastAsia="標楷體" w:hAnsi="標楷體" w:cs="Arial"/>
              </w:rPr>
            </w:pPr>
            <w:r>
              <w:rPr>
                <w:rFonts w:ascii="標楷體" w:eastAsia="標楷體" w:hAnsi="標楷體" w:cs="Arial"/>
              </w:rPr>
              <w:t>管理委員會會議紀錄</w:t>
            </w:r>
          </w:p>
        </w:tc>
        <w:tc>
          <w:tcPr>
            <w:tcW w:w="90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widowControl/>
              <w:jc w:val="center"/>
              <w:rPr>
                <w:rFonts w:ascii="標楷體" w:eastAsia="標楷體" w:hAnsi="標楷體" w:cs="新細明體"/>
                <w:kern w:val="0"/>
              </w:rPr>
            </w:pPr>
            <w:r>
              <w:rPr>
                <w:rFonts w:ascii="標楷體" w:eastAsia="標楷體" w:hAnsi="標楷體" w:cs="新細明體"/>
                <w:kern w:val="0"/>
              </w:rPr>
              <w:t>□</w:t>
            </w:r>
          </w:p>
        </w:tc>
        <w:tc>
          <w:tcPr>
            <w:tcW w:w="1260"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widowControl/>
              <w:jc w:val="center"/>
              <w:rPr>
                <w:rFonts w:ascii="標楷體" w:eastAsia="標楷體" w:hAnsi="標楷體" w:cs="新細明體"/>
                <w:kern w:val="0"/>
              </w:rPr>
            </w:pPr>
            <w:r>
              <w:rPr>
                <w:rFonts w:ascii="標楷體" w:eastAsia="標楷體" w:hAnsi="標楷體" w:cs="新細明體"/>
                <w:kern w:val="0"/>
              </w:rPr>
              <w:t>□</w:t>
            </w:r>
          </w:p>
        </w:tc>
        <w:tc>
          <w:tcPr>
            <w:tcW w:w="2700"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47B39" w:rsidRDefault="00947B39">
            <w:pPr>
              <w:widowControl/>
              <w:ind w:firstLine="240"/>
              <w:jc w:val="center"/>
              <w:rPr>
                <w:rFonts w:ascii="標楷體" w:eastAsia="標楷體" w:hAnsi="標楷體" w:cs="新細明體"/>
                <w:kern w:val="0"/>
              </w:rPr>
            </w:pPr>
          </w:p>
        </w:tc>
        <w:tc>
          <w:tcPr>
            <w:tcW w:w="144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947B39">
            <w:pPr>
              <w:widowControl/>
              <w:ind w:firstLine="240"/>
              <w:rPr>
                <w:rFonts w:ascii="標楷體" w:eastAsia="標楷體" w:hAnsi="標楷體" w:cs="新細明體"/>
                <w:kern w:val="0"/>
              </w:rPr>
            </w:pPr>
          </w:p>
        </w:tc>
      </w:tr>
      <w:tr w:rsidR="00947B39">
        <w:tblPrEx>
          <w:tblCellMar>
            <w:top w:w="0" w:type="dxa"/>
            <w:bottom w:w="0" w:type="dxa"/>
          </w:tblCellMar>
        </w:tblPrEx>
        <w:trPr>
          <w:trHeight w:val="349"/>
          <w:jc w:val="center"/>
        </w:trPr>
        <w:tc>
          <w:tcPr>
            <w:tcW w:w="73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47B39" w:rsidRDefault="006A5598">
            <w:pPr>
              <w:widowControl/>
              <w:jc w:val="center"/>
              <w:rPr>
                <w:rFonts w:ascii="標楷體" w:eastAsia="標楷體" w:hAnsi="標楷體"/>
                <w:kern w:val="0"/>
              </w:rPr>
            </w:pPr>
            <w:r>
              <w:rPr>
                <w:rFonts w:ascii="標楷體" w:eastAsia="標楷體" w:hAnsi="標楷體"/>
                <w:kern w:val="0"/>
              </w:rPr>
              <w:t>8</w:t>
            </w:r>
          </w:p>
        </w:tc>
        <w:tc>
          <w:tcPr>
            <w:tcW w:w="3060" w:type="dxa"/>
            <w:gridSpan w:val="3"/>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47B39" w:rsidRDefault="006A5598">
            <w:pPr>
              <w:widowControl/>
            </w:pPr>
            <w:r>
              <w:rPr>
                <w:rFonts w:ascii="標楷體" w:eastAsia="標楷體" w:hAnsi="標楷體" w:cs="Arial"/>
              </w:rPr>
              <w:t>區分所有權人會議會議紀錄</w:t>
            </w:r>
          </w:p>
        </w:tc>
        <w:tc>
          <w:tcPr>
            <w:tcW w:w="90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widowControl/>
              <w:jc w:val="center"/>
              <w:rPr>
                <w:rFonts w:ascii="標楷體" w:eastAsia="標楷體" w:hAnsi="標楷體" w:cs="新細明體"/>
                <w:kern w:val="0"/>
              </w:rPr>
            </w:pPr>
            <w:r>
              <w:rPr>
                <w:rFonts w:ascii="標楷體" w:eastAsia="標楷體" w:hAnsi="標楷體" w:cs="新細明體"/>
                <w:kern w:val="0"/>
              </w:rPr>
              <w:t>□</w:t>
            </w:r>
          </w:p>
        </w:tc>
        <w:tc>
          <w:tcPr>
            <w:tcW w:w="1260"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widowControl/>
              <w:jc w:val="center"/>
              <w:rPr>
                <w:rFonts w:ascii="標楷體" w:eastAsia="標楷體" w:hAnsi="標楷體" w:cs="新細明體"/>
                <w:kern w:val="0"/>
              </w:rPr>
            </w:pPr>
            <w:r>
              <w:rPr>
                <w:rFonts w:ascii="標楷體" w:eastAsia="標楷體" w:hAnsi="標楷體" w:cs="新細明體"/>
                <w:kern w:val="0"/>
              </w:rPr>
              <w:t>□</w:t>
            </w:r>
          </w:p>
        </w:tc>
        <w:tc>
          <w:tcPr>
            <w:tcW w:w="2700"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47B39" w:rsidRDefault="00947B39">
            <w:pPr>
              <w:widowControl/>
              <w:ind w:firstLine="240"/>
              <w:jc w:val="center"/>
              <w:rPr>
                <w:rFonts w:ascii="標楷體" w:eastAsia="標楷體" w:hAnsi="標楷體" w:cs="新細明體"/>
                <w:kern w:val="0"/>
              </w:rPr>
            </w:pPr>
          </w:p>
        </w:tc>
        <w:tc>
          <w:tcPr>
            <w:tcW w:w="144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947B39">
            <w:pPr>
              <w:widowControl/>
              <w:ind w:firstLine="240"/>
              <w:rPr>
                <w:rFonts w:ascii="標楷體" w:eastAsia="標楷體" w:hAnsi="標楷體" w:cs="新細明體"/>
                <w:kern w:val="0"/>
              </w:rPr>
            </w:pPr>
          </w:p>
        </w:tc>
      </w:tr>
      <w:tr w:rsidR="00947B39">
        <w:tblPrEx>
          <w:tblCellMar>
            <w:top w:w="0" w:type="dxa"/>
            <w:bottom w:w="0" w:type="dxa"/>
          </w:tblCellMar>
        </w:tblPrEx>
        <w:trPr>
          <w:trHeight w:val="349"/>
          <w:jc w:val="center"/>
        </w:trPr>
        <w:tc>
          <w:tcPr>
            <w:tcW w:w="73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47B39" w:rsidRDefault="006A5598">
            <w:pPr>
              <w:widowControl/>
              <w:jc w:val="center"/>
              <w:rPr>
                <w:rFonts w:ascii="標楷體" w:eastAsia="標楷體" w:hAnsi="標楷體"/>
                <w:kern w:val="0"/>
              </w:rPr>
            </w:pPr>
            <w:r>
              <w:rPr>
                <w:rFonts w:ascii="標楷體" w:eastAsia="標楷體" w:hAnsi="標楷體"/>
                <w:kern w:val="0"/>
              </w:rPr>
              <w:t>9</w:t>
            </w:r>
          </w:p>
        </w:tc>
        <w:tc>
          <w:tcPr>
            <w:tcW w:w="3060" w:type="dxa"/>
            <w:gridSpan w:val="3"/>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47B39" w:rsidRDefault="00947B39">
            <w:pPr>
              <w:widowControl/>
              <w:rPr>
                <w:rFonts w:ascii="標楷體" w:eastAsia="標楷體" w:hAnsi="標楷體" w:cs="新細明體"/>
                <w:kern w:val="0"/>
              </w:rPr>
            </w:pPr>
          </w:p>
        </w:tc>
        <w:tc>
          <w:tcPr>
            <w:tcW w:w="90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widowControl/>
              <w:jc w:val="center"/>
              <w:rPr>
                <w:rFonts w:ascii="標楷體" w:eastAsia="標楷體" w:hAnsi="標楷體" w:cs="新細明體"/>
                <w:kern w:val="0"/>
              </w:rPr>
            </w:pPr>
            <w:r>
              <w:rPr>
                <w:rFonts w:ascii="標楷體" w:eastAsia="標楷體" w:hAnsi="標楷體" w:cs="新細明體"/>
                <w:kern w:val="0"/>
              </w:rPr>
              <w:t>□</w:t>
            </w:r>
          </w:p>
        </w:tc>
        <w:tc>
          <w:tcPr>
            <w:tcW w:w="1260"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widowControl/>
              <w:jc w:val="center"/>
              <w:rPr>
                <w:rFonts w:ascii="標楷體" w:eastAsia="標楷體" w:hAnsi="標楷體" w:cs="新細明體"/>
                <w:kern w:val="0"/>
              </w:rPr>
            </w:pPr>
            <w:r>
              <w:rPr>
                <w:rFonts w:ascii="標楷體" w:eastAsia="標楷體" w:hAnsi="標楷體" w:cs="新細明體"/>
                <w:kern w:val="0"/>
              </w:rPr>
              <w:t>□</w:t>
            </w:r>
          </w:p>
        </w:tc>
        <w:tc>
          <w:tcPr>
            <w:tcW w:w="2700"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47B39" w:rsidRDefault="00947B39">
            <w:pPr>
              <w:widowControl/>
              <w:ind w:firstLine="240"/>
              <w:jc w:val="center"/>
              <w:rPr>
                <w:rFonts w:ascii="標楷體" w:eastAsia="標楷體" w:hAnsi="標楷體" w:cs="新細明體"/>
                <w:kern w:val="0"/>
              </w:rPr>
            </w:pPr>
          </w:p>
        </w:tc>
        <w:tc>
          <w:tcPr>
            <w:tcW w:w="144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947B39">
            <w:pPr>
              <w:widowControl/>
              <w:ind w:firstLine="240"/>
              <w:rPr>
                <w:rFonts w:ascii="標楷體" w:eastAsia="標楷體" w:hAnsi="標楷體" w:cs="新細明體"/>
                <w:kern w:val="0"/>
              </w:rPr>
            </w:pPr>
          </w:p>
        </w:tc>
      </w:tr>
      <w:tr w:rsidR="00947B39">
        <w:tblPrEx>
          <w:tblCellMar>
            <w:top w:w="0" w:type="dxa"/>
            <w:bottom w:w="0" w:type="dxa"/>
          </w:tblCellMar>
        </w:tblPrEx>
        <w:trPr>
          <w:trHeight w:val="349"/>
          <w:jc w:val="center"/>
        </w:trPr>
        <w:tc>
          <w:tcPr>
            <w:tcW w:w="73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47B39" w:rsidRDefault="006A5598">
            <w:pPr>
              <w:widowControl/>
              <w:jc w:val="center"/>
              <w:rPr>
                <w:rFonts w:ascii="標楷體" w:eastAsia="標楷體" w:hAnsi="標楷體" w:cs="新細明體"/>
                <w:kern w:val="0"/>
              </w:rPr>
            </w:pPr>
            <w:r>
              <w:rPr>
                <w:rFonts w:ascii="標楷體" w:eastAsia="標楷體" w:hAnsi="標楷體" w:cs="新細明體"/>
                <w:kern w:val="0"/>
              </w:rPr>
              <w:t>10</w:t>
            </w:r>
          </w:p>
        </w:tc>
        <w:tc>
          <w:tcPr>
            <w:tcW w:w="3060" w:type="dxa"/>
            <w:gridSpan w:val="3"/>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47B39" w:rsidRDefault="00947B39">
            <w:pPr>
              <w:widowControl/>
              <w:rPr>
                <w:rFonts w:ascii="標楷體" w:eastAsia="標楷體" w:hAnsi="標楷體" w:cs="新細明體"/>
                <w:kern w:val="0"/>
              </w:rPr>
            </w:pPr>
          </w:p>
        </w:tc>
        <w:tc>
          <w:tcPr>
            <w:tcW w:w="90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widowControl/>
              <w:jc w:val="center"/>
              <w:rPr>
                <w:rFonts w:ascii="標楷體" w:eastAsia="標楷體" w:hAnsi="標楷體" w:cs="新細明體"/>
                <w:kern w:val="0"/>
              </w:rPr>
            </w:pPr>
            <w:r>
              <w:rPr>
                <w:rFonts w:ascii="標楷體" w:eastAsia="標楷體" w:hAnsi="標楷體" w:cs="新細明體"/>
                <w:kern w:val="0"/>
              </w:rPr>
              <w:t>□</w:t>
            </w:r>
          </w:p>
        </w:tc>
        <w:tc>
          <w:tcPr>
            <w:tcW w:w="1260"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widowControl/>
              <w:jc w:val="center"/>
              <w:rPr>
                <w:rFonts w:ascii="標楷體" w:eastAsia="標楷體" w:hAnsi="標楷體" w:cs="新細明體"/>
                <w:kern w:val="0"/>
              </w:rPr>
            </w:pPr>
            <w:r>
              <w:rPr>
                <w:rFonts w:ascii="標楷體" w:eastAsia="標楷體" w:hAnsi="標楷體" w:cs="新細明體"/>
                <w:kern w:val="0"/>
              </w:rPr>
              <w:t>□</w:t>
            </w:r>
          </w:p>
        </w:tc>
        <w:tc>
          <w:tcPr>
            <w:tcW w:w="2700"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47B39" w:rsidRDefault="00947B39">
            <w:pPr>
              <w:widowControl/>
              <w:ind w:firstLine="240"/>
              <w:jc w:val="center"/>
              <w:rPr>
                <w:rFonts w:ascii="標楷體" w:eastAsia="標楷體" w:hAnsi="標楷體" w:cs="新細明體"/>
                <w:kern w:val="0"/>
              </w:rPr>
            </w:pPr>
          </w:p>
        </w:tc>
        <w:tc>
          <w:tcPr>
            <w:tcW w:w="144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947B39">
            <w:pPr>
              <w:widowControl/>
              <w:ind w:firstLine="240"/>
              <w:rPr>
                <w:rFonts w:ascii="標楷體" w:eastAsia="標楷體" w:hAnsi="標楷體" w:cs="新細明體"/>
                <w:kern w:val="0"/>
              </w:rPr>
            </w:pPr>
          </w:p>
        </w:tc>
      </w:tr>
      <w:tr w:rsidR="00947B39">
        <w:tblPrEx>
          <w:tblCellMar>
            <w:top w:w="0" w:type="dxa"/>
            <w:bottom w:w="0" w:type="dxa"/>
          </w:tblCellMar>
        </w:tblPrEx>
        <w:trPr>
          <w:trHeight w:val="349"/>
          <w:jc w:val="center"/>
        </w:trPr>
        <w:tc>
          <w:tcPr>
            <w:tcW w:w="1810" w:type="dxa"/>
            <w:gridSpan w:val="3"/>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47B39" w:rsidRDefault="006A5598">
            <w:pPr>
              <w:widowControl/>
              <w:jc w:val="center"/>
              <w:rPr>
                <w:rFonts w:ascii="標楷體" w:eastAsia="標楷體" w:hAnsi="標楷體" w:cs="新細明體"/>
                <w:kern w:val="0"/>
              </w:rPr>
            </w:pPr>
            <w:r>
              <w:rPr>
                <w:rFonts w:ascii="標楷體" w:eastAsia="標楷體" w:hAnsi="標楷體" w:cs="新細明體"/>
                <w:kern w:val="0"/>
              </w:rPr>
              <w:t>閱覽或影印時間</w:t>
            </w:r>
          </w:p>
        </w:tc>
        <w:tc>
          <w:tcPr>
            <w:tcW w:w="8280" w:type="dxa"/>
            <w:gridSpan w:val="7"/>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47B39" w:rsidRDefault="006A5598">
            <w:pPr>
              <w:widowControl/>
              <w:rPr>
                <w:rFonts w:ascii="標楷體" w:eastAsia="標楷體" w:hAnsi="標楷體" w:cs="新細明體"/>
                <w:kern w:val="0"/>
              </w:rPr>
            </w:pPr>
            <w:r>
              <w:rPr>
                <w:rFonts w:ascii="標楷體" w:eastAsia="標楷體" w:hAnsi="標楷體" w:cs="新細明體"/>
                <w:kern w:val="0"/>
              </w:rPr>
              <w:t xml:space="preserve">       </w:t>
            </w:r>
            <w:r>
              <w:rPr>
                <w:rFonts w:ascii="標楷體" w:eastAsia="標楷體" w:hAnsi="標楷體" w:cs="新細明體"/>
                <w:kern w:val="0"/>
              </w:rPr>
              <w:t>年</w:t>
            </w:r>
            <w:r>
              <w:rPr>
                <w:rFonts w:ascii="標楷體" w:eastAsia="標楷體" w:hAnsi="標楷體" w:cs="新細明體"/>
                <w:kern w:val="0"/>
              </w:rPr>
              <w:t xml:space="preserve">     </w:t>
            </w:r>
            <w:r>
              <w:rPr>
                <w:rFonts w:ascii="標楷體" w:eastAsia="標楷體" w:hAnsi="標楷體" w:cs="新細明體"/>
                <w:kern w:val="0"/>
              </w:rPr>
              <w:t>月</w:t>
            </w:r>
            <w:r>
              <w:rPr>
                <w:rFonts w:ascii="標楷體" w:eastAsia="標楷體" w:hAnsi="標楷體" w:cs="新細明體"/>
                <w:kern w:val="0"/>
              </w:rPr>
              <w:t xml:space="preserve">     </w:t>
            </w:r>
            <w:r>
              <w:rPr>
                <w:rFonts w:ascii="標楷體" w:eastAsia="標楷體" w:hAnsi="標楷體" w:cs="新細明體"/>
                <w:kern w:val="0"/>
              </w:rPr>
              <w:t>日</w:t>
            </w:r>
            <w:r>
              <w:rPr>
                <w:rFonts w:ascii="標楷體" w:eastAsia="標楷體" w:hAnsi="標楷體" w:cs="新細明體"/>
                <w:kern w:val="0"/>
              </w:rPr>
              <w:t>(</w:t>
            </w:r>
            <w:r>
              <w:rPr>
                <w:rFonts w:ascii="標楷體" w:eastAsia="標楷體" w:hAnsi="標楷體" w:cs="新細明體"/>
                <w:kern w:val="0"/>
              </w:rPr>
              <w:t>星期</w:t>
            </w:r>
            <w:r>
              <w:rPr>
                <w:rFonts w:ascii="標楷體" w:eastAsia="標楷體" w:hAnsi="標楷體" w:cs="新細明體"/>
                <w:kern w:val="0"/>
              </w:rPr>
              <w:t xml:space="preserve">  )      </w:t>
            </w:r>
            <w:r>
              <w:rPr>
                <w:rFonts w:ascii="標楷體" w:eastAsia="標楷體" w:hAnsi="標楷體" w:cs="新細明體"/>
                <w:kern w:val="0"/>
              </w:rPr>
              <w:t>時</w:t>
            </w:r>
            <w:r>
              <w:rPr>
                <w:rFonts w:ascii="標楷體" w:eastAsia="標楷體" w:hAnsi="標楷體" w:cs="新細明體"/>
                <w:kern w:val="0"/>
              </w:rPr>
              <w:t xml:space="preserve">    </w:t>
            </w:r>
            <w:r>
              <w:rPr>
                <w:rFonts w:ascii="標楷體" w:eastAsia="標楷體" w:hAnsi="標楷體" w:cs="新細明體"/>
                <w:kern w:val="0"/>
              </w:rPr>
              <w:t>分</w:t>
            </w:r>
          </w:p>
        </w:tc>
      </w:tr>
      <w:tr w:rsidR="00947B39">
        <w:tblPrEx>
          <w:tblCellMar>
            <w:top w:w="0" w:type="dxa"/>
            <w:bottom w:w="0" w:type="dxa"/>
          </w:tblCellMar>
        </w:tblPrEx>
        <w:trPr>
          <w:trHeight w:val="349"/>
          <w:jc w:val="center"/>
        </w:trPr>
        <w:tc>
          <w:tcPr>
            <w:tcW w:w="1810" w:type="dxa"/>
            <w:gridSpan w:val="3"/>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47B39" w:rsidRDefault="006A5598">
            <w:pPr>
              <w:widowControl/>
              <w:jc w:val="center"/>
              <w:rPr>
                <w:rFonts w:ascii="標楷體" w:eastAsia="標楷體" w:hAnsi="標楷體" w:cs="新細明體"/>
                <w:kern w:val="0"/>
              </w:rPr>
            </w:pPr>
            <w:r>
              <w:rPr>
                <w:rFonts w:ascii="標楷體" w:eastAsia="標楷體" w:hAnsi="標楷體" w:cs="新細明體"/>
                <w:kern w:val="0"/>
              </w:rPr>
              <w:t>閱覽或影印地點</w:t>
            </w:r>
          </w:p>
        </w:tc>
        <w:tc>
          <w:tcPr>
            <w:tcW w:w="8280" w:type="dxa"/>
            <w:gridSpan w:val="7"/>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47B39" w:rsidRDefault="00947B39">
            <w:pPr>
              <w:widowControl/>
              <w:rPr>
                <w:rFonts w:ascii="標楷體" w:eastAsia="標楷體" w:hAnsi="標楷體" w:cs="新細明體"/>
                <w:kern w:val="0"/>
              </w:rPr>
            </w:pPr>
          </w:p>
        </w:tc>
      </w:tr>
      <w:tr w:rsidR="00947B39">
        <w:tblPrEx>
          <w:tblCellMar>
            <w:top w:w="0" w:type="dxa"/>
            <w:bottom w:w="0" w:type="dxa"/>
          </w:tblCellMar>
        </w:tblPrEx>
        <w:trPr>
          <w:trHeight w:val="744"/>
          <w:jc w:val="center"/>
        </w:trPr>
        <w:tc>
          <w:tcPr>
            <w:tcW w:w="10090" w:type="dxa"/>
            <w:gridSpan w:val="10"/>
            <w:tcBorders>
              <w:left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widowControl/>
            </w:pPr>
            <w:r>
              <w:rPr>
                <w:rFonts w:ascii="標楷體" w:eastAsia="標楷體" w:hAnsi="標楷體" w:cs="新細明體"/>
                <w:kern w:val="0"/>
              </w:rPr>
              <w:t>○○○</w:t>
            </w:r>
            <w:r>
              <w:rPr>
                <w:rFonts w:ascii="標楷體" w:eastAsia="標楷體" w:hAnsi="標楷體" w:cs="標楷體"/>
                <w:kern w:val="0"/>
              </w:rPr>
              <w:t>公寓大廈</w:t>
            </w:r>
            <w:r>
              <w:rPr>
                <w:rFonts w:ascii="標楷體" w:eastAsia="標楷體" w:hAnsi="標楷體" w:cs="新細明體"/>
                <w:kern w:val="0"/>
              </w:rPr>
              <w:t>管理委員會</w:t>
            </w:r>
          </w:p>
        </w:tc>
      </w:tr>
      <w:tr w:rsidR="00947B39">
        <w:tblPrEx>
          <w:tblCellMar>
            <w:top w:w="0" w:type="dxa"/>
            <w:bottom w:w="0" w:type="dxa"/>
          </w:tblCellMar>
        </w:tblPrEx>
        <w:trPr>
          <w:trHeight w:val="163"/>
          <w:jc w:val="center"/>
        </w:trPr>
        <w:tc>
          <w:tcPr>
            <w:tcW w:w="10090" w:type="dxa"/>
            <w:gridSpan w:val="10"/>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widowControl/>
            </w:pPr>
            <w:r>
              <w:rPr>
                <w:rFonts w:ascii="標楷體" w:eastAsia="標楷體" w:hAnsi="標楷體" w:cs="新細明體"/>
                <w:kern w:val="0"/>
              </w:rPr>
              <w:t xml:space="preserve">          </w:t>
            </w:r>
            <w:r>
              <w:rPr>
                <w:rFonts w:ascii="標楷體" w:eastAsia="標楷體" w:hAnsi="標楷體" w:cs="標楷體"/>
                <w:kern w:val="0"/>
              </w:rPr>
              <w:t>申請准駁</w:t>
            </w:r>
            <w:r>
              <w:rPr>
                <w:rFonts w:ascii="標楷體" w:eastAsia="標楷體" w:hAnsi="標楷體" w:cs="新細明體"/>
                <w:kern w:val="0"/>
              </w:rPr>
              <w:t>日期：</w:t>
            </w:r>
            <w:r>
              <w:rPr>
                <w:rFonts w:ascii="標楷體" w:eastAsia="標楷體" w:hAnsi="標楷體" w:cs="新細明體"/>
                <w:kern w:val="0"/>
              </w:rPr>
              <w:t xml:space="preserve">       </w:t>
            </w:r>
            <w:r>
              <w:rPr>
                <w:rFonts w:ascii="標楷體" w:eastAsia="標楷體" w:hAnsi="標楷體" w:cs="新細明體"/>
                <w:kern w:val="0"/>
              </w:rPr>
              <w:t>年</w:t>
            </w:r>
            <w:r>
              <w:rPr>
                <w:rFonts w:ascii="標楷體" w:eastAsia="標楷體" w:hAnsi="標楷體" w:cs="新細明體"/>
                <w:kern w:val="0"/>
              </w:rPr>
              <w:t xml:space="preserve">        </w:t>
            </w:r>
            <w:r>
              <w:rPr>
                <w:rFonts w:ascii="標楷體" w:eastAsia="標楷體" w:hAnsi="標楷體" w:cs="新細明體"/>
                <w:kern w:val="0"/>
              </w:rPr>
              <w:t>月</w:t>
            </w:r>
            <w:r>
              <w:rPr>
                <w:rFonts w:ascii="標楷體" w:eastAsia="標楷體" w:hAnsi="標楷體" w:cs="新細明體"/>
                <w:kern w:val="0"/>
              </w:rPr>
              <w:t xml:space="preserve">       </w:t>
            </w:r>
            <w:r>
              <w:rPr>
                <w:rFonts w:ascii="標楷體" w:eastAsia="標楷體" w:hAnsi="標楷體" w:cs="新細明體"/>
                <w:kern w:val="0"/>
              </w:rPr>
              <w:t>日</w:t>
            </w:r>
          </w:p>
        </w:tc>
      </w:tr>
      <w:tr w:rsidR="00947B39">
        <w:tblPrEx>
          <w:tblCellMar>
            <w:top w:w="0" w:type="dxa"/>
            <w:bottom w:w="0" w:type="dxa"/>
          </w:tblCellMar>
        </w:tblPrEx>
        <w:trPr>
          <w:trHeight w:val="307"/>
          <w:jc w:val="center"/>
        </w:trPr>
        <w:tc>
          <w:tcPr>
            <w:tcW w:w="10090" w:type="dxa"/>
            <w:gridSpan w:val="10"/>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tabs>
                <w:tab w:val="left" w:pos="8597"/>
              </w:tabs>
              <w:autoSpaceDE w:val="0"/>
              <w:spacing w:line="280" w:lineRule="exact"/>
              <w:rPr>
                <w:rFonts w:ascii="標楷體" w:eastAsia="標楷體" w:hAnsi="標楷體"/>
              </w:rPr>
            </w:pPr>
            <w:r>
              <w:rPr>
                <w:rFonts w:ascii="標楷體" w:eastAsia="標楷體" w:hAnsi="標楷體"/>
              </w:rPr>
              <w:t>閱覽或影印注意事項：</w:t>
            </w:r>
          </w:p>
          <w:p w:rsidR="00947B39" w:rsidRDefault="006A5598">
            <w:pPr>
              <w:autoSpaceDE w:val="0"/>
              <w:spacing w:line="280" w:lineRule="exact"/>
              <w:rPr>
                <w:rFonts w:ascii="標楷體" w:eastAsia="標楷體" w:hAnsi="標楷體"/>
              </w:rPr>
            </w:pP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rPr>
              <w:t>申請人閱覽或影印文件，應於管理委員會指定時間、處所為之。</w:t>
            </w:r>
          </w:p>
          <w:p w:rsidR="00947B39" w:rsidRDefault="006A5598">
            <w:pPr>
              <w:autoSpaceDE w:val="0"/>
              <w:spacing w:line="280" w:lineRule="exact"/>
              <w:ind w:left="480" w:hanging="480"/>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閱覽或影印文件時，應出示身分證明文件及申請</w:t>
            </w:r>
            <w:r>
              <w:rPr>
                <w:rFonts w:ascii="標楷體" w:eastAsia="標楷體" w:hAnsi="標楷體" w:cs="標楷體"/>
                <w:kern w:val="0"/>
              </w:rPr>
              <w:t>准駁通知書。</w:t>
            </w:r>
            <w:r>
              <w:rPr>
                <w:rFonts w:ascii="標楷體" w:eastAsia="標楷體" w:hAnsi="標楷體"/>
              </w:rPr>
              <w:t>申請人身分證明文件，</w:t>
            </w:r>
            <w:r>
              <w:rPr>
                <w:rFonts w:ascii="標楷體" w:eastAsia="標楷體" w:hAnsi="標楷體"/>
                <w:kern w:val="0"/>
              </w:rPr>
              <w:t>於確認身分後歸還</w:t>
            </w:r>
            <w:r>
              <w:rPr>
                <w:rFonts w:ascii="標楷體" w:eastAsia="標楷體" w:hAnsi="標楷體"/>
              </w:rPr>
              <w:t>。</w:t>
            </w:r>
          </w:p>
          <w:p w:rsidR="00947B39" w:rsidRDefault="006A5598">
            <w:pPr>
              <w:autoSpaceDE w:val="0"/>
              <w:spacing w:line="280" w:lineRule="exact"/>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r>
              <w:rPr>
                <w:rFonts w:ascii="標楷體" w:eastAsia="標楷體" w:hAnsi="標楷體"/>
              </w:rPr>
              <w:t>申請人閱覽或影印，應保持文件資料之完整，並不得有下列行為：</w:t>
            </w:r>
            <w:r>
              <w:rPr>
                <w:rFonts w:ascii="標楷體" w:eastAsia="標楷體" w:hAnsi="標楷體"/>
              </w:rPr>
              <w:t xml:space="preserve"> </w:t>
            </w:r>
          </w:p>
          <w:p w:rsidR="00947B39" w:rsidRDefault="006A5598">
            <w:pPr>
              <w:pStyle w:val="10"/>
              <w:spacing w:line="280" w:lineRule="exact"/>
              <w:ind w:left="0" w:firstLine="480"/>
              <w:rPr>
                <w:rFonts w:ascii="標楷體" w:hAnsi="標楷體"/>
                <w:sz w:val="24"/>
              </w:rPr>
            </w:pPr>
            <w:r>
              <w:rPr>
                <w:rFonts w:ascii="標楷體" w:hAnsi="標楷體"/>
                <w:sz w:val="24"/>
              </w:rPr>
              <w:t>1.</w:t>
            </w:r>
            <w:r>
              <w:rPr>
                <w:rFonts w:ascii="標楷體" w:hAnsi="標楷體"/>
                <w:sz w:val="24"/>
              </w:rPr>
              <w:t>添註、塗改、更換、抽取、圈點或污損檔案。</w:t>
            </w:r>
          </w:p>
          <w:p w:rsidR="00947B39" w:rsidRDefault="006A5598">
            <w:pPr>
              <w:pStyle w:val="10"/>
              <w:spacing w:line="280" w:lineRule="exact"/>
              <w:ind w:left="0" w:firstLine="480"/>
              <w:rPr>
                <w:rFonts w:ascii="標楷體" w:hAnsi="標楷體"/>
                <w:sz w:val="24"/>
              </w:rPr>
            </w:pPr>
            <w:r>
              <w:rPr>
                <w:rFonts w:ascii="標楷體" w:hAnsi="標楷體"/>
                <w:sz w:val="24"/>
              </w:rPr>
              <w:t>2.</w:t>
            </w:r>
            <w:r>
              <w:rPr>
                <w:rFonts w:ascii="標楷體" w:hAnsi="標楷體"/>
                <w:sz w:val="24"/>
              </w:rPr>
              <w:t>拆散已裝訂完成之檔案。</w:t>
            </w:r>
          </w:p>
          <w:p w:rsidR="00947B39" w:rsidRDefault="006A5598">
            <w:pPr>
              <w:pStyle w:val="10"/>
              <w:spacing w:line="280" w:lineRule="exact"/>
              <w:ind w:left="0" w:firstLine="480"/>
              <w:rPr>
                <w:rFonts w:ascii="標楷體" w:hAnsi="標楷體"/>
                <w:sz w:val="24"/>
              </w:rPr>
            </w:pPr>
            <w:r>
              <w:rPr>
                <w:rFonts w:ascii="標楷體" w:hAnsi="標楷體"/>
                <w:sz w:val="24"/>
              </w:rPr>
              <w:t>3.</w:t>
            </w:r>
            <w:r>
              <w:rPr>
                <w:rFonts w:ascii="標楷體" w:hAnsi="標楷體"/>
                <w:sz w:val="24"/>
              </w:rPr>
              <w:t>以其他方法破壞文件或變更文件內容。</w:t>
            </w:r>
          </w:p>
          <w:p w:rsidR="00947B39" w:rsidRDefault="006A5598">
            <w:pPr>
              <w:spacing w:line="280" w:lineRule="exact"/>
              <w:ind w:left="480" w:hanging="480"/>
              <w:jc w:val="both"/>
            </w:pPr>
            <w:r>
              <w:rPr>
                <w:rFonts w:ascii="標楷體" w:eastAsia="標楷體" w:hAnsi="標楷體"/>
              </w:rPr>
              <w:t>(</w:t>
            </w:r>
            <w:r>
              <w:rPr>
                <w:rFonts w:ascii="標楷體" w:eastAsia="標楷體" w:hAnsi="標楷體"/>
              </w:rPr>
              <w:t>四</w:t>
            </w:r>
            <w:r>
              <w:rPr>
                <w:rFonts w:ascii="標楷體" w:eastAsia="標楷體" w:hAnsi="標楷體"/>
              </w:rPr>
              <w:t>)</w:t>
            </w:r>
            <w:r>
              <w:rPr>
                <w:rFonts w:ascii="標楷體" w:eastAsia="標楷體" w:hAnsi="標楷體"/>
              </w:rPr>
              <w:t>申請閱覽或影印之文件涉及個人資料時或資料安全，管理委員會得僅提供</w:t>
            </w:r>
            <w:r>
              <w:rPr>
                <w:rFonts w:ascii="標楷體" w:eastAsia="標楷體" w:hAnsi="標楷體"/>
                <w:kern w:val="0"/>
              </w:rPr>
              <w:t>對其權利或利益有影響之部分供</w:t>
            </w:r>
            <w:r>
              <w:rPr>
                <w:rFonts w:ascii="標楷體" w:eastAsia="標楷體" w:hAnsi="標楷體"/>
              </w:rPr>
              <w:t>閱覽或影印，或部分內容得予遮掩處理。</w:t>
            </w:r>
          </w:p>
          <w:p w:rsidR="00947B39" w:rsidRDefault="006A5598">
            <w:pPr>
              <w:autoSpaceDE w:val="0"/>
              <w:spacing w:line="280" w:lineRule="exact"/>
              <w:ind w:left="480" w:hanging="480"/>
              <w:rPr>
                <w:rFonts w:ascii="標楷體" w:eastAsia="標楷體" w:hAnsi="標楷體"/>
              </w:rPr>
            </w:pPr>
            <w:r>
              <w:rPr>
                <w:rFonts w:ascii="標楷體" w:eastAsia="標楷體" w:hAnsi="標楷體"/>
              </w:rPr>
              <w:t>(</w:t>
            </w:r>
            <w:r>
              <w:rPr>
                <w:rFonts w:ascii="標楷體" w:eastAsia="標楷體" w:hAnsi="標楷體"/>
              </w:rPr>
              <w:t>五</w:t>
            </w:r>
            <w:r>
              <w:rPr>
                <w:rFonts w:ascii="標楷體" w:eastAsia="標楷體" w:hAnsi="標楷體"/>
              </w:rPr>
              <w:t>)</w:t>
            </w:r>
            <w:r>
              <w:rPr>
                <w:rFonts w:ascii="標楷體" w:eastAsia="標楷體" w:hAnsi="標楷體"/>
              </w:rPr>
              <w:t>申請人不得將閱覽或影印之文件攜離指定處所。影印作業得由本公寓大廈管理作業單位人員執行。</w:t>
            </w:r>
          </w:p>
          <w:p w:rsidR="00947B39" w:rsidRDefault="006A5598">
            <w:pPr>
              <w:autoSpaceDE w:val="0"/>
              <w:spacing w:line="280" w:lineRule="exact"/>
              <w:rPr>
                <w:rFonts w:ascii="標楷體" w:eastAsia="標楷體" w:hAnsi="標楷體"/>
              </w:rPr>
            </w:pPr>
            <w:r>
              <w:rPr>
                <w:rFonts w:ascii="標楷體" w:eastAsia="標楷體" w:hAnsi="標楷體"/>
              </w:rPr>
              <w:t>(</w:t>
            </w:r>
            <w:r>
              <w:rPr>
                <w:rFonts w:ascii="標楷體" w:eastAsia="標楷體" w:hAnsi="標楷體"/>
              </w:rPr>
              <w:t>六</w:t>
            </w:r>
            <w:r>
              <w:rPr>
                <w:rFonts w:ascii="標楷體" w:eastAsia="標楷體" w:hAnsi="標楷體"/>
              </w:rPr>
              <w:t>)</w:t>
            </w:r>
            <w:r>
              <w:rPr>
                <w:rFonts w:ascii="標楷體" w:eastAsia="標楷體" w:hAnsi="標楷體"/>
              </w:rPr>
              <w:t>申請人閱覽或影印完畢及繳費後，應於原申請表簽章以確認完成申請文件之閱覽或影印。</w:t>
            </w:r>
          </w:p>
          <w:p w:rsidR="00947B39" w:rsidRDefault="006A5598">
            <w:pPr>
              <w:autoSpaceDE w:val="0"/>
              <w:spacing w:line="280" w:lineRule="exact"/>
            </w:pPr>
            <w:r>
              <w:rPr>
                <w:rFonts w:ascii="標楷體" w:eastAsia="標楷體" w:hAnsi="標楷體"/>
              </w:rPr>
              <w:t>(</w:t>
            </w:r>
            <w:r>
              <w:rPr>
                <w:rFonts w:ascii="標楷體" w:eastAsia="標楷體" w:hAnsi="標楷體"/>
              </w:rPr>
              <w:t>七</w:t>
            </w:r>
            <w:r>
              <w:rPr>
                <w:rFonts w:ascii="標楷體" w:eastAsia="標楷體" w:hAnsi="標楷體"/>
              </w:rPr>
              <w:t>)</w:t>
            </w:r>
            <w:r>
              <w:rPr>
                <w:rFonts w:ascii="標楷體" w:eastAsia="標楷體" w:hAnsi="標楷體"/>
              </w:rPr>
              <w:t>申請人未依前揭規定辦理者，本公寓大廈管理作業單位得拒絕提供文件之閱覽或影印。</w:t>
            </w:r>
          </w:p>
          <w:p w:rsidR="00947B39" w:rsidRDefault="006A5598">
            <w:pPr>
              <w:widowControl/>
              <w:spacing w:line="280" w:lineRule="exact"/>
            </w:pPr>
            <w:r>
              <w:rPr>
                <w:rFonts w:ascii="標楷體" w:eastAsia="標楷體" w:hAnsi="標楷體"/>
              </w:rPr>
              <w:t>(</w:t>
            </w:r>
            <w:r>
              <w:rPr>
                <w:rFonts w:ascii="標楷體" w:eastAsia="標楷體" w:hAnsi="標楷體"/>
              </w:rPr>
              <w:t>八</w:t>
            </w:r>
            <w:r>
              <w:rPr>
                <w:rFonts w:ascii="標楷體" w:eastAsia="標楷體" w:hAnsi="標楷體"/>
              </w:rPr>
              <w:t>)</w:t>
            </w:r>
            <w:r>
              <w:rPr>
                <w:rFonts w:ascii="標楷體" w:eastAsia="標楷體" w:hAnsi="標楷體"/>
              </w:rPr>
              <w:t>依文件之閱覽或影印</w:t>
            </w:r>
            <w:r>
              <w:rPr>
                <w:rFonts w:ascii="標楷體" w:eastAsia="標楷體" w:hAnsi="標楷體" w:cs="標楷體"/>
                <w:kern w:val="0"/>
              </w:rPr>
              <w:t>收費標準，於</w:t>
            </w:r>
            <w:r>
              <w:rPr>
                <w:rFonts w:ascii="標楷體" w:eastAsia="標楷體" w:hAnsi="標楷體"/>
              </w:rPr>
              <w:t>閱覽或影印完成時</w:t>
            </w:r>
            <w:r>
              <w:rPr>
                <w:rFonts w:ascii="標楷體" w:eastAsia="標楷體" w:hAnsi="標楷體" w:cs="標楷體"/>
                <w:kern w:val="0"/>
              </w:rPr>
              <w:t>收費</w:t>
            </w:r>
            <w:r>
              <w:rPr>
                <w:rFonts w:ascii="標楷體" w:eastAsia="標楷體" w:hAnsi="標楷體" w:cs="新細明體"/>
                <w:kern w:val="0"/>
              </w:rPr>
              <w:t>。</w:t>
            </w:r>
          </w:p>
        </w:tc>
      </w:tr>
    </w:tbl>
    <w:p w:rsidR="00947B39" w:rsidRDefault="006A5598">
      <w:pPr>
        <w:pageBreakBefore/>
        <w:spacing w:after="180"/>
        <w:rPr>
          <w:rFonts w:ascii="標楷體" w:eastAsia="標楷體" w:hAnsi="標楷體"/>
          <w:sz w:val="28"/>
          <w:szCs w:val="28"/>
        </w:rPr>
      </w:pPr>
      <w:r>
        <w:rPr>
          <w:rFonts w:ascii="標楷體" w:eastAsia="標楷體" w:hAnsi="標楷體"/>
          <w:sz w:val="28"/>
          <w:szCs w:val="28"/>
        </w:rPr>
        <w:t>附表三</w:t>
      </w:r>
    </w:p>
    <w:tbl>
      <w:tblPr>
        <w:tblW w:w="9540" w:type="dxa"/>
        <w:jc w:val="center"/>
        <w:tblLayout w:type="fixed"/>
        <w:tblCellMar>
          <w:left w:w="10" w:type="dxa"/>
          <w:right w:w="10" w:type="dxa"/>
        </w:tblCellMar>
        <w:tblLook w:val="04A0" w:firstRow="1" w:lastRow="0" w:firstColumn="1" w:lastColumn="0" w:noHBand="0" w:noVBand="1"/>
      </w:tblPr>
      <w:tblGrid>
        <w:gridCol w:w="775"/>
        <w:gridCol w:w="1925"/>
        <w:gridCol w:w="2340"/>
        <w:gridCol w:w="1800"/>
        <w:gridCol w:w="2700"/>
      </w:tblGrid>
      <w:tr w:rsidR="00947B39">
        <w:tblPrEx>
          <w:tblCellMar>
            <w:top w:w="0" w:type="dxa"/>
            <w:bottom w:w="0" w:type="dxa"/>
          </w:tblCellMar>
        </w:tblPrEx>
        <w:trPr>
          <w:cantSplit/>
          <w:trHeight w:val="851"/>
          <w:jc w:val="center"/>
        </w:trPr>
        <w:tc>
          <w:tcPr>
            <w:tcW w:w="9540" w:type="dxa"/>
            <w:gridSpan w:val="5"/>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47B39" w:rsidRDefault="006A5598">
            <w:pPr>
              <w:pStyle w:val="af1"/>
              <w:spacing w:line="280" w:lineRule="exact"/>
              <w:jc w:val="center"/>
              <w:rPr>
                <w:rFonts w:ascii="標楷體" w:eastAsia="標楷體" w:hAnsi="標楷體"/>
              </w:rPr>
            </w:pPr>
            <w:r>
              <w:rPr>
                <w:rFonts w:ascii="標楷體" w:eastAsia="標楷體" w:hAnsi="標楷體"/>
              </w:rPr>
              <w:t>文件影印複製收費標準參考表</w:t>
            </w:r>
          </w:p>
        </w:tc>
      </w:tr>
      <w:tr w:rsidR="00947B39">
        <w:tblPrEx>
          <w:tblCellMar>
            <w:top w:w="0" w:type="dxa"/>
            <w:bottom w:w="0" w:type="dxa"/>
          </w:tblCellMar>
        </w:tblPrEx>
        <w:trPr>
          <w:cantSplit/>
          <w:trHeight w:val="565"/>
          <w:jc w:val="center"/>
        </w:trPr>
        <w:tc>
          <w:tcPr>
            <w:tcW w:w="775" w:type="dxa"/>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47B39" w:rsidRDefault="006A5598">
            <w:pPr>
              <w:pStyle w:val="af1"/>
              <w:spacing w:line="280" w:lineRule="exact"/>
              <w:jc w:val="center"/>
              <w:rPr>
                <w:rFonts w:ascii="標楷體" w:eastAsia="標楷體" w:hAnsi="標楷體"/>
              </w:rPr>
            </w:pPr>
            <w:r>
              <w:rPr>
                <w:rFonts w:ascii="標楷體" w:eastAsia="標楷體" w:hAnsi="標楷體"/>
              </w:rPr>
              <w:t>文件</w:t>
            </w:r>
            <w:r>
              <w:rPr>
                <w:rFonts w:ascii="標楷體" w:eastAsia="標楷體" w:hAnsi="標楷體"/>
              </w:rPr>
              <w:br/>
            </w:r>
            <w:r>
              <w:rPr>
                <w:rFonts w:ascii="標楷體" w:eastAsia="標楷體" w:hAnsi="標楷體"/>
              </w:rPr>
              <w:t>外觀型式</w:t>
            </w:r>
          </w:p>
        </w:tc>
        <w:tc>
          <w:tcPr>
            <w:tcW w:w="1925"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47B39" w:rsidRDefault="006A5598">
            <w:pPr>
              <w:pStyle w:val="af1"/>
              <w:spacing w:line="280" w:lineRule="exact"/>
              <w:ind w:left="448" w:hanging="448"/>
              <w:jc w:val="center"/>
              <w:rPr>
                <w:rFonts w:ascii="標楷體" w:eastAsia="標楷體" w:hAnsi="標楷體"/>
              </w:rPr>
            </w:pPr>
            <w:r>
              <w:rPr>
                <w:rFonts w:ascii="標楷體" w:eastAsia="標楷體" w:hAnsi="標楷體"/>
              </w:rPr>
              <w:t>複製方式</w:t>
            </w:r>
          </w:p>
        </w:tc>
        <w:tc>
          <w:tcPr>
            <w:tcW w:w="2340"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47B39" w:rsidRDefault="006A5598">
            <w:pPr>
              <w:pStyle w:val="af1"/>
              <w:spacing w:line="280" w:lineRule="exact"/>
              <w:ind w:left="448" w:hanging="448"/>
              <w:jc w:val="center"/>
              <w:rPr>
                <w:rFonts w:ascii="標楷體" w:eastAsia="標楷體" w:hAnsi="標楷體"/>
              </w:rPr>
            </w:pPr>
            <w:r>
              <w:rPr>
                <w:rFonts w:ascii="標楷體" w:eastAsia="標楷體" w:hAnsi="標楷體"/>
              </w:rPr>
              <w:t>複製格式</w:t>
            </w:r>
          </w:p>
        </w:tc>
        <w:tc>
          <w:tcPr>
            <w:tcW w:w="1800"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47B39" w:rsidRDefault="006A5598">
            <w:pPr>
              <w:pStyle w:val="af1"/>
              <w:spacing w:line="280" w:lineRule="exact"/>
              <w:ind w:left="448" w:hanging="448"/>
              <w:jc w:val="center"/>
              <w:rPr>
                <w:rFonts w:ascii="標楷體" w:eastAsia="標楷體" w:hAnsi="標楷體"/>
              </w:rPr>
            </w:pPr>
            <w:r>
              <w:rPr>
                <w:rFonts w:ascii="標楷體" w:eastAsia="標楷體" w:hAnsi="標楷體"/>
              </w:rPr>
              <w:t>收費標準</w:t>
            </w:r>
          </w:p>
          <w:p w:rsidR="00947B39" w:rsidRDefault="006A5598">
            <w:pPr>
              <w:pStyle w:val="af1"/>
              <w:spacing w:line="280" w:lineRule="exact"/>
              <w:ind w:left="448" w:hanging="448"/>
              <w:jc w:val="center"/>
              <w:rPr>
                <w:rFonts w:ascii="標楷體" w:eastAsia="標楷體" w:hAnsi="標楷體"/>
              </w:rPr>
            </w:pPr>
            <w:r>
              <w:rPr>
                <w:rFonts w:ascii="標楷體" w:eastAsia="標楷體" w:hAnsi="標楷體"/>
              </w:rPr>
              <w:t>(</w:t>
            </w:r>
            <w:r>
              <w:rPr>
                <w:rFonts w:ascii="標楷體" w:eastAsia="標楷體" w:hAnsi="標楷體"/>
              </w:rPr>
              <w:t>以新臺幣計價</w:t>
            </w:r>
            <w:r>
              <w:rPr>
                <w:rFonts w:ascii="標楷體" w:eastAsia="標楷體" w:hAnsi="標楷體"/>
              </w:rPr>
              <w:t>)</w:t>
            </w:r>
          </w:p>
        </w:tc>
        <w:tc>
          <w:tcPr>
            <w:tcW w:w="2700" w:type="dxa"/>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47B39" w:rsidRDefault="006A5598">
            <w:pPr>
              <w:pStyle w:val="af1"/>
              <w:spacing w:line="280" w:lineRule="exact"/>
              <w:ind w:left="448" w:hanging="448"/>
              <w:jc w:val="center"/>
              <w:rPr>
                <w:rFonts w:ascii="標楷體" w:eastAsia="標楷體" w:hAnsi="標楷體"/>
              </w:rPr>
            </w:pPr>
            <w:r>
              <w:rPr>
                <w:rFonts w:ascii="標楷體" w:eastAsia="標楷體" w:hAnsi="標楷體"/>
              </w:rPr>
              <w:t>備　　註</w:t>
            </w:r>
          </w:p>
        </w:tc>
      </w:tr>
      <w:tr w:rsidR="00947B39">
        <w:tblPrEx>
          <w:tblCellMar>
            <w:top w:w="0" w:type="dxa"/>
            <w:bottom w:w="0" w:type="dxa"/>
          </w:tblCellMar>
        </w:tblPrEx>
        <w:trPr>
          <w:cantSplit/>
          <w:jc w:val="center"/>
        </w:trPr>
        <w:tc>
          <w:tcPr>
            <w:tcW w:w="775" w:type="dxa"/>
            <w:vMerge w:val="restart"/>
            <w:tcBorders>
              <w:top w:val="single" w:sz="12" w:space="0" w:color="000000"/>
              <w:left w:val="single" w:sz="12" w:space="0" w:color="000000"/>
              <w:right w:val="single" w:sz="4" w:space="0" w:color="000000"/>
            </w:tcBorders>
            <w:shd w:val="clear" w:color="auto" w:fill="auto"/>
            <w:tcMar>
              <w:top w:w="0" w:type="dxa"/>
              <w:left w:w="28" w:type="dxa"/>
              <w:bottom w:w="0" w:type="dxa"/>
              <w:right w:w="28" w:type="dxa"/>
            </w:tcMar>
            <w:vAlign w:val="center"/>
          </w:tcPr>
          <w:p w:rsidR="00947B39" w:rsidRDefault="006A5598">
            <w:pPr>
              <w:pStyle w:val="af1"/>
              <w:spacing w:line="280" w:lineRule="exact"/>
              <w:ind w:left="448" w:hanging="448"/>
              <w:jc w:val="center"/>
              <w:rPr>
                <w:rFonts w:ascii="標楷體" w:eastAsia="標楷體" w:hAnsi="標楷體"/>
              </w:rPr>
            </w:pPr>
            <w:r>
              <w:rPr>
                <w:rFonts w:ascii="標楷體" w:eastAsia="標楷體" w:hAnsi="標楷體"/>
              </w:rPr>
              <w:t>紙張</w:t>
            </w:r>
          </w:p>
        </w:tc>
        <w:tc>
          <w:tcPr>
            <w:tcW w:w="1925" w:type="dxa"/>
            <w:vMerge w:val="restart"/>
            <w:tcBorders>
              <w:top w:val="single" w:sz="12"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pStyle w:val="af1"/>
              <w:spacing w:line="280" w:lineRule="exact"/>
              <w:ind w:left="448" w:hanging="448"/>
              <w:rPr>
                <w:rFonts w:ascii="標楷體" w:eastAsia="標楷體" w:hAnsi="標楷體"/>
              </w:rPr>
            </w:pPr>
            <w:r>
              <w:rPr>
                <w:rFonts w:ascii="標楷體" w:eastAsia="標楷體" w:hAnsi="標楷體"/>
              </w:rPr>
              <w:t>影印機黑白複印</w:t>
            </w:r>
          </w:p>
        </w:tc>
        <w:tc>
          <w:tcPr>
            <w:tcW w:w="234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pStyle w:val="af1"/>
              <w:spacing w:line="280" w:lineRule="exact"/>
              <w:ind w:left="448" w:hanging="448"/>
              <w:rPr>
                <w:rFonts w:ascii="標楷體" w:eastAsia="標楷體" w:hAnsi="標楷體"/>
              </w:rPr>
            </w:pPr>
            <w:r>
              <w:rPr>
                <w:rFonts w:ascii="標楷體" w:eastAsia="標楷體" w:hAnsi="標楷體"/>
              </w:rPr>
              <w:t>B4(</w:t>
            </w:r>
            <w:r>
              <w:rPr>
                <w:rFonts w:ascii="標楷體" w:eastAsia="標楷體" w:hAnsi="標楷體"/>
              </w:rPr>
              <w:t>含</w:t>
            </w:r>
            <w:r>
              <w:rPr>
                <w:rFonts w:ascii="標楷體" w:eastAsia="標楷體" w:hAnsi="標楷體"/>
              </w:rPr>
              <w:t>)</w:t>
            </w:r>
            <w:r>
              <w:rPr>
                <w:rFonts w:ascii="標楷體" w:eastAsia="標楷體" w:hAnsi="標楷體"/>
              </w:rPr>
              <w:t>尺寸以下</w:t>
            </w:r>
          </w:p>
        </w:tc>
        <w:tc>
          <w:tcPr>
            <w:tcW w:w="180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pStyle w:val="af1"/>
              <w:spacing w:line="280" w:lineRule="exact"/>
              <w:ind w:left="448" w:hanging="448"/>
              <w:rPr>
                <w:rFonts w:ascii="標楷體" w:eastAsia="標楷體" w:hAnsi="標楷體"/>
              </w:rPr>
            </w:pPr>
            <w:r>
              <w:rPr>
                <w:rFonts w:ascii="標楷體" w:eastAsia="標楷體" w:hAnsi="標楷體"/>
              </w:rPr>
              <w:t>每張二元</w:t>
            </w:r>
          </w:p>
        </w:tc>
        <w:tc>
          <w:tcPr>
            <w:tcW w:w="2700" w:type="dxa"/>
            <w:vMerge w:val="restart"/>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47B39" w:rsidRDefault="006A5598">
            <w:pPr>
              <w:pStyle w:val="af1"/>
              <w:spacing w:line="280" w:lineRule="exact"/>
              <w:rPr>
                <w:rFonts w:ascii="標楷體" w:eastAsia="標楷體" w:hAnsi="標楷體"/>
              </w:rPr>
            </w:pPr>
            <w:r>
              <w:rPr>
                <w:rFonts w:ascii="標楷體" w:eastAsia="標楷體" w:hAnsi="標楷體"/>
              </w:rPr>
              <w:t>紙張複製輸出如為彩色複印，以左列黑白複製收費標準五倍計價。</w:t>
            </w:r>
          </w:p>
        </w:tc>
      </w:tr>
      <w:tr w:rsidR="00947B39">
        <w:tblPrEx>
          <w:tblCellMar>
            <w:top w:w="0" w:type="dxa"/>
            <w:bottom w:w="0" w:type="dxa"/>
          </w:tblCellMar>
        </w:tblPrEx>
        <w:trPr>
          <w:cantSplit/>
          <w:jc w:val="center"/>
        </w:trPr>
        <w:tc>
          <w:tcPr>
            <w:tcW w:w="775" w:type="dxa"/>
            <w:vMerge/>
            <w:tcBorders>
              <w:top w:val="single" w:sz="12" w:space="0" w:color="000000"/>
              <w:left w:val="single" w:sz="12" w:space="0" w:color="000000"/>
              <w:right w:val="single" w:sz="4" w:space="0" w:color="000000"/>
            </w:tcBorders>
            <w:shd w:val="clear" w:color="auto" w:fill="auto"/>
            <w:tcMar>
              <w:top w:w="0" w:type="dxa"/>
              <w:left w:w="28" w:type="dxa"/>
              <w:bottom w:w="0" w:type="dxa"/>
              <w:right w:w="28" w:type="dxa"/>
            </w:tcMar>
            <w:vAlign w:val="center"/>
          </w:tcPr>
          <w:p w:rsidR="00947B39" w:rsidRDefault="00947B39">
            <w:pPr>
              <w:pStyle w:val="af1"/>
              <w:spacing w:line="280" w:lineRule="exact"/>
              <w:ind w:left="448" w:hanging="448"/>
              <w:rPr>
                <w:rFonts w:ascii="標楷體" w:eastAsia="標楷體" w:hAnsi="標楷體"/>
              </w:rPr>
            </w:pPr>
          </w:p>
        </w:tc>
        <w:tc>
          <w:tcPr>
            <w:tcW w:w="1925" w:type="dxa"/>
            <w:vMerge/>
            <w:tcBorders>
              <w:top w:val="single" w:sz="12"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947B39">
            <w:pPr>
              <w:pStyle w:val="af1"/>
              <w:spacing w:line="280" w:lineRule="exact"/>
              <w:ind w:left="448" w:hanging="448"/>
              <w:rPr>
                <w:rFonts w:ascii="標楷體" w:eastAsia="標楷體" w:hAnsi="標楷體"/>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pStyle w:val="af1"/>
              <w:spacing w:line="280" w:lineRule="exact"/>
              <w:ind w:left="448" w:hanging="448"/>
              <w:rPr>
                <w:rFonts w:ascii="標楷體" w:eastAsia="標楷體" w:hAnsi="標楷體"/>
              </w:rPr>
            </w:pPr>
            <w:r>
              <w:rPr>
                <w:rFonts w:ascii="標楷體" w:eastAsia="標楷體" w:hAnsi="標楷體"/>
              </w:rPr>
              <w:t>A3</w:t>
            </w:r>
            <w:r>
              <w:rPr>
                <w:rFonts w:ascii="標楷體" w:eastAsia="標楷體" w:hAnsi="標楷體"/>
              </w:rPr>
              <w:t>尺寸</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pStyle w:val="af1"/>
              <w:spacing w:line="280" w:lineRule="exact"/>
              <w:ind w:left="448" w:hanging="448"/>
              <w:rPr>
                <w:rFonts w:ascii="標楷體" w:eastAsia="標楷體" w:hAnsi="標楷體"/>
              </w:rPr>
            </w:pPr>
            <w:r>
              <w:rPr>
                <w:rFonts w:ascii="標楷體" w:eastAsia="標楷體" w:hAnsi="標楷體"/>
              </w:rPr>
              <w:t>每張三元</w:t>
            </w:r>
          </w:p>
        </w:tc>
        <w:tc>
          <w:tcPr>
            <w:tcW w:w="2700"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47B39" w:rsidRDefault="00947B39">
            <w:pPr>
              <w:pStyle w:val="af1"/>
              <w:spacing w:line="280" w:lineRule="exact"/>
              <w:ind w:left="448" w:hanging="448"/>
              <w:rPr>
                <w:rFonts w:ascii="標楷體" w:eastAsia="標楷體" w:hAnsi="標楷體"/>
              </w:rPr>
            </w:pPr>
          </w:p>
        </w:tc>
      </w:tr>
      <w:tr w:rsidR="00947B39">
        <w:tblPrEx>
          <w:tblCellMar>
            <w:top w:w="0" w:type="dxa"/>
            <w:bottom w:w="0" w:type="dxa"/>
          </w:tblCellMar>
        </w:tblPrEx>
        <w:trPr>
          <w:cantSplit/>
          <w:jc w:val="center"/>
        </w:trPr>
        <w:tc>
          <w:tcPr>
            <w:tcW w:w="775" w:type="dxa"/>
            <w:vMerge w:val="restart"/>
            <w:tcBorders>
              <w:top w:val="single" w:sz="12" w:space="0" w:color="000000"/>
              <w:left w:val="single" w:sz="12" w:space="0" w:color="000000"/>
              <w:bottom w:val="single" w:sz="12" w:space="0" w:color="000000"/>
              <w:right w:val="single" w:sz="4" w:space="0" w:color="000000"/>
            </w:tcBorders>
            <w:shd w:val="clear" w:color="auto" w:fill="FFFFFF"/>
            <w:tcMar>
              <w:top w:w="0" w:type="dxa"/>
              <w:left w:w="28" w:type="dxa"/>
              <w:bottom w:w="0" w:type="dxa"/>
              <w:right w:w="28" w:type="dxa"/>
            </w:tcMar>
            <w:vAlign w:val="center"/>
          </w:tcPr>
          <w:p w:rsidR="00947B39" w:rsidRDefault="006A5598">
            <w:pPr>
              <w:pStyle w:val="af1"/>
              <w:spacing w:line="280" w:lineRule="exact"/>
              <w:ind w:left="561" w:right="113" w:hanging="448"/>
              <w:jc w:val="center"/>
              <w:rPr>
                <w:rFonts w:ascii="標楷體" w:eastAsia="標楷體" w:hAnsi="標楷體"/>
              </w:rPr>
            </w:pPr>
            <w:r>
              <w:rPr>
                <w:rFonts w:ascii="標楷體" w:eastAsia="標楷體" w:hAnsi="標楷體"/>
              </w:rPr>
              <w:t>電子檔案</w:t>
            </w:r>
          </w:p>
        </w:tc>
        <w:tc>
          <w:tcPr>
            <w:tcW w:w="1925" w:type="dxa"/>
            <w:vMerge w:val="restart"/>
            <w:tcBorders>
              <w:top w:val="single" w:sz="12" w:space="0" w:color="000000"/>
              <w:left w:val="single" w:sz="4" w:space="0" w:color="000000"/>
              <w:right w:val="single" w:sz="4" w:space="0" w:color="000000"/>
            </w:tcBorders>
            <w:shd w:val="clear" w:color="auto" w:fill="FFFFFF"/>
            <w:tcMar>
              <w:top w:w="0" w:type="dxa"/>
              <w:left w:w="28" w:type="dxa"/>
              <w:bottom w:w="0" w:type="dxa"/>
              <w:right w:w="28" w:type="dxa"/>
            </w:tcMar>
            <w:vAlign w:val="center"/>
          </w:tcPr>
          <w:p w:rsidR="00947B39" w:rsidRDefault="006A5598">
            <w:pPr>
              <w:pStyle w:val="af1"/>
              <w:spacing w:line="280" w:lineRule="exact"/>
              <w:ind w:left="448" w:hanging="448"/>
              <w:rPr>
                <w:rFonts w:ascii="標楷體" w:eastAsia="標楷體" w:hAnsi="標楷體"/>
              </w:rPr>
            </w:pPr>
            <w:r>
              <w:rPr>
                <w:rFonts w:ascii="標楷體" w:eastAsia="標楷體" w:hAnsi="標楷體"/>
              </w:rPr>
              <w:t>紙張黑白列印輸出</w:t>
            </w:r>
          </w:p>
        </w:tc>
        <w:tc>
          <w:tcPr>
            <w:tcW w:w="2340" w:type="dxa"/>
            <w:tcBorders>
              <w:top w:val="single" w:sz="12" w:space="0" w:color="000000"/>
              <w:left w:val="single" w:sz="4" w:space="0" w:color="000000"/>
              <w:right w:val="single" w:sz="4" w:space="0" w:color="000000"/>
            </w:tcBorders>
            <w:shd w:val="clear" w:color="auto" w:fill="FFFFFF"/>
            <w:tcMar>
              <w:top w:w="0" w:type="dxa"/>
              <w:left w:w="28" w:type="dxa"/>
              <w:bottom w:w="0" w:type="dxa"/>
              <w:right w:w="28" w:type="dxa"/>
            </w:tcMar>
            <w:vAlign w:val="center"/>
          </w:tcPr>
          <w:p w:rsidR="00947B39" w:rsidRDefault="006A5598">
            <w:pPr>
              <w:pStyle w:val="af1"/>
              <w:spacing w:line="280" w:lineRule="exact"/>
              <w:ind w:left="448" w:hanging="448"/>
              <w:rPr>
                <w:rFonts w:ascii="標楷體" w:eastAsia="標楷體" w:hAnsi="標楷體"/>
              </w:rPr>
            </w:pPr>
            <w:r>
              <w:rPr>
                <w:rFonts w:ascii="標楷體" w:eastAsia="標楷體" w:hAnsi="標楷體"/>
              </w:rPr>
              <w:t>B4</w:t>
            </w:r>
            <w:r>
              <w:rPr>
                <w:rFonts w:ascii="標楷體" w:eastAsia="標楷體" w:hAnsi="標楷體"/>
              </w:rPr>
              <w:t>（含）尺寸以下</w:t>
            </w:r>
          </w:p>
        </w:tc>
        <w:tc>
          <w:tcPr>
            <w:tcW w:w="1800" w:type="dxa"/>
            <w:tcBorders>
              <w:top w:val="single" w:sz="12" w:space="0" w:color="000000"/>
              <w:left w:val="single" w:sz="4" w:space="0" w:color="000000"/>
              <w:right w:val="single" w:sz="4" w:space="0" w:color="000000"/>
            </w:tcBorders>
            <w:shd w:val="clear" w:color="auto" w:fill="FFFFFF"/>
            <w:tcMar>
              <w:top w:w="0" w:type="dxa"/>
              <w:left w:w="28" w:type="dxa"/>
              <w:bottom w:w="0" w:type="dxa"/>
              <w:right w:w="28" w:type="dxa"/>
            </w:tcMar>
            <w:vAlign w:val="center"/>
          </w:tcPr>
          <w:p w:rsidR="00947B39" w:rsidRDefault="006A5598">
            <w:pPr>
              <w:pStyle w:val="af1"/>
              <w:spacing w:line="280" w:lineRule="exact"/>
              <w:ind w:left="448" w:hanging="448"/>
              <w:rPr>
                <w:rFonts w:ascii="標楷體" w:eastAsia="標楷體" w:hAnsi="標楷體"/>
              </w:rPr>
            </w:pPr>
            <w:r>
              <w:rPr>
                <w:rFonts w:ascii="標楷體" w:eastAsia="標楷體" w:hAnsi="標楷體"/>
              </w:rPr>
              <w:t>每張二元</w:t>
            </w:r>
          </w:p>
        </w:tc>
        <w:tc>
          <w:tcPr>
            <w:tcW w:w="2700" w:type="dxa"/>
            <w:vMerge w:val="restart"/>
            <w:tcBorders>
              <w:top w:val="single" w:sz="12" w:space="0" w:color="000000"/>
              <w:left w:val="single" w:sz="4"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947B39" w:rsidRDefault="006A5598">
            <w:pPr>
              <w:pStyle w:val="af1"/>
              <w:spacing w:line="280" w:lineRule="exact"/>
              <w:ind w:left="288" w:hanging="288"/>
              <w:jc w:val="both"/>
              <w:rPr>
                <w:rFonts w:ascii="標楷體" w:eastAsia="標楷體" w:hAnsi="標楷體"/>
              </w:rPr>
            </w:pPr>
            <w:r>
              <w:rPr>
                <w:rFonts w:ascii="標楷體" w:eastAsia="標楷體" w:hAnsi="標楷體"/>
              </w:rPr>
              <w:t>1.</w:t>
            </w:r>
            <w:r>
              <w:rPr>
                <w:rFonts w:ascii="標楷體" w:eastAsia="標楷體" w:hAnsi="標楷體"/>
              </w:rPr>
              <w:t>電子檔案係指圖像檔及文字影像檔。</w:t>
            </w:r>
          </w:p>
          <w:p w:rsidR="00947B39" w:rsidRDefault="006A5598">
            <w:pPr>
              <w:pStyle w:val="af1"/>
              <w:spacing w:line="280" w:lineRule="exact"/>
              <w:ind w:left="288" w:hanging="288"/>
              <w:jc w:val="both"/>
              <w:rPr>
                <w:rFonts w:ascii="標楷體" w:eastAsia="標楷體" w:hAnsi="標楷體"/>
              </w:rPr>
            </w:pPr>
            <w:r>
              <w:rPr>
                <w:rFonts w:ascii="標楷體" w:eastAsia="標楷體" w:hAnsi="標楷體"/>
              </w:rPr>
              <w:t>2.</w:t>
            </w:r>
            <w:r>
              <w:rPr>
                <w:rFonts w:ascii="標楷體" w:eastAsia="標楷體" w:hAnsi="標楷體"/>
              </w:rPr>
              <w:t>紙張列印輸出如為彩色列印，以左列黑白複製收費標準五倍計價；相紙黑白、彩色列印輸出之收費標準相同。</w:t>
            </w:r>
          </w:p>
          <w:p w:rsidR="00947B39" w:rsidRDefault="006A5598">
            <w:pPr>
              <w:pStyle w:val="af1"/>
              <w:spacing w:line="280" w:lineRule="exact"/>
              <w:ind w:left="288" w:hanging="288"/>
              <w:jc w:val="both"/>
              <w:rPr>
                <w:rFonts w:ascii="標楷體" w:eastAsia="標楷體" w:hAnsi="標楷體"/>
              </w:rPr>
            </w:pPr>
            <w:r>
              <w:rPr>
                <w:rFonts w:ascii="標楷體" w:eastAsia="標楷體" w:hAnsi="標楷體"/>
              </w:rPr>
              <w:t>3.</w:t>
            </w:r>
            <w:r>
              <w:rPr>
                <w:rFonts w:ascii="標楷體" w:eastAsia="標楷體" w:hAnsi="標楷體"/>
              </w:rPr>
              <w:t>電子儲存媒體離線交付費用不含儲存媒體本身之費用。</w:t>
            </w:r>
          </w:p>
        </w:tc>
      </w:tr>
      <w:tr w:rsidR="00947B39">
        <w:tblPrEx>
          <w:tblCellMar>
            <w:top w:w="0" w:type="dxa"/>
            <w:bottom w:w="0" w:type="dxa"/>
          </w:tblCellMar>
        </w:tblPrEx>
        <w:trPr>
          <w:cantSplit/>
          <w:jc w:val="center"/>
        </w:trPr>
        <w:tc>
          <w:tcPr>
            <w:tcW w:w="775" w:type="dxa"/>
            <w:vMerge/>
            <w:tcBorders>
              <w:top w:val="single" w:sz="12" w:space="0" w:color="000000"/>
              <w:left w:val="single" w:sz="12" w:space="0" w:color="000000"/>
              <w:bottom w:val="single" w:sz="12" w:space="0" w:color="000000"/>
              <w:right w:val="single" w:sz="4" w:space="0" w:color="000000"/>
            </w:tcBorders>
            <w:shd w:val="clear" w:color="auto" w:fill="FFFFFF"/>
            <w:tcMar>
              <w:top w:w="0" w:type="dxa"/>
              <w:left w:w="28" w:type="dxa"/>
              <w:bottom w:w="0" w:type="dxa"/>
              <w:right w:w="28" w:type="dxa"/>
            </w:tcMar>
            <w:vAlign w:val="center"/>
          </w:tcPr>
          <w:p w:rsidR="00947B39" w:rsidRDefault="00947B39">
            <w:pPr>
              <w:pStyle w:val="af1"/>
              <w:spacing w:line="280" w:lineRule="exact"/>
              <w:ind w:left="448" w:hanging="448"/>
              <w:rPr>
                <w:rFonts w:ascii="標楷體" w:eastAsia="標楷體" w:hAnsi="標楷體"/>
              </w:rPr>
            </w:pPr>
          </w:p>
        </w:tc>
        <w:tc>
          <w:tcPr>
            <w:tcW w:w="1925" w:type="dxa"/>
            <w:vMerge/>
            <w:tcBorders>
              <w:top w:val="single" w:sz="12" w:space="0" w:color="000000"/>
              <w:left w:val="single" w:sz="4" w:space="0" w:color="000000"/>
              <w:right w:val="single" w:sz="4" w:space="0" w:color="000000"/>
            </w:tcBorders>
            <w:shd w:val="clear" w:color="auto" w:fill="FFFFFF"/>
            <w:tcMar>
              <w:top w:w="0" w:type="dxa"/>
              <w:left w:w="28" w:type="dxa"/>
              <w:bottom w:w="0" w:type="dxa"/>
              <w:right w:w="28" w:type="dxa"/>
            </w:tcMar>
            <w:vAlign w:val="center"/>
          </w:tcPr>
          <w:p w:rsidR="00947B39" w:rsidRDefault="00947B39">
            <w:pPr>
              <w:pStyle w:val="af1"/>
              <w:spacing w:line="280" w:lineRule="exact"/>
              <w:ind w:left="448" w:hanging="448"/>
              <w:rPr>
                <w:rFonts w:ascii="標楷體" w:eastAsia="標楷體" w:hAnsi="標楷體"/>
              </w:rPr>
            </w:pP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947B39" w:rsidRDefault="006A5598">
            <w:pPr>
              <w:pStyle w:val="af1"/>
              <w:spacing w:line="280" w:lineRule="exact"/>
              <w:ind w:left="448" w:hanging="448"/>
              <w:rPr>
                <w:rFonts w:ascii="標楷體" w:eastAsia="標楷體" w:hAnsi="標楷體"/>
              </w:rPr>
            </w:pPr>
            <w:r>
              <w:rPr>
                <w:rFonts w:ascii="標楷體" w:eastAsia="標楷體" w:hAnsi="標楷體"/>
              </w:rPr>
              <w:t>A3</w:t>
            </w:r>
            <w:r>
              <w:rPr>
                <w:rFonts w:ascii="標楷體" w:eastAsia="標楷體" w:hAnsi="標楷體"/>
              </w:rPr>
              <w:t>尺寸</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947B39" w:rsidRDefault="006A5598">
            <w:pPr>
              <w:pStyle w:val="af1"/>
              <w:spacing w:line="280" w:lineRule="exact"/>
              <w:ind w:left="448" w:hanging="448"/>
              <w:rPr>
                <w:rFonts w:ascii="標楷體" w:eastAsia="標楷體" w:hAnsi="標楷體"/>
              </w:rPr>
            </w:pPr>
            <w:r>
              <w:rPr>
                <w:rFonts w:ascii="標楷體" w:eastAsia="標楷體" w:hAnsi="標楷體"/>
              </w:rPr>
              <w:t>每張三元</w:t>
            </w:r>
          </w:p>
        </w:tc>
        <w:tc>
          <w:tcPr>
            <w:tcW w:w="2700" w:type="dxa"/>
            <w:vMerge/>
            <w:tcBorders>
              <w:top w:val="single" w:sz="12" w:space="0" w:color="000000"/>
              <w:left w:val="single" w:sz="4"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947B39" w:rsidRDefault="00947B39">
            <w:pPr>
              <w:pStyle w:val="af1"/>
              <w:spacing w:line="280" w:lineRule="exact"/>
              <w:ind w:left="448" w:hanging="448"/>
              <w:rPr>
                <w:rFonts w:ascii="標楷體" w:eastAsia="標楷體" w:hAnsi="標楷體"/>
              </w:rPr>
            </w:pPr>
          </w:p>
        </w:tc>
      </w:tr>
      <w:tr w:rsidR="00947B39">
        <w:tblPrEx>
          <w:tblCellMar>
            <w:top w:w="0" w:type="dxa"/>
            <w:bottom w:w="0" w:type="dxa"/>
          </w:tblCellMar>
        </w:tblPrEx>
        <w:trPr>
          <w:cantSplit/>
          <w:jc w:val="center"/>
        </w:trPr>
        <w:tc>
          <w:tcPr>
            <w:tcW w:w="775" w:type="dxa"/>
            <w:vMerge/>
            <w:tcBorders>
              <w:top w:val="single" w:sz="12" w:space="0" w:color="000000"/>
              <w:left w:val="single" w:sz="12" w:space="0" w:color="000000"/>
              <w:bottom w:val="single" w:sz="12" w:space="0" w:color="000000"/>
              <w:right w:val="single" w:sz="4" w:space="0" w:color="000000"/>
            </w:tcBorders>
            <w:shd w:val="clear" w:color="auto" w:fill="FFFFFF"/>
            <w:tcMar>
              <w:top w:w="0" w:type="dxa"/>
              <w:left w:w="28" w:type="dxa"/>
              <w:bottom w:w="0" w:type="dxa"/>
              <w:right w:w="28" w:type="dxa"/>
            </w:tcMar>
            <w:vAlign w:val="center"/>
          </w:tcPr>
          <w:p w:rsidR="00947B39" w:rsidRDefault="00947B39">
            <w:pPr>
              <w:pStyle w:val="af1"/>
              <w:spacing w:line="280" w:lineRule="exact"/>
              <w:ind w:left="448" w:hanging="448"/>
              <w:rPr>
                <w:rFonts w:ascii="標楷體" w:eastAsia="標楷體" w:hAnsi="標楷體"/>
              </w:rPr>
            </w:pPr>
          </w:p>
        </w:tc>
        <w:tc>
          <w:tcPr>
            <w:tcW w:w="19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947B39" w:rsidRDefault="006A5598">
            <w:pPr>
              <w:pStyle w:val="af1"/>
              <w:spacing w:line="280" w:lineRule="exact"/>
              <w:ind w:left="448" w:hanging="448"/>
              <w:rPr>
                <w:rFonts w:ascii="標楷體" w:eastAsia="標楷體" w:hAnsi="標楷體"/>
              </w:rPr>
            </w:pPr>
            <w:r>
              <w:rPr>
                <w:rFonts w:ascii="標楷體" w:eastAsia="標楷體" w:hAnsi="標楷體"/>
              </w:rPr>
              <w:t>相紙列印輸出</w:t>
            </w:r>
          </w:p>
        </w:tc>
        <w:tc>
          <w:tcPr>
            <w:tcW w:w="234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947B39" w:rsidRDefault="006A5598">
            <w:pPr>
              <w:pStyle w:val="af1"/>
              <w:spacing w:line="280" w:lineRule="exact"/>
              <w:ind w:left="448" w:hanging="448"/>
              <w:rPr>
                <w:rFonts w:ascii="標楷體" w:eastAsia="標楷體" w:hAnsi="標楷體"/>
              </w:rPr>
            </w:pPr>
            <w:r>
              <w:rPr>
                <w:rFonts w:ascii="標楷體" w:eastAsia="標楷體" w:hAnsi="標楷體"/>
              </w:rPr>
              <w:t>A4</w:t>
            </w:r>
            <w:r>
              <w:rPr>
                <w:rFonts w:ascii="標楷體" w:eastAsia="標楷體" w:hAnsi="標楷體"/>
              </w:rPr>
              <w:t>（含）尺寸以下</w:t>
            </w:r>
          </w:p>
        </w:tc>
        <w:tc>
          <w:tcPr>
            <w:tcW w:w="180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947B39" w:rsidRDefault="006A5598">
            <w:pPr>
              <w:pStyle w:val="af1"/>
              <w:spacing w:line="280" w:lineRule="exact"/>
              <w:ind w:left="448" w:hanging="448"/>
              <w:rPr>
                <w:rFonts w:ascii="標楷體" w:eastAsia="標楷體" w:hAnsi="標楷體"/>
              </w:rPr>
            </w:pPr>
            <w:r>
              <w:rPr>
                <w:rFonts w:ascii="標楷體" w:eastAsia="標楷體" w:hAnsi="標楷體"/>
              </w:rPr>
              <w:t>每張三十元</w:t>
            </w:r>
          </w:p>
        </w:tc>
        <w:tc>
          <w:tcPr>
            <w:tcW w:w="2700" w:type="dxa"/>
            <w:vMerge/>
            <w:tcBorders>
              <w:top w:val="single" w:sz="12" w:space="0" w:color="000000"/>
              <w:left w:val="single" w:sz="4"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947B39" w:rsidRDefault="00947B39">
            <w:pPr>
              <w:pStyle w:val="af1"/>
              <w:spacing w:line="280" w:lineRule="exact"/>
              <w:ind w:left="448" w:hanging="448"/>
              <w:rPr>
                <w:rFonts w:ascii="標楷體" w:eastAsia="標楷體" w:hAnsi="標楷體"/>
              </w:rPr>
            </w:pPr>
          </w:p>
        </w:tc>
      </w:tr>
      <w:tr w:rsidR="00947B39">
        <w:tblPrEx>
          <w:tblCellMar>
            <w:top w:w="0" w:type="dxa"/>
            <w:bottom w:w="0" w:type="dxa"/>
          </w:tblCellMar>
        </w:tblPrEx>
        <w:trPr>
          <w:cantSplit/>
          <w:jc w:val="center"/>
        </w:trPr>
        <w:tc>
          <w:tcPr>
            <w:tcW w:w="775" w:type="dxa"/>
            <w:vMerge/>
            <w:tcBorders>
              <w:top w:val="single" w:sz="12" w:space="0" w:color="000000"/>
              <w:left w:val="single" w:sz="12" w:space="0" w:color="000000"/>
              <w:bottom w:val="single" w:sz="12" w:space="0" w:color="000000"/>
              <w:right w:val="single" w:sz="4" w:space="0" w:color="000000"/>
            </w:tcBorders>
            <w:shd w:val="clear" w:color="auto" w:fill="FFFFFF"/>
            <w:tcMar>
              <w:top w:w="0" w:type="dxa"/>
              <w:left w:w="28" w:type="dxa"/>
              <w:bottom w:w="0" w:type="dxa"/>
              <w:right w:w="28" w:type="dxa"/>
            </w:tcMar>
            <w:vAlign w:val="center"/>
          </w:tcPr>
          <w:p w:rsidR="00947B39" w:rsidRDefault="00947B39">
            <w:pPr>
              <w:pStyle w:val="af1"/>
              <w:spacing w:line="280" w:lineRule="exact"/>
              <w:ind w:left="448" w:hanging="448"/>
              <w:rPr>
                <w:rFonts w:ascii="標楷體" w:eastAsia="標楷體" w:hAnsi="標楷體"/>
              </w:rPr>
            </w:pPr>
          </w:p>
        </w:tc>
        <w:tc>
          <w:tcPr>
            <w:tcW w:w="19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947B39" w:rsidRDefault="00947B39">
            <w:pPr>
              <w:pStyle w:val="af1"/>
              <w:spacing w:line="280" w:lineRule="exact"/>
              <w:ind w:left="448" w:hanging="448"/>
              <w:rPr>
                <w:rFonts w:ascii="標楷體" w:eastAsia="標楷體" w:hAnsi="標楷體"/>
              </w:rPr>
            </w:pP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947B39" w:rsidRDefault="006A5598">
            <w:pPr>
              <w:pStyle w:val="af1"/>
              <w:spacing w:line="280" w:lineRule="exact"/>
              <w:ind w:left="448" w:hanging="448"/>
              <w:rPr>
                <w:rFonts w:ascii="標楷體" w:eastAsia="標楷體" w:hAnsi="標楷體"/>
              </w:rPr>
            </w:pPr>
            <w:r>
              <w:rPr>
                <w:rFonts w:ascii="標楷體" w:eastAsia="標楷體" w:hAnsi="標楷體"/>
              </w:rPr>
              <w:t>B4</w:t>
            </w:r>
            <w:r>
              <w:rPr>
                <w:rFonts w:ascii="標楷體" w:eastAsia="標楷體" w:hAnsi="標楷體"/>
              </w:rPr>
              <w:t>（含）尺寸以上</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947B39" w:rsidRDefault="006A5598">
            <w:pPr>
              <w:pStyle w:val="af1"/>
              <w:spacing w:line="280" w:lineRule="exact"/>
              <w:ind w:left="448" w:hanging="448"/>
              <w:rPr>
                <w:rFonts w:ascii="標楷體" w:eastAsia="標楷體" w:hAnsi="標楷體"/>
              </w:rPr>
            </w:pPr>
            <w:r>
              <w:rPr>
                <w:rFonts w:ascii="標楷體" w:eastAsia="標楷體" w:hAnsi="標楷體"/>
              </w:rPr>
              <w:t>每張六十元</w:t>
            </w:r>
          </w:p>
        </w:tc>
        <w:tc>
          <w:tcPr>
            <w:tcW w:w="2700" w:type="dxa"/>
            <w:vMerge/>
            <w:tcBorders>
              <w:top w:val="single" w:sz="12" w:space="0" w:color="000000"/>
              <w:left w:val="single" w:sz="4"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947B39" w:rsidRDefault="00947B39">
            <w:pPr>
              <w:pStyle w:val="af1"/>
              <w:spacing w:line="280" w:lineRule="exact"/>
              <w:ind w:left="448" w:hanging="448"/>
              <w:rPr>
                <w:rFonts w:ascii="標楷體" w:eastAsia="標楷體" w:hAnsi="標楷體"/>
              </w:rPr>
            </w:pPr>
          </w:p>
        </w:tc>
      </w:tr>
      <w:tr w:rsidR="00947B39">
        <w:tblPrEx>
          <w:tblCellMar>
            <w:top w:w="0" w:type="dxa"/>
            <w:bottom w:w="0" w:type="dxa"/>
          </w:tblCellMar>
        </w:tblPrEx>
        <w:trPr>
          <w:cantSplit/>
          <w:jc w:val="center"/>
        </w:trPr>
        <w:tc>
          <w:tcPr>
            <w:tcW w:w="775" w:type="dxa"/>
            <w:vMerge/>
            <w:tcBorders>
              <w:top w:val="single" w:sz="12" w:space="0" w:color="000000"/>
              <w:left w:val="single" w:sz="12" w:space="0" w:color="000000"/>
              <w:bottom w:val="single" w:sz="12" w:space="0" w:color="000000"/>
              <w:right w:val="single" w:sz="4" w:space="0" w:color="000000"/>
            </w:tcBorders>
            <w:shd w:val="clear" w:color="auto" w:fill="FFFFFF"/>
            <w:tcMar>
              <w:top w:w="0" w:type="dxa"/>
              <w:left w:w="28" w:type="dxa"/>
              <w:bottom w:w="0" w:type="dxa"/>
              <w:right w:w="28" w:type="dxa"/>
            </w:tcMar>
            <w:vAlign w:val="center"/>
          </w:tcPr>
          <w:p w:rsidR="00947B39" w:rsidRDefault="00947B39">
            <w:pPr>
              <w:pStyle w:val="af1"/>
              <w:spacing w:line="280" w:lineRule="exact"/>
              <w:ind w:left="448" w:hanging="448"/>
              <w:rPr>
                <w:rFonts w:ascii="標楷體" w:eastAsia="標楷體" w:hAnsi="標楷體"/>
              </w:rPr>
            </w:pPr>
          </w:p>
        </w:tc>
        <w:tc>
          <w:tcPr>
            <w:tcW w:w="1925" w:type="dxa"/>
            <w:tcBorders>
              <w:top w:val="single" w:sz="4" w:space="0" w:color="000000"/>
              <w:left w:val="single" w:sz="4" w:space="0" w:color="000000"/>
              <w:right w:val="single" w:sz="4" w:space="0" w:color="000000"/>
            </w:tcBorders>
            <w:shd w:val="clear" w:color="auto" w:fill="FFFFFF"/>
            <w:tcMar>
              <w:top w:w="0" w:type="dxa"/>
              <w:left w:w="28" w:type="dxa"/>
              <w:bottom w:w="0" w:type="dxa"/>
              <w:right w:w="28" w:type="dxa"/>
            </w:tcMar>
            <w:vAlign w:val="center"/>
          </w:tcPr>
          <w:p w:rsidR="00947B39" w:rsidRDefault="006A5598">
            <w:pPr>
              <w:pStyle w:val="af1"/>
              <w:spacing w:line="280" w:lineRule="exact"/>
              <w:ind w:left="448" w:hanging="448"/>
              <w:rPr>
                <w:rFonts w:ascii="標楷體" w:eastAsia="標楷體" w:hAnsi="標楷體"/>
              </w:rPr>
            </w:pPr>
            <w:r>
              <w:rPr>
                <w:rFonts w:ascii="標楷體" w:eastAsia="標楷體" w:hAnsi="標楷體"/>
              </w:rPr>
              <w:t>電子郵件傳送</w:t>
            </w:r>
          </w:p>
        </w:tc>
        <w:tc>
          <w:tcPr>
            <w:tcW w:w="2340" w:type="dxa"/>
            <w:vMerge w:val="restart"/>
            <w:tcBorders>
              <w:top w:val="single" w:sz="4" w:space="0" w:color="000000"/>
              <w:left w:val="single" w:sz="4" w:space="0" w:color="000000"/>
              <w:bottom w:val="single" w:sz="12" w:space="0" w:color="000000"/>
              <w:right w:val="single" w:sz="4" w:space="0" w:color="000000"/>
            </w:tcBorders>
            <w:shd w:val="clear" w:color="auto" w:fill="FFFFFF"/>
            <w:tcMar>
              <w:top w:w="0" w:type="dxa"/>
              <w:left w:w="28" w:type="dxa"/>
              <w:bottom w:w="0" w:type="dxa"/>
              <w:right w:w="28" w:type="dxa"/>
            </w:tcMar>
            <w:vAlign w:val="center"/>
          </w:tcPr>
          <w:p w:rsidR="00947B39" w:rsidRDefault="006A5598">
            <w:pPr>
              <w:pStyle w:val="af1"/>
              <w:spacing w:line="280" w:lineRule="exact"/>
              <w:rPr>
                <w:rFonts w:ascii="標楷體" w:eastAsia="標楷體" w:hAnsi="標楷體"/>
              </w:rPr>
            </w:pPr>
            <w:r>
              <w:rPr>
                <w:rFonts w:ascii="標楷體" w:eastAsia="標楷體" w:hAnsi="標楷體"/>
              </w:rPr>
              <w:t>檔案格式由管理單位自行決定</w:t>
            </w:r>
          </w:p>
        </w:tc>
        <w:tc>
          <w:tcPr>
            <w:tcW w:w="1800" w:type="dxa"/>
            <w:vMerge w:val="restart"/>
            <w:tcBorders>
              <w:top w:val="single" w:sz="4" w:space="0" w:color="000000"/>
              <w:left w:val="single" w:sz="4" w:space="0" w:color="000000"/>
              <w:bottom w:val="single" w:sz="12" w:space="0" w:color="000000"/>
              <w:right w:val="single" w:sz="4" w:space="0" w:color="000000"/>
            </w:tcBorders>
            <w:shd w:val="clear" w:color="auto" w:fill="FFFFFF"/>
            <w:tcMar>
              <w:top w:w="0" w:type="dxa"/>
              <w:left w:w="28" w:type="dxa"/>
              <w:bottom w:w="0" w:type="dxa"/>
              <w:right w:w="28" w:type="dxa"/>
            </w:tcMar>
            <w:vAlign w:val="center"/>
          </w:tcPr>
          <w:p w:rsidR="00947B39" w:rsidRDefault="006A5598">
            <w:pPr>
              <w:pStyle w:val="af1"/>
              <w:spacing w:line="280" w:lineRule="exact"/>
              <w:rPr>
                <w:rFonts w:ascii="標楷體" w:eastAsia="標楷體" w:hAnsi="標楷體"/>
              </w:rPr>
            </w:pPr>
            <w:r>
              <w:rPr>
                <w:rFonts w:ascii="標楷體" w:eastAsia="標楷體" w:hAnsi="標楷體"/>
              </w:rPr>
              <w:t>換算成</w:t>
            </w:r>
            <w:r>
              <w:rPr>
                <w:rFonts w:ascii="標楷體" w:eastAsia="標楷體" w:hAnsi="標楷體"/>
              </w:rPr>
              <w:t>A4</w:t>
            </w:r>
            <w:r>
              <w:rPr>
                <w:rFonts w:ascii="標楷體" w:eastAsia="標楷體" w:hAnsi="標楷體"/>
              </w:rPr>
              <w:t>頁數，每頁二元</w:t>
            </w:r>
          </w:p>
        </w:tc>
        <w:tc>
          <w:tcPr>
            <w:tcW w:w="2700" w:type="dxa"/>
            <w:vMerge/>
            <w:tcBorders>
              <w:top w:val="single" w:sz="12" w:space="0" w:color="000000"/>
              <w:left w:val="single" w:sz="4"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947B39" w:rsidRDefault="00947B39">
            <w:pPr>
              <w:pStyle w:val="af1"/>
              <w:spacing w:line="280" w:lineRule="exact"/>
              <w:ind w:left="448" w:hanging="448"/>
              <w:rPr>
                <w:rFonts w:ascii="標楷體" w:eastAsia="標楷體" w:hAnsi="標楷體"/>
              </w:rPr>
            </w:pPr>
          </w:p>
        </w:tc>
      </w:tr>
      <w:tr w:rsidR="00947B39">
        <w:tblPrEx>
          <w:tblCellMar>
            <w:top w:w="0" w:type="dxa"/>
            <w:bottom w:w="0" w:type="dxa"/>
          </w:tblCellMar>
        </w:tblPrEx>
        <w:trPr>
          <w:cantSplit/>
          <w:jc w:val="center"/>
        </w:trPr>
        <w:tc>
          <w:tcPr>
            <w:tcW w:w="775" w:type="dxa"/>
            <w:vMerge/>
            <w:tcBorders>
              <w:top w:val="single" w:sz="12" w:space="0" w:color="000000"/>
              <w:left w:val="single" w:sz="12" w:space="0" w:color="000000"/>
              <w:bottom w:val="single" w:sz="12" w:space="0" w:color="000000"/>
              <w:right w:val="single" w:sz="4" w:space="0" w:color="000000"/>
            </w:tcBorders>
            <w:shd w:val="clear" w:color="auto" w:fill="FFFFFF"/>
            <w:tcMar>
              <w:top w:w="0" w:type="dxa"/>
              <w:left w:w="28" w:type="dxa"/>
              <w:bottom w:w="0" w:type="dxa"/>
              <w:right w:w="28" w:type="dxa"/>
            </w:tcMar>
            <w:vAlign w:val="center"/>
          </w:tcPr>
          <w:p w:rsidR="00947B39" w:rsidRDefault="00947B39">
            <w:pPr>
              <w:pStyle w:val="af1"/>
              <w:spacing w:line="280" w:lineRule="exact"/>
              <w:ind w:left="448" w:hanging="448"/>
              <w:rPr>
                <w:rFonts w:ascii="標楷體" w:eastAsia="標楷體" w:hAnsi="標楷體"/>
              </w:rPr>
            </w:pPr>
          </w:p>
        </w:tc>
        <w:tc>
          <w:tcPr>
            <w:tcW w:w="1925" w:type="dxa"/>
            <w:tcBorders>
              <w:top w:val="single" w:sz="4" w:space="0" w:color="000000"/>
              <w:left w:val="single" w:sz="4" w:space="0" w:color="000000"/>
              <w:bottom w:val="single" w:sz="12" w:space="0" w:color="000000"/>
              <w:right w:val="single" w:sz="4" w:space="0" w:color="000000"/>
            </w:tcBorders>
            <w:shd w:val="clear" w:color="auto" w:fill="FFFFFF"/>
            <w:tcMar>
              <w:top w:w="0" w:type="dxa"/>
              <w:left w:w="28" w:type="dxa"/>
              <w:bottom w:w="0" w:type="dxa"/>
              <w:right w:w="28" w:type="dxa"/>
            </w:tcMar>
            <w:vAlign w:val="center"/>
          </w:tcPr>
          <w:p w:rsidR="00947B39" w:rsidRDefault="006A5598">
            <w:pPr>
              <w:pStyle w:val="af1"/>
              <w:spacing w:line="280" w:lineRule="exact"/>
              <w:rPr>
                <w:rFonts w:ascii="標楷體" w:eastAsia="標楷體" w:hAnsi="標楷體"/>
              </w:rPr>
            </w:pPr>
            <w:r>
              <w:rPr>
                <w:rFonts w:ascii="標楷體" w:eastAsia="標楷體" w:hAnsi="標楷體"/>
              </w:rPr>
              <w:t>電子儲存媒體離線交付</w:t>
            </w:r>
          </w:p>
        </w:tc>
        <w:tc>
          <w:tcPr>
            <w:tcW w:w="2340" w:type="dxa"/>
            <w:vMerge/>
            <w:tcBorders>
              <w:top w:val="single" w:sz="4" w:space="0" w:color="000000"/>
              <w:left w:val="single" w:sz="4" w:space="0" w:color="000000"/>
              <w:bottom w:val="single" w:sz="12" w:space="0" w:color="000000"/>
              <w:right w:val="single" w:sz="4" w:space="0" w:color="000000"/>
            </w:tcBorders>
            <w:shd w:val="clear" w:color="auto" w:fill="FFFFFF"/>
            <w:tcMar>
              <w:top w:w="0" w:type="dxa"/>
              <w:left w:w="28" w:type="dxa"/>
              <w:bottom w:w="0" w:type="dxa"/>
              <w:right w:w="28" w:type="dxa"/>
            </w:tcMar>
            <w:vAlign w:val="center"/>
          </w:tcPr>
          <w:p w:rsidR="00947B39" w:rsidRDefault="00947B39">
            <w:pPr>
              <w:pStyle w:val="af1"/>
              <w:spacing w:line="280" w:lineRule="exact"/>
              <w:ind w:left="448" w:hanging="448"/>
              <w:rPr>
                <w:rFonts w:ascii="標楷體" w:eastAsia="標楷體" w:hAnsi="標楷體"/>
              </w:rPr>
            </w:pPr>
          </w:p>
        </w:tc>
        <w:tc>
          <w:tcPr>
            <w:tcW w:w="1800" w:type="dxa"/>
            <w:vMerge/>
            <w:tcBorders>
              <w:top w:val="single" w:sz="4" w:space="0" w:color="000000"/>
              <w:left w:val="single" w:sz="4" w:space="0" w:color="000000"/>
              <w:bottom w:val="single" w:sz="12" w:space="0" w:color="000000"/>
              <w:right w:val="single" w:sz="4" w:space="0" w:color="000000"/>
            </w:tcBorders>
            <w:shd w:val="clear" w:color="auto" w:fill="FFFFFF"/>
            <w:tcMar>
              <w:top w:w="0" w:type="dxa"/>
              <w:left w:w="28" w:type="dxa"/>
              <w:bottom w:w="0" w:type="dxa"/>
              <w:right w:w="28" w:type="dxa"/>
            </w:tcMar>
            <w:vAlign w:val="center"/>
          </w:tcPr>
          <w:p w:rsidR="00947B39" w:rsidRDefault="00947B39">
            <w:pPr>
              <w:pStyle w:val="af1"/>
              <w:spacing w:line="280" w:lineRule="exact"/>
              <w:ind w:left="448" w:hanging="448"/>
              <w:rPr>
                <w:rFonts w:ascii="標楷體" w:eastAsia="標楷體" w:hAnsi="標楷體"/>
              </w:rPr>
            </w:pPr>
          </w:p>
        </w:tc>
        <w:tc>
          <w:tcPr>
            <w:tcW w:w="2700" w:type="dxa"/>
            <w:vMerge/>
            <w:tcBorders>
              <w:top w:val="single" w:sz="12" w:space="0" w:color="000000"/>
              <w:left w:val="single" w:sz="4"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947B39" w:rsidRDefault="00947B39">
            <w:pPr>
              <w:pStyle w:val="af1"/>
              <w:spacing w:line="280" w:lineRule="exact"/>
              <w:ind w:left="448" w:hanging="448"/>
              <w:rPr>
                <w:rFonts w:ascii="標楷體" w:eastAsia="標楷體" w:hAnsi="標楷體"/>
              </w:rPr>
            </w:pPr>
          </w:p>
        </w:tc>
      </w:tr>
      <w:tr w:rsidR="00947B39">
        <w:tblPrEx>
          <w:tblCellMar>
            <w:top w:w="0" w:type="dxa"/>
            <w:bottom w:w="0" w:type="dxa"/>
          </w:tblCellMar>
        </w:tblPrEx>
        <w:trPr>
          <w:cantSplit/>
          <w:jc w:val="center"/>
        </w:trPr>
        <w:tc>
          <w:tcPr>
            <w:tcW w:w="775"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47B39" w:rsidRDefault="006A5598">
            <w:pPr>
              <w:pStyle w:val="af1"/>
              <w:spacing w:line="280" w:lineRule="exact"/>
              <w:jc w:val="center"/>
              <w:rPr>
                <w:rFonts w:ascii="標楷體" w:eastAsia="標楷體" w:hAnsi="標楷體"/>
              </w:rPr>
            </w:pPr>
            <w:r>
              <w:rPr>
                <w:rFonts w:ascii="標楷體" w:eastAsia="標楷體" w:hAnsi="標楷體"/>
              </w:rPr>
              <w:t>影音檔案</w:t>
            </w:r>
          </w:p>
        </w:tc>
        <w:tc>
          <w:tcPr>
            <w:tcW w:w="1925" w:type="dxa"/>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47B39" w:rsidRDefault="006A5598">
            <w:pPr>
              <w:pStyle w:val="af1"/>
              <w:spacing w:line="280" w:lineRule="exact"/>
              <w:ind w:left="448" w:hanging="448"/>
              <w:rPr>
                <w:rFonts w:ascii="標楷體" w:eastAsia="標楷體" w:hAnsi="標楷體"/>
              </w:rPr>
            </w:pPr>
            <w:r>
              <w:rPr>
                <w:rFonts w:ascii="標楷體" w:eastAsia="標楷體" w:hAnsi="標楷體"/>
              </w:rPr>
              <w:t>拷貝</w:t>
            </w:r>
          </w:p>
        </w:tc>
        <w:tc>
          <w:tcPr>
            <w:tcW w:w="234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pStyle w:val="af1"/>
              <w:spacing w:line="280" w:lineRule="exact"/>
              <w:rPr>
                <w:rFonts w:ascii="標楷體" w:eastAsia="標楷體" w:hAnsi="標楷體"/>
              </w:rPr>
            </w:pPr>
            <w:r>
              <w:rPr>
                <w:rFonts w:ascii="標楷體" w:eastAsia="標楷體" w:hAnsi="標楷體"/>
              </w:rPr>
              <w:t>三十分鐘</w:t>
            </w:r>
          </w:p>
        </w:tc>
        <w:tc>
          <w:tcPr>
            <w:tcW w:w="180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pStyle w:val="af1"/>
              <w:spacing w:line="280" w:lineRule="exact"/>
              <w:ind w:left="448" w:hanging="448"/>
              <w:rPr>
                <w:rFonts w:ascii="標楷體" w:eastAsia="標楷體" w:hAnsi="標楷體"/>
              </w:rPr>
            </w:pPr>
            <w:r>
              <w:rPr>
                <w:rFonts w:ascii="標楷體" w:eastAsia="標楷體" w:hAnsi="標楷體"/>
              </w:rPr>
              <w:t>每檔案一百元</w:t>
            </w:r>
          </w:p>
        </w:tc>
        <w:tc>
          <w:tcPr>
            <w:tcW w:w="2700" w:type="dxa"/>
            <w:vMerge w:val="restart"/>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47B39" w:rsidRDefault="006A5598">
            <w:pPr>
              <w:pStyle w:val="af1"/>
              <w:spacing w:line="280" w:lineRule="exact"/>
              <w:rPr>
                <w:rFonts w:ascii="標楷體" w:eastAsia="標楷體" w:hAnsi="標楷體"/>
              </w:rPr>
            </w:pPr>
            <w:r>
              <w:rPr>
                <w:rFonts w:ascii="標楷體" w:eastAsia="標楷體" w:hAnsi="標楷體"/>
              </w:rPr>
              <w:t>影音檔複製各項計價標準不含光碟本身之費用。</w:t>
            </w:r>
          </w:p>
        </w:tc>
      </w:tr>
      <w:tr w:rsidR="00947B39">
        <w:tblPrEx>
          <w:tblCellMar>
            <w:top w:w="0" w:type="dxa"/>
            <w:bottom w:w="0" w:type="dxa"/>
          </w:tblCellMar>
        </w:tblPrEx>
        <w:trPr>
          <w:cantSplit/>
          <w:jc w:val="center"/>
        </w:trPr>
        <w:tc>
          <w:tcPr>
            <w:tcW w:w="775"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47B39" w:rsidRDefault="00947B39">
            <w:pPr>
              <w:pStyle w:val="af1"/>
              <w:spacing w:line="280" w:lineRule="exact"/>
              <w:ind w:left="448" w:hanging="448"/>
              <w:rPr>
                <w:rFonts w:ascii="標楷體" w:eastAsia="標楷體" w:hAnsi="標楷體"/>
                <w:sz w:val="28"/>
                <w:szCs w:val="28"/>
              </w:rPr>
            </w:pPr>
          </w:p>
        </w:tc>
        <w:tc>
          <w:tcPr>
            <w:tcW w:w="1925"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47B39" w:rsidRDefault="00947B39">
            <w:pPr>
              <w:pStyle w:val="af1"/>
              <w:spacing w:line="280" w:lineRule="exact"/>
              <w:ind w:left="448" w:hanging="448"/>
              <w:rPr>
                <w:rFonts w:ascii="標楷體" w:eastAsia="標楷體" w:hAnsi="標楷體"/>
                <w:sz w:val="28"/>
                <w:szCs w:val="28"/>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pStyle w:val="af1"/>
              <w:spacing w:line="280" w:lineRule="exact"/>
              <w:rPr>
                <w:rFonts w:ascii="標楷體" w:eastAsia="標楷體" w:hAnsi="標楷體"/>
              </w:rPr>
            </w:pPr>
            <w:r>
              <w:rPr>
                <w:rFonts w:ascii="標楷體" w:eastAsia="標楷體" w:hAnsi="標楷體"/>
              </w:rPr>
              <w:t>三十一分鐘至六十分鐘</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pStyle w:val="af1"/>
              <w:spacing w:line="280" w:lineRule="exact"/>
              <w:ind w:left="448" w:hanging="448"/>
              <w:rPr>
                <w:rFonts w:ascii="標楷體" w:eastAsia="標楷體" w:hAnsi="標楷體"/>
              </w:rPr>
            </w:pPr>
            <w:r>
              <w:rPr>
                <w:rFonts w:ascii="標楷體" w:eastAsia="標楷體" w:hAnsi="標楷體"/>
              </w:rPr>
              <w:t>每檔案一百五十元</w:t>
            </w:r>
          </w:p>
        </w:tc>
        <w:tc>
          <w:tcPr>
            <w:tcW w:w="2700" w:type="dxa"/>
            <w:vMerge/>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47B39" w:rsidRDefault="00947B39">
            <w:pPr>
              <w:pStyle w:val="af1"/>
              <w:spacing w:line="280" w:lineRule="exact"/>
              <w:ind w:left="448" w:hanging="448"/>
              <w:rPr>
                <w:rFonts w:ascii="標楷體" w:eastAsia="標楷體" w:hAnsi="標楷體"/>
                <w:sz w:val="28"/>
                <w:szCs w:val="28"/>
              </w:rPr>
            </w:pPr>
          </w:p>
        </w:tc>
      </w:tr>
      <w:tr w:rsidR="00947B39">
        <w:tblPrEx>
          <w:tblCellMar>
            <w:top w:w="0" w:type="dxa"/>
            <w:bottom w:w="0" w:type="dxa"/>
          </w:tblCellMar>
        </w:tblPrEx>
        <w:trPr>
          <w:cantSplit/>
          <w:jc w:val="center"/>
        </w:trPr>
        <w:tc>
          <w:tcPr>
            <w:tcW w:w="775"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47B39" w:rsidRDefault="00947B39">
            <w:pPr>
              <w:pStyle w:val="af1"/>
              <w:spacing w:line="280" w:lineRule="exact"/>
              <w:ind w:left="448" w:hanging="448"/>
              <w:rPr>
                <w:rFonts w:ascii="標楷體" w:eastAsia="標楷體" w:hAnsi="標楷體"/>
                <w:sz w:val="28"/>
                <w:szCs w:val="28"/>
              </w:rPr>
            </w:pPr>
          </w:p>
        </w:tc>
        <w:tc>
          <w:tcPr>
            <w:tcW w:w="1925"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47B39" w:rsidRDefault="00947B39">
            <w:pPr>
              <w:pStyle w:val="af1"/>
              <w:spacing w:line="280" w:lineRule="exact"/>
              <w:ind w:left="448" w:hanging="448"/>
              <w:rPr>
                <w:rFonts w:ascii="標楷體" w:eastAsia="標楷體" w:hAnsi="標楷體"/>
                <w:sz w:val="28"/>
                <w:szCs w:val="28"/>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pStyle w:val="af1"/>
              <w:spacing w:line="280" w:lineRule="exact"/>
              <w:rPr>
                <w:rFonts w:ascii="標楷體" w:eastAsia="標楷體" w:hAnsi="標楷體"/>
              </w:rPr>
            </w:pPr>
            <w:r>
              <w:rPr>
                <w:rFonts w:ascii="標楷體" w:eastAsia="標楷體" w:hAnsi="標楷體"/>
              </w:rPr>
              <w:t>六十一分鐘至九十分鐘</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39" w:rsidRDefault="006A5598">
            <w:pPr>
              <w:pStyle w:val="af1"/>
              <w:spacing w:line="280" w:lineRule="exact"/>
              <w:ind w:left="448" w:hanging="448"/>
              <w:rPr>
                <w:rFonts w:ascii="標楷體" w:eastAsia="標楷體" w:hAnsi="標楷體"/>
              </w:rPr>
            </w:pPr>
            <w:r>
              <w:rPr>
                <w:rFonts w:ascii="標楷體" w:eastAsia="標楷體" w:hAnsi="標楷體"/>
              </w:rPr>
              <w:t>每檔案二百元</w:t>
            </w:r>
          </w:p>
        </w:tc>
        <w:tc>
          <w:tcPr>
            <w:tcW w:w="2700" w:type="dxa"/>
            <w:vMerge/>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47B39" w:rsidRDefault="00947B39">
            <w:pPr>
              <w:pStyle w:val="af1"/>
              <w:spacing w:line="280" w:lineRule="exact"/>
              <w:ind w:left="448" w:hanging="448"/>
              <w:rPr>
                <w:rFonts w:ascii="標楷體" w:eastAsia="標楷體" w:hAnsi="標楷體"/>
                <w:sz w:val="28"/>
                <w:szCs w:val="28"/>
              </w:rPr>
            </w:pPr>
          </w:p>
        </w:tc>
      </w:tr>
      <w:tr w:rsidR="00947B39">
        <w:tblPrEx>
          <w:tblCellMar>
            <w:top w:w="0" w:type="dxa"/>
            <w:bottom w:w="0" w:type="dxa"/>
          </w:tblCellMar>
        </w:tblPrEx>
        <w:trPr>
          <w:cantSplit/>
          <w:jc w:val="center"/>
        </w:trPr>
        <w:tc>
          <w:tcPr>
            <w:tcW w:w="775"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47B39" w:rsidRDefault="00947B39">
            <w:pPr>
              <w:pStyle w:val="af1"/>
              <w:spacing w:line="280" w:lineRule="exact"/>
              <w:ind w:left="448" w:hanging="448"/>
              <w:rPr>
                <w:rFonts w:ascii="標楷體" w:eastAsia="標楷體" w:hAnsi="標楷體"/>
                <w:sz w:val="28"/>
                <w:szCs w:val="28"/>
              </w:rPr>
            </w:pPr>
          </w:p>
        </w:tc>
        <w:tc>
          <w:tcPr>
            <w:tcW w:w="1925"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47B39" w:rsidRDefault="00947B39">
            <w:pPr>
              <w:pStyle w:val="af1"/>
              <w:spacing w:line="280" w:lineRule="exact"/>
              <w:ind w:left="448" w:hanging="448"/>
              <w:rPr>
                <w:rFonts w:ascii="標楷體" w:eastAsia="標楷體" w:hAnsi="標楷體"/>
                <w:sz w:val="28"/>
                <w:szCs w:val="28"/>
              </w:rPr>
            </w:pPr>
          </w:p>
        </w:tc>
        <w:tc>
          <w:tcPr>
            <w:tcW w:w="234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47B39" w:rsidRDefault="006A5598">
            <w:pPr>
              <w:pStyle w:val="af1"/>
              <w:spacing w:line="280" w:lineRule="exact"/>
              <w:rPr>
                <w:rFonts w:ascii="標楷體" w:eastAsia="標楷體" w:hAnsi="標楷體"/>
              </w:rPr>
            </w:pPr>
            <w:r>
              <w:rPr>
                <w:rFonts w:ascii="標楷體" w:eastAsia="標楷體" w:hAnsi="標楷體"/>
              </w:rPr>
              <w:t>九十一分鐘以上</w:t>
            </w:r>
          </w:p>
        </w:tc>
        <w:tc>
          <w:tcPr>
            <w:tcW w:w="180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47B39" w:rsidRDefault="006A5598">
            <w:pPr>
              <w:pStyle w:val="af1"/>
              <w:spacing w:line="280" w:lineRule="exact"/>
              <w:ind w:left="448" w:hanging="448"/>
              <w:rPr>
                <w:rFonts w:ascii="標楷體" w:eastAsia="標楷體" w:hAnsi="標楷體"/>
              </w:rPr>
            </w:pPr>
            <w:r>
              <w:rPr>
                <w:rFonts w:ascii="標楷體" w:eastAsia="標楷體" w:hAnsi="標楷體"/>
              </w:rPr>
              <w:t>每檔案二百五十元</w:t>
            </w:r>
          </w:p>
        </w:tc>
        <w:tc>
          <w:tcPr>
            <w:tcW w:w="2700" w:type="dxa"/>
            <w:vMerge/>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47B39" w:rsidRDefault="00947B39">
            <w:pPr>
              <w:pStyle w:val="af1"/>
              <w:spacing w:line="280" w:lineRule="exact"/>
              <w:ind w:left="448" w:hanging="448"/>
              <w:rPr>
                <w:rFonts w:ascii="標楷體" w:eastAsia="標楷體" w:hAnsi="標楷體"/>
                <w:sz w:val="28"/>
                <w:szCs w:val="28"/>
              </w:rPr>
            </w:pPr>
          </w:p>
        </w:tc>
      </w:tr>
    </w:tbl>
    <w:p w:rsidR="00947B39" w:rsidRDefault="006A5598">
      <w:pPr>
        <w:pStyle w:val="a8"/>
        <w:spacing w:line="480" w:lineRule="exact"/>
        <w:ind w:left="0" w:firstLine="0"/>
        <w:rPr>
          <w:rFonts w:ascii="標楷體" w:eastAsia="標楷體" w:hAnsi="標楷體"/>
          <w:sz w:val="28"/>
          <w:szCs w:val="28"/>
        </w:rPr>
        <w:sectPr w:rsidR="00947B39">
          <w:footerReference w:type="default" r:id="rId7"/>
          <w:pgSz w:w="11906" w:h="16838"/>
          <w:pgMar w:top="1418" w:right="1418" w:bottom="1134" w:left="1418" w:header="851" w:footer="851" w:gutter="0"/>
          <w:cols w:space="720"/>
          <w:docGrid w:type="lines" w:linePitch="388"/>
        </w:sectPr>
      </w:pPr>
      <w:r>
        <w:rPr>
          <w:rFonts w:ascii="標楷體" w:eastAsia="標楷體" w:hAnsi="標楷體"/>
          <w:sz w:val="28"/>
          <w:szCs w:val="28"/>
        </w:rPr>
        <w:t>本標準參考檔案法第二十一條及規費法第十條規定訂定之。</w:t>
      </w:r>
    </w:p>
    <w:p w:rsidR="00947B39" w:rsidRDefault="006A5598">
      <w:pPr>
        <w:spacing w:after="360" w:line="480" w:lineRule="exact"/>
        <w:jc w:val="both"/>
        <w:rPr>
          <w:rFonts w:ascii="標楷體" w:eastAsia="標楷體" w:hAnsi="標楷體"/>
          <w:sz w:val="28"/>
        </w:rPr>
      </w:pPr>
      <w:r>
        <w:rPr>
          <w:rFonts w:ascii="標楷體" w:eastAsia="標楷體" w:hAnsi="標楷體"/>
          <w:sz w:val="28"/>
        </w:rPr>
        <w:t>附件七　室內裝修工程具結書</w:t>
      </w:r>
    </w:p>
    <w:tbl>
      <w:tblPr>
        <w:tblW w:w="8400" w:type="dxa"/>
        <w:tblInd w:w="268" w:type="dxa"/>
        <w:tblLayout w:type="fixed"/>
        <w:tblCellMar>
          <w:left w:w="10" w:type="dxa"/>
          <w:right w:w="10" w:type="dxa"/>
        </w:tblCellMar>
        <w:tblLook w:val="04A0" w:firstRow="1" w:lastRow="0" w:firstColumn="1" w:lastColumn="0" w:noHBand="0" w:noVBand="1"/>
      </w:tblPr>
      <w:tblGrid>
        <w:gridCol w:w="8400"/>
      </w:tblGrid>
      <w:tr w:rsidR="00947B39">
        <w:tblPrEx>
          <w:tblCellMar>
            <w:top w:w="0" w:type="dxa"/>
            <w:bottom w:w="0" w:type="dxa"/>
          </w:tblCellMar>
        </w:tblPrEx>
        <w:trPr>
          <w:trHeight w:val="11009"/>
        </w:trPr>
        <w:tc>
          <w:tcPr>
            <w:tcW w:w="8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47B39" w:rsidRDefault="006A5598">
            <w:pPr>
              <w:pStyle w:val="af3"/>
              <w:spacing w:after="360"/>
              <w:ind w:left="0" w:right="0" w:firstLine="0"/>
              <w:jc w:val="center"/>
              <w:rPr>
                <w:b/>
                <w:color w:val="auto"/>
                <w:sz w:val="32"/>
              </w:rPr>
            </w:pPr>
            <w:r>
              <w:rPr>
                <w:b/>
                <w:color w:val="auto"/>
                <w:sz w:val="32"/>
              </w:rPr>
              <w:t>室內裝修工程具結書</w:t>
            </w:r>
          </w:p>
          <w:p w:rsidR="00947B39" w:rsidRDefault="006A5598">
            <w:pPr>
              <w:pStyle w:val="af3"/>
              <w:spacing w:after="120"/>
              <w:ind w:left="451" w:right="511" w:firstLine="624"/>
            </w:pPr>
            <w:r>
              <w:rPr>
                <w:color w:val="auto"/>
                <w:szCs w:val="28"/>
              </w:rPr>
              <w:t>本人預定於</w:t>
            </w:r>
            <w:r>
              <w:rPr>
                <w:color w:val="auto"/>
                <w:szCs w:val="28"/>
                <w:u w:val="single"/>
              </w:rPr>
              <w:t xml:space="preserve">    </w:t>
            </w:r>
            <w:r>
              <w:rPr>
                <w:color w:val="auto"/>
                <w:szCs w:val="28"/>
              </w:rPr>
              <w:t>年</w:t>
            </w:r>
            <w:r>
              <w:rPr>
                <w:color w:val="auto"/>
                <w:szCs w:val="28"/>
                <w:u w:val="single"/>
              </w:rPr>
              <w:t xml:space="preserve">    </w:t>
            </w:r>
            <w:r>
              <w:rPr>
                <w:color w:val="auto"/>
                <w:szCs w:val="28"/>
              </w:rPr>
              <w:t>月</w:t>
            </w:r>
            <w:r>
              <w:rPr>
                <w:color w:val="auto"/>
                <w:szCs w:val="28"/>
                <w:u w:val="single"/>
              </w:rPr>
              <w:t xml:space="preserve">    </w:t>
            </w:r>
            <w:r>
              <w:rPr>
                <w:color w:val="auto"/>
                <w:szCs w:val="28"/>
              </w:rPr>
              <w:t>日至</w:t>
            </w:r>
            <w:r>
              <w:rPr>
                <w:color w:val="auto"/>
                <w:szCs w:val="28"/>
                <w:u w:val="single"/>
              </w:rPr>
              <w:t xml:space="preserve">    </w:t>
            </w:r>
            <w:r>
              <w:rPr>
                <w:color w:val="auto"/>
                <w:szCs w:val="28"/>
              </w:rPr>
              <w:t>年</w:t>
            </w:r>
            <w:r>
              <w:rPr>
                <w:color w:val="auto"/>
                <w:szCs w:val="28"/>
                <w:u w:val="single"/>
              </w:rPr>
              <w:t xml:space="preserve">    </w:t>
            </w:r>
            <w:r>
              <w:rPr>
                <w:color w:val="auto"/>
                <w:szCs w:val="28"/>
              </w:rPr>
              <w:t>月</w:t>
            </w:r>
            <w:r>
              <w:rPr>
                <w:color w:val="auto"/>
                <w:szCs w:val="28"/>
                <w:u w:val="single"/>
              </w:rPr>
              <w:t xml:space="preserve">    </w:t>
            </w:r>
            <w:r>
              <w:rPr>
                <w:color w:val="auto"/>
                <w:szCs w:val="28"/>
              </w:rPr>
              <w:t>日期間，於本公寓大廈</w:t>
            </w:r>
            <w:r>
              <w:rPr>
                <w:color w:val="auto"/>
                <w:szCs w:val="28"/>
                <w:u w:val="single"/>
              </w:rPr>
              <w:t xml:space="preserve">                    </w:t>
            </w:r>
            <w:r>
              <w:rPr>
                <w:color w:val="auto"/>
                <w:szCs w:val="28"/>
              </w:rPr>
              <w:t>（門牌地址）進行室內裝修工程，</w:t>
            </w:r>
            <w:r>
              <w:rPr>
                <w:rFonts w:cs="Arial"/>
                <w:kern w:val="0"/>
                <w:szCs w:val="28"/>
              </w:rPr>
              <w:t>為配合共用部分、約定共用部分之環境整潔及使用管理，除據實填報委任廠商資料外，並恪守下列條款：</w:t>
            </w:r>
          </w:p>
          <w:tbl>
            <w:tblPr>
              <w:tblW w:w="7380" w:type="dxa"/>
              <w:tblInd w:w="447" w:type="dxa"/>
              <w:tblLayout w:type="fixed"/>
              <w:tblCellMar>
                <w:left w:w="10" w:type="dxa"/>
                <w:right w:w="10" w:type="dxa"/>
              </w:tblCellMar>
              <w:tblLook w:val="04A0" w:firstRow="1" w:lastRow="0" w:firstColumn="1" w:lastColumn="0" w:noHBand="0" w:noVBand="1"/>
            </w:tblPr>
            <w:tblGrid>
              <w:gridCol w:w="2160"/>
              <w:gridCol w:w="1530"/>
              <w:gridCol w:w="1845"/>
              <w:gridCol w:w="1845"/>
            </w:tblGrid>
            <w:tr w:rsidR="00947B39">
              <w:tblPrEx>
                <w:tblCellMar>
                  <w:top w:w="0" w:type="dxa"/>
                  <w:bottom w:w="0" w:type="dxa"/>
                </w:tblCellMar>
              </w:tblPrEx>
              <w:trPr>
                <w:trHeight w:val="503"/>
              </w:trPr>
              <w:tc>
                <w:tcPr>
                  <w:tcW w:w="21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47B39" w:rsidRDefault="006A5598">
                  <w:pPr>
                    <w:pStyle w:val="af3"/>
                    <w:spacing w:after="600"/>
                    <w:ind w:left="0" w:right="0" w:firstLine="0"/>
                    <w:rPr>
                      <w:color w:val="auto"/>
                      <w:szCs w:val="28"/>
                    </w:rPr>
                  </w:pPr>
                  <w:r>
                    <w:rPr>
                      <w:color w:val="auto"/>
                      <w:szCs w:val="28"/>
                    </w:rPr>
                    <w:t>設計廠商名稱</w:t>
                  </w:r>
                </w:p>
              </w:tc>
              <w:tc>
                <w:tcPr>
                  <w:tcW w:w="522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47B39" w:rsidRDefault="00947B39">
                  <w:pPr>
                    <w:pStyle w:val="af3"/>
                    <w:spacing w:after="600"/>
                    <w:ind w:left="0" w:right="0" w:firstLine="0"/>
                    <w:rPr>
                      <w:color w:val="auto"/>
                      <w:szCs w:val="28"/>
                    </w:rPr>
                  </w:pPr>
                </w:p>
              </w:tc>
            </w:tr>
            <w:tr w:rsidR="00947B39">
              <w:tblPrEx>
                <w:tblCellMar>
                  <w:top w:w="0" w:type="dxa"/>
                  <w:bottom w:w="0" w:type="dxa"/>
                </w:tblCellMar>
              </w:tblPrEx>
              <w:trPr>
                <w:trHeight w:hRule="exact" w:val="539"/>
              </w:trPr>
              <w:tc>
                <w:tcPr>
                  <w:tcW w:w="21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47B39" w:rsidRDefault="006A5598">
                  <w:pPr>
                    <w:pStyle w:val="af3"/>
                    <w:spacing w:after="600"/>
                    <w:ind w:left="0" w:right="0" w:firstLine="0"/>
                    <w:rPr>
                      <w:color w:val="auto"/>
                      <w:szCs w:val="28"/>
                    </w:rPr>
                  </w:pPr>
                  <w:r>
                    <w:rPr>
                      <w:color w:val="auto"/>
                      <w:szCs w:val="28"/>
                    </w:rPr>
                    <w:t>負責人姓名</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47B39" w:rsidRDefault="00947B39">
                  <w:pPr>
                    <w:pStyle w:val="af3"/>
                    <w:spacing w:after="600"/>
                    <w:ind w:left="0" w:right="0" w:firstLine="0"/>
                    <w:rPr>
                      <w:color w:val="auto"/>
                      <w:szCs w:val="28"/>
                    </w:rPr>
                  </w:pPr>
                </w:p>
              </w:tc>
              <w:tc>
                <w:tcPr>
                  <w:tcW w:w="18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47B39" w:rsidRDefault="006A5598">
                  <w:pPr>
                    <w:pStyle w:val="af3"/>
                    <w:spacing w:after="600"/>
                    <w:ind w:left="0" w:right="0" w:firstLine="0"/>
                    <w:rPr>
                      <w:color w:val="auto"/>
                      <w:szCs w:val="28"/>
                    </w:rPr>
                  </w:pPr>
                  <w:r>
                    <w:rPr>
                      <w:color w:val="auto"/>
                      <w:szCs w:val="28"/>
                    </w:rPr>
                    <w:t>電話</w:t>
                  </w:r>
                </w:p>
              </w:tc>
              <w:tc>
                <w:tcPr>
                  <w:tcW w:w="18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47B39" w:rsidRDefault="00947B39">
                  <w:pPr>
                    <w:pStyle w:val="af3"/>
                    <w:spacing w:after="600"/>
                    <w:ind w:left="0" w:right="0" w:firstLine="0"/>
                    <w:rPr>
                      <w:color w:val="auto"/>
                      <w:szCs w:val="28"/>
                    </w:rPr>
                  </w:pPr>
                </w:p>
              </w:tc>
            </w:tr>
            <w:tr w:rsidR="00947B39">
              <w:tblPrEx>
                <w:tblCellMar>
                  <w:top w:w="0" w:type="dxa"/>
                  <w:bottom w:w="0" w:type="dxa"/>
                </w:tblCellMar>
              </w:tblPrEx>
              <w:trPr>
                <w:trHeight w:hRule="exact" w:val="544"/>
              </w:trPr>
              <w:tc>
                <w:tcPr>
                  <w:tcW w:w="21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47B39" w:rsidRDefault="006A5598">
                  <w:pPr>
                    <w:pStyle w:val="af3"/>
                    <w:spacing w:after="600"/>
                    <w:ind w:left="0" w:right="0" w:firstLine="0"/>
                    <w:rPr>
                      <w:color w:val="auto"/>
                      <w:szCs w:val="28"/>
                    </w:rPr>
                  </w:pPr>
                  <w:r>
                    <w:rPr>
                      <w:color w:val="auto"/>
                      <w:szCs w:val="28"/>
                    </w:rPr>
                    <w:t>聯絡地址</w:t>
                  </w:r>
                </w:p>
              </w:tc>
              <w:tc>
                <w:tcPr>
                  <w:tcW w:w="522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47B39" w:rsidRDefault="00947B39">
                  <w:pPr>
                    <w:pStyle w:val="af3"/>
                    <w:spacing w:after="600"/>
                    <w:ind w:left="0" w:right="0" w:firstLine="0"/>
                    <w:rPr>
                      <w:color w:val="auto"/>
                      <w:szCs w:val="28"/>
                    </w:rPr>
                  </w:pPr>
                </w:p>
              </w:tc>
            </w:tr>
            <w:tr w:rsidR="00947B39">
              <w:tblPrEx>
                <w:tblCellMar>
                  <w:top w:w="0" w:type="dxa"/>
                  <w:bottom w:w="0" w:type="dxa"/>
                </w:tblCellMar>
              </w:tblPrEx>
              <w:trPr>
                <w:trHeight w:hRule="exact" w:val="538"/>
              </w:trPr>
              <w:tc>
                <w:tcPr>
                  <w:tcW w:w="21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47B39" w:rsidRDefault="006A5598">
                  <w:pPr>
                    <w:pStyle w:val="af3"/>
                    <w:spacing w:after="600"/>
                    <w:ind w:left="0" w:right="0" w:firstLine="0"/>
                    <w:rPr>
                      <w:color w:val="auto"/>
                      <w:szCs w:val="28"/>
                    </w:rPr>
                  </w:pPr>
                  <w:r>
                    <w:rPr>
                      <w:color w:val="auto"/>
                      <w:szCs w:val="28"/>
                    </w:rPr>
                    <w:t>施工廠商名稱</w:t>
                  </w:r>
                </w:p>
              </w:tc>
              <w:tc>
                <w:tcPr>
                  <w:tcW w:w="522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47B39" w:rsidRDefault="00947B39">
                  <w:pPr>
                    <w:pStyle w:val="af3"/>
                    <w:spacing w:after="600"/>
                    <w:ind w:left="0" w:right="0" w:firstLine="0"/>
                    <w:rPr>
                      <w:color w:val="auto"/>
                      <w:szCs w:val="28"/>
                    </w:rPr>
                  </w:pPr>
                </w:p>
              </w:tc>
            </w:tr>
            <w:tr w:rsidR="00947B39">
              <w:tblPrEx>
                <w:tblCellMar>
                  <w:top w:w="0" w:type="dxa"/>
                  <w:bottom w:w="0" w:type="dxa"/>
                </w:tblCellMar>
              </w:tblPrEx>
              <w:trPr>
                <w:trHeight w:hRule="exact" w:val="538"/>
              </w:trPr>
              <w:tc>
                <w:tcPr>
                  <w:tcW w:w="21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47B39" w:rsidRDefault="006A5598">
                  <w:pPr>
                    <w:pStyle w:val="af3"/>
                    <w:spacing w:after="600"/>
                    <w:ind w:left="0" w:right="0" w:firstLine="0"/>
                    <w:rPr>
                      <w:color w:val="auto"/>
                      <w:szCs w:val="28"/>
                    </w:rPr>
                  </w:pPr>
                  <w:r>
                    <w:rPr>
                      <w:color w:val="auto"/>
                      <w:szCs w:val="28"/>
                    </w:rPr>
                    <w:t>負責人姓名</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47B39" w:rsidRDefault="00947B39">
                  <w:pPr>
                    <w:pStyle w:val="af3"/>
                    <w:spacing w:after="600"/>
                    <w:ind w:left="0" w:right="0" w:firstLine="0"/>
                    <w:rPr>
                      <w:color w:val="auto"/>
                      <w:szCs w:val="28"/>
                    </w:rPr>
                  </w:pPr>
                </w:p>
              </w:tc>
              <w:tc>
                <w:tcPr>
                  <w:tcW w:w="18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47B39" w:rsidRDefault="00947B39">
                  <w:pPr>
                    <w:pStyle w:val="af3"/>
                    <w:spacing w:after="600"/>
                    <w:ind w:left="0" w:right="0" w:firstLine="0"/>
                    <w:rPr>
                      <w:color w:val="auto"/>
                      <w:szCs w:val="28"/>
                    </w:rPr>
                  </w:pPr>
                </w:p>
              </w:tc>
              <w:tc>
                <w:tcPr>
                  <w:tcW w:w="18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47B39" w:rsidRDefault="00947B39">
                  <w:pPr>
                    <w:pStyle w:val="af3"/>
                    <w:spacing w:after="600"/>
                    <w:ind w:left="0" w:right="0" w:firstLine="0"/>
                    <w:rPr>
                      <w:color w:val="auto"/>
                      <w:szCs w:val="28"/>
                    </w:rPr>
                  </w:pPr>
                </w:p>
              </w:tc>
            </w:tr>
            <w:tr w:rsidR="00947B39">
              <w:tblPrEx>
                <w:tblCellMar>
                  <w:top w:w="0" w:type="dxa"/>
                  <w:bottom w:w="0" w:type="dxa"/>
                </w:tblCellMar>
              </w:tblPrEx>
              <w:trPr>
                <w:trHeight w:hRule="exact" w:val="538"/>
              </w:trPr>
              <w:tc>
                <w:tcPr>
                  <w:tcW w:w="21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47B39" w:rsidRDefault="006A5598">
                  <w:pPr>
                    <w:pStyle w:val="af3"/>
                    <w:spacing w:after="600"/>
                    <w:ind w:left="0" w:right="0" w:firstLine="0"/>
                    <w:rPr>
                      <w:color w:val="auto"/>
                      <w:szCs w:val="28"/>
                    </w:rPr>
                  </w:pPr>
                  <w:r>
                    <w:rPr>
                      <w:color w:val="auto"/>
                      <w:szCs w:val="28"/>
                    </w:rPr>
                    <w:t>聯絡地址</w:t>
                  </w:r>
                </w:p>
              </w:tc>
              <w:tc>
                <w:tcPr>
                  <w:tcW w:w="522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47B39" w:rsidRDefault="00947B39">
                  <w:pPr>
                    <w:pStyle w:val="af3"/>
                    <w:spacing w:after="600"/>
                    <w:ind w:left="0" w:right="0" w:firstLine="0"/>
                    <w:rPr>
                      <w:color w:val="auto"/>
                      <w:szCs w:val="28"/>
                    </w:rPr>
                  </w:pPr>
                </w:p>
              </w:tc>
            </w:tr>
          </w:tbl>
          <w:p w:rsidR="00947B39" w:rsidRDefault="006A5598">
            <w:pPr>
              <w:pStyle w:val="af3"/>
              <w:spacing w:after="120"/>
              <w:ind w:left="990" w:right="511" w:hanging="539"/>
              <w:rPr>
                <w:color w:val="auto"/>
                <w:szCs w:val="28"/>
              </w:rPr>
            </w:pPr>
            <w:r>
              <w:rPr>
                <w:color w:val="auto"/>
                <w:szCs w:val="28"/>
              </w:rPr>
              <w:t>一、案址室內裝修施工前，將依法向主管建築機關申請施工許可文件，俟領得許可文件後始進行施工。工程施工期間，並配合建管、消防、環保或勞安等機關之監督及檢查。工程完竣後，將依法申請室內裝修合格證明，並交付管理委員會影本</w:t>
            </w:r>
            <w:r>
              <w:rPr>
                <w:color w:val="auto"/>
                <w:szCs w:val="28"/>
              </w:rPr>
              <w:t>1</w:t>
            </w:r>
            <w:r>
              <w:rPr>
                <w:color w:val="auto"/>
                <w:szCs w:val="28"/>
              </w:rPr>
              <w:t>份。</w:t>
            </w:r>
          </w:p>
          <w:p w:rsidR="00947B39" w:rsidRDefault="006A5598">
            <w:pPr>
              <w:pStyle w:val="af3"/>
              <w:spacing w:after="120"/>
              <w:ind w:left="990" w:right="511" w:hanging="539"/>
            </w:pPr>
            <w:r>
              <w:rPr>
                <w:color w:val="auto"/>
                <w:szCs w:val="28"/>
              </w:rPr>
              <w:t>二、本人將自行約束施工廠商，於使用共用部分</w:t>
            </w:r>
            <w:r>
              <w:rPr>
                <w:rFonts w:cs="Arial"/>
                <w:kern w:val="0"/>
                <w:szCs w:val="28"/>
              </w:rPr>
              <w:t>、約定共用部分</w:t>
            </w:r>
            <w:r>
              <w:rPr>
                <w:color w:val="auto"/>
                <w:szCs w:val="28"/>
              </w:rPr>
              <w:t>時，做好安全防護措施，施工人員並應遵守管理委員會有關物料搬運、廢棄物清理、施工作息等規定。</w:t>
            </w:r>
          </w:p>
          <w:p w:rsidR="00947B39" w:rsidRDefault="006A5598">
            <w:pPr>
              <w:pStyle w:val="af3"/>
              <w:spacing w:after="120"/>
              <w:ind w:left="990" w:right="511" w:hanging="539"/>
            </w:pPr>
            <w:r>
              <w:rPr>
                <w:color w:val="auto"/>
                <w:szCs w:val="28"/>
              </w:rPr>
              <w:t>三、室內裝修施工時，如有導致公寓大廈共用部分</w:t>
            </w:r>
            <w:r>
              <w:rPr>
                <w:rFonts w:cs="Arial"/>
                <w:kern w:val="0"/>
                <w:szCs w:val="28"/>
              </w:rPr>
              <w:t>、約定共用部分</w:t>
            </w:r>
            <w:r>
              <w:rPr>
                <w:color w:val="auto"/>
                <w:szCs w:val="28"/>
              </w:rPr>
              <w:t>或相鄰住戶之環境污損、管線阻塞、滲漏水、設施設備損壞等情事，本人應即時清理或修復，並負</w:t>
            </w:r>
            <w:r>
              <w:rPr>
                <w:color w:val="auto"/>
                <w:szCs w:val="28"/>
              </w:rPr>
              <w:t>擔相對之損害賠償責任。</w:t>
            </w:r>
          </w:p>
          <w:p w:rsidR="00947B39" w:rsidRDefault="006A5598">
            <w:pPr>
              <w:snapToGrid w:val="0"/>
              <w:spacing w:line="400" w:lineRule="exact"/>
              <w:ind w:left="560" w:right="170" w:firstLine="1870"/>
              <w:jc w:val="both"/>
            </w:pPr>
            <w:r>
              <w:rPr>
                <w:rFonts w:ascii="標楷體" w:eastAsia="標楷體" w:hAnsi="標楷體"/>
                <w:sz w:val="28"/>
                <w:szCs w:val="28"/>
              </w:rPr>
              <w:t>立具結書人（裝修戶）</w:t>
            </w:r>
            <w:r>
              <w:rPr>
                <w:rFonts w:ascii="標楷體" w:eastAsia="標楷體" w:hAnsi="標楷體"/>
                <w:sz w:val="28"/>
                <w:szCs w:val="28"/>
                <w:u w:val="single"/>
              </w:rPr>
              <w:t xml:space="preserve">          </w:t>
            </w:r>
            <w:r>
              <w:rPr>
                <w:rFonts w:ascii="標楷體" w:eastAsia="標楷體" w:hAnsi="標楷體"/>
                <w:sz w:val="28"/>
                <w:szCs w:val="28"/>
              </w:rPr>
              <w:t>（簽章）</w:t>
            </w:r>
          </w:p>
          <w:p w:rsidR="00947B39" w:rsidRDefault="006A5598">
            <w:pPr>
              <w:snapToGrid w:val="0"/>
              <w:spacing w:line="400" w:lineRule="exact"/>
              <w:ind w:left="737" w:right="170" w:firstLine="1694"/>
              <w:jc w:val="both"/>
            </w:pPr>
            <w:r>
              <w:rPr>
                <w:rFonts w:ascii="標楷體" w:eastAsia="標楷體" w:hAnsi="標楷體"/>
                <w:sz w:val="28"/>
                <w:szCs w:val="28"/>
              </w:rPr>
              <w:t>國民身分證統一編號：</w:t>
            </w:r>
            <w:r>
              <w:rPr>
                <w:rFonts w:ascii="標楷體" w:eastAsia="標楷體" w:hAnsi="標楷體"/>
                <w:sz w:val="28"/>
                <w:szCs w:val="28"/>
                <w:u w:val="single"/>
              </w:rPr>
              <w:t xml:space="preserve">         </w:t>
            </w:r>
            <w:r>
              <w:rPr>
                <w:rFonts w:ascii="標楷體" w:eastAsia="標楷體" w:hAnsi="標楷體"/>
                <w:sz w:val="28"/>
                <w:szCs w:val="28"/>
              </w:rPr>
              <w:t>電話：</w:t>
            </w:r>
            <w:r>
              <w:rPr>
                <w:rFonts w:ascii="標楷體" w:eastAsia="標楷體" w:hAnsi="標楷體"/>
                <w:sz w:val="28"/>
                <w:szCs w:val="28"/>
                <w:u w:val="single"/>
              </w:rPr>
              <w:t xml:space="preserve">         </w:t>
            </w:r>
          </w:p>
          <w:p w:rsidR="00947B39" w:rsidRDefault="006A5598">
            <w:pPr>
              <w:snapToGrid w:val="0"/>
              <w:spacing w:line="400" w:lineRule="exact"/>
              <w:ind w:left="737" w:right="170" w:firstLine="1694"/>
              <w:jc w:val="both"/>
            </w:pPr>
            <w:r>
              <w:rPr>
                <w:rFonts w:ascii="標楷體" w:eastAsia="標楷體" w:hAnsi="標楷體"/>
                <w:sz w:val="28"/>
                <w:szCs w:val="28"/>
              </w:rPr>
              <w:t>連絡地址：</w:t>
            </w:r>
            <w:r>
              <w:rPr>
                <w:rFonts w:ascii="標楷體" w:eastAsia="標楷體" w:hAnsi="標楷體"/>
                <w:sz w:val="28"/>
                <w:szCs w:val="28"/>
                <w:u w:val="single"/>
              </w:rPr>
              <w:t xml:space="preserve">                          </w:t>
            </w:r>
          </w:p>
          <w:p w:rsidR="00947B39" w:rsidRDefault="006A5598">
            <w:pPr>
              <w:snapToGrid w:val="0"/>
              <w:spacing w:line="400" w:lineRule="exact"/>
              <w:ind w:left="-5" w:right="170" w:firstLine="73"/>
              <w:jc w:val="center"/>
            </w:pPr>
            <w:r>
              <w:rPr>
                <w:rFonts w:ascii="標楷體" w:eastAsia="標楷體" w:hAnsi="標楷體"/>
                <w:sz w:val="28"/>
                <w:szCs w:val="28"/>
              </w:rPr>
              <w:t xml:space="preserve">中　華　民　國　　</w:t>
            </w:r>
            <w:r>
              <w:rPr>
                <w:rFonts w:ascii="標楷體" w:eastAsia="標楷體" w:hAnsi="標楷體"/>
                <w:sz w:val="28"/>
                <w:szCs w:val="28"/>
                <w:u w:val="single"/>
              </w:rPr>
              <w:t xml:space="preserve">    </w:t>
            </w:r>
            <w:r>
              <w:rPr>
                <w:rFonts w:ascii="標楷體" w:eastAsia="標楷體" w:hAnsi="標楷體"/>
                <w:sz w:val="28"/>
                <w:szCs w:val="28"/>
              </w:rPr>
              <w:t xml:space="preserve">　年　　</w:t>
            </w:r>
            <w:r>
              <w:rPr>
                <w:rFonts w:ascii="標楷體" w:eastAsia="標楷體" w:hAnsi="標楷體"/>
                <w:sz w:val="28"/>
                <w:szCs w:val="28"/>
                <w:u w:val="single"/>
              </w:rPr>
              <w:t xml:space="preserve">    </w:t>
            </w:r>
            <w:r>
              <w:rPr>
                <w:rFonts w:ascii="標楷體" w:eastAsia="標楷體" w:hAnsi="標楷體"/>
                <w:sz w:val="28"/>
                <w:szCs w:val="28"/>
              </w:rPr>
              <w:t xml:space="preserve">　月　　</w:t>
            </w:r>
            <w:r>
              <w:rPr>
                <w:rFonts w:ascii="標楷體" w:eastAsia="標楷體" w:hAnsi="標楷體"/>
                <w:sz w:val="28"/>
                <w:szCs w:val="28"/>
                <w:u w:val="single"/>
              </w:rPr>
              <w:t xml:space="preserve">    </w:t>
            </w:r>
            <w:r>
              <w:rPr>
                <w:rFonts w:ascii="標楷體" w:eastAsia="標楷體" w:hAnsi="標楷體"/>
                <w:sz w:val="28"/>
                <w:szCs w:val="28"/>
              </w:rPr>
              <w:t xml:space="preserve">　日</w:t>
            </w:r>
          </w:p>
        </w:tc>
      </w:tr>
    </w:tbl>
    <w:p w:rsidR="00947B39" w:rsidRDefault="00947B39">
      <w:pPr>
        <w:spacing w:line="500" w:lineRule="exact"/>
        <w:jc w:val="both"/>
        <w:rPr>
          <w:rFonts w:ascii="標楷體" w:eastAsia="標楷體" w:hAnsi="標楷體"/>
          <w:sz w:val="36"/>
          <w:szCs w:val="36"/>
        </w:rPr>
      </w:pPr>
    </w:p>
    <w:sectPr w:rsidR="00947B39">
      <w:footerReference w:type="default" r:id="rId8"/>
      <w:pgSz w:w="11906" w:h="16838"/>
      <w:pgMar w:top="1418" w:right="1418" w:bottom="1134" w:left="1418" w:header="720" w:footer="720" w:gutter="0"/>
      <w:cols w:space="720"/>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598" w:rsidRDefault="006A5598">
      <w:r>
        <w:separator/>
      </w:r>
    </w:p>
  </w:endnote>
  <w:endnote w:type="continuationSeparator" w:id="0">
    <w:p w:rsidR="006A5598" w:rsidRDefault="006A5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A26" w:rsidRDefault="006A5598">
    <w:pPr>
      <w:pStyle w:val="a5"/>
      <w:ind w:right="360"/>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4C0A26" w:rsidRDefault="006A5598">
                          <w:pPr>
                            <w:pStyle w:val="a5"/>
                          </w:pPr>
                          <w:r>
                            <w:rPr>
                              <w:rStyle w:val="a7"/>
                            </w:rPr>
                            <w:fldChar w:fldCharType="begin"/>
                          </w:r>
                          <w:r>
                            <w:rPr>
                              <w:rStyle w:val="a7"/>
                            </w:rPr>
                            <w:instrText xml:space="preserve"> PAGE </w:instrText>
                          </w:r>
                          <w:r>
                            <w:rPr>
                              <w:rStyle w:val="a7"/>
                            </w:rPr>
                            <w:fldChar w:fldCharType="separate"/>
                          </w:r>
                          <w:r w:rsidR="00F43DB3">
                            <w:rPr>
                              <w:rStyle w:val="a7"/>
                              <w:noProof/>
                            </w:rPr>
                            <w:t>2</w:t>
                          </w:r>
                          <w:r>
                            <w:rPr>
                              <w:rStyle w:val="a7"/>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4C0A26" w:rsidRDefault="006A5598">
                    <w:pPr>
                      <w:pStyle w:val="a5"/>
                    </w:pPr>
                    <w:r>
                      <w:rPr>
                        <w:rStyle w:val="a7"/>
                      </w:rPr>
                      <w:fldChar w:fldCharType="begin"/>
                    </w:r>
                    <w:r>
                      <w:rPr>
                        <w:rStyle w:val="a7"/>
                      </w:rPr>
                      <w:instrText xml:space="preserve"> PAGE </w:instrText>
                    </w:r>
                    <w:r>
                      <w:rPr>
                        <w:rStyle w:val="a7"/>
                      </w:rPr>
                      <w:fldChar w:fldCharType="separate"/>
                    </w:r>
                    <w:r w:rsidR="00F43DB3">
                      <w:rPr>
                        <w:rStyle w:val="a7"/>
                        <w:noProof/>
                      </w:rPr>
                      <w:t>2</w:t>
                    </w:r>
                    <w:r>
                      <w:rPr>
                        <w:rStyle w:val="a7"/>
                      </w:rPr>
                      <w:fldChar w:fldCharType="end"/>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A26" w:rsidRDefault="006A5598">
    <w:pPr>
      <w:pStyle w:val="a5"/>
      <w:ind w:right="360"/>
    </w:pPr>
    <w:r>
      <w:rPr>
        <w:noProof/>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548</wp:posOffset>
              </wp:positionV>
              <wp:extent cx="0" cy="0"/>
              <wp:effectExtent l="0" t="0" r="0" b="0"/>
              <wp:wrapSquare wrapText="bothSides"/>
              <wp:docPr id="2" name="文字方塊 2"/>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4C0A26" w:rsidRDefault="006A5598">
                          <w:pPr>
                            <w:pStyle w:val="a5"/>
                          </w:pPr>
                          <w:r>
                            <w:rPr>
                              <w:rStyle w:val="a7"/>
                            </w:rPr>
                            <w:fldChar w:fldCharType="begin"/>
                          </w:r>
                          <w:r>
                            <w:rPr>
                              <w:rStyle w:val="a7"/>
                            </w:rPr>
                            <w:instrText xml:space="preserve"> PAGE </w:instrText>
                          </w:r>
                          <w:r>
                            <w:rPr>
                              <w:rStyle w:val="a7"/>
                            </w:rPr>
                            <w:fldChar w:fldCharType="separate"/>
                          </w:r>
                          <w:r>
                            <w:rPr>
                              <w:rStyle w:val="a7"/>
                            </w:rPr>
                            <w:t>1</w:t>
                          </w:r>
                          <w:r>
                            <w:rPr>
                              <w:rStyle w:val="a7"/>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7" type="#_x0000_t202" style="position:absolute;margin-left:-51.2pt;margin-top:.05pt;width:0;height:0;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HYTsAEAAD8DAAAOAAAAZHJzL2Uyb0RvYy54bWysUlFuEzEQ/UfiDpb/idN8ILTKpiqKipAQ&#10;IBUO4HjtrCXbY3nc7OYESBygfHMADsCB2nMw9mbTCv5Qf2bHM7Nv3puZ9eXoHTvohBZCyy8WS850&#10;UNDZsG/51y/Xr95whlmGTjoIuuVHjfxy8/LFeoiNXkEPrtOJEUjAZogt73OOjRCoeu0lLiDqQEkD&#10;yctMz7QXXZIDoXsnVsvlazFA6mICpREpup2SfFPxjdEqfzIGdWau5cQtV5uq3RUrNmvZ7JOMvVUn&#10;GvI/WHhpAzU9Q21lluw22X+gvFUJEExeKPACjLFKVw2k5mL5l5qbXkZdtdBwMJ7HhM8Hqz4ePidm&#10;u5avOAvS04oe7r7d//rxcPf7/ud3tioTGiI2VHgTqTSPb2GkTc9xpGARPprky5ckMcrTrI/n+eox&#10;MzUF1RwVj7/EhPmdBs+K0/JES6uzlIcPmKk9lc4lpYMLxQa4ts7V9ZXkVmI/lZa0KIwnZsXL426s&#10;Gs+sd9AdScxAi295oMvkzL0PNNdyI7OTZmd3ckpfjFe3mXpXYgV8gjr1pC1VvqeLKmfw9F2rHu9+&#10;8wcAAP//AwBQSwMEFAAGAAgAAAAhAATS6A/SAAAA/wAAAA8AAABkcnMvZG93bnJldi54bWxMj0FP&#10;wzAMhe9I/IfISNxYCgeYStMJTeLCjYGQuHmN11QkTpVkXfvvcU9we/aznr/X7Obg1UQpD5EN3G8q&#10;UMRdtAP3Bj4/Xu+2oHJBtugjk4GFMuza66sGaxsv/E7TofRKQjjXaMCVMtZa585RwLyJI7F4p5gC&#10;FhlTr23Ci4QHrx+q6lEHHFg+OBxp76j7OZyDgaf5K9KYaU/fp6lLbli2/m0x5vZmfnkGVWguf8ew&#10;4gs6tMJ0jGe2WXkDUqSsWyWe6OOqddvo/9ztLwAAAP//AwBQSwECLQAUAAYACAAAACEAtoM4kv4A&#10;AADhAQAAEwAAAAAAAAAAAAAAAAAAAAAAW0NvbnRlbnRfVHlwZXNdLnhtbFBLAQItABQABgAIAAAA&#10;IQA4/SH/1gAAAJQBAAALAAAAAAAAAAAAAAAAAC8BAABfcmVscy8ucmVsc1BLAQItABQABgAIAAAA&#10;IQA2oHYTsAEAAD8DAAAOAAAAAAAAAAAAAAAAAC4CAABkcnMvZTJvRG9jLnhtbFBLAQItABQABgAI&#10;AAAAIQAE0ugP0gAAAP8AAAAPAAAAAAAAAAAAAAAAAAoEAABkcnMvZG93bnJldi54bWxQSwUGAAAA&#10;AAQABADzAAAACQUAAAAA&#10;" filled="f" stroked="f">
              <v:textbox style="mso-fit-shape-to-text:t" inset="0,0,0,0">
                <w:txbxContent>
                  <w:p w:rsidR="004C0A26" w:rsidRDefault="006A5598">
                    <w:pPr>
                      <w:pStyle w:val="a5"/>
                    </w:pPr>
                    <w:r>
                      <w:rPr>
                        <w:rStyle w:val="a7"/>
                      </w:rPr>
                      <w:fldChar w:fldCharType="begin"/>
                    </w:r>
                    <w:r>
                      <w:rPr>
                        <w:rStyle w:val="a7"/>
                      </w:rPr>
                      <w:instrText xml:space="preserve"> PAGE </w:instrText>
                    </w:r>
                    <w:r>
                      <w:rPr>
                        <w:rStyle w:val="a7"/>
                      </w:rPr>
                      <w:fldChar w:fldCharType="separate"/>
                    </w:r>
                    <w:r>
                      <w:rPr>
                        <w:rStyle w:val="a7"/>
                      </w:rPr>
                      <w:t>1</w:t>
                    </w:r>
                    <w:r>
                      <w:rPr>
                        <w:rStyle w:val="a7"/>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598" w:rsidRDefault="006A5598">
      <w:r>
        <w:rPr>
          <w:color w:val="000000"/>
        </w:rPr>
        <w:separator/>
      </w:r>
    </w:p>
  </w:footnote>
  <w:footnote w:type="continuationSeparator" w:id="0">
    <w:p w:rsidR="006A5598" w:rsidRDefault="006A55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947B39"/>
    <w:rsid w:val="006A5598"/>
    <w:rsid w:val="00947B39"/>
    <w:rsid w:val="00F43D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paragraph" w:styleId="1">
    <w:name w:val="heading 1"/>
    <w:basedOn w:val="a"/>
    <w:next w:val="a"/>
    <w:pPr>
      <w:autoSpaceDE w:val="0"/>
      <w:outlineLvl w:val="0"/>
    </w:pPr>
    <w:rPr>
      <w:rFonts w:ascii="Arial Black" w:hAnsi="Arial Black"/>
      <w:b/>
      <w:color w:val="000000"/>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eastAsia="新細明體"/>
      <w:kern w:val="3"/>
      <w:lang w:val="en-US" w:eastAsia="zh-TW" w:bidi="ar-SA"/>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eastAsia="新細明體"/>
      <w:kern w:val="3"/>
      <w:lang w:val="en-US" w:eastAsia="zh-TW" w:bidi="ar-SA"/>
    </w:rPr>
  </w:style>
  <w:style w:type="character" w:styleId="a7">
    <w:name w:val="page number"/>
    <w:basedOn w:val="a0"/>
  </w:style>
  <w:style w:type="paragraph" w:styleId="2">
    <w:name w:val="Body Text 2"/>
    <w:basedOn w:val="a"/>
    <w:pPr>
      <w:spacing w:line="540" w:lineRule="exact"/>
      <w:ind w:left="960" w:hanging="540"/>
      <w:jc w:val="both"/>
    </w:pPr>
    <w:rPr>
      <w:rFonts w:ascii="標楷體" w:eastAsia="標楷體" w:hAnsi="標楷體"/>
      <w:kern w:val="0"/>
      <w:sz w:val="28"/>
      <w:szCs w:val="20"/>
    </w:rPr>
  </w:style>
  <w:style w:type="paragraph" w:customStyle="1" w:styleId="a8">
    <w:name w:val="條文"/>
    <w:basedOn w:val="a"/>
    <w:pPr>
      <w:autoSpaceDE w:val="0"/>
      <w:spacing w:line="520" w:lineRule="exact"/>
      <w:ind w:left="1440" w:hanging="1440"/>
      <w:jc w:val="both"/>
    </w:pPr>
    <w:rPr>
      <w:szCs w:val="20"/>
    </w:rPr>
  </w:style>
  <w:style w:type="paragraph" w:customStyle="1" w:styleId="a9">
    <w:name w:val="一"/>
    <w:basedOn w:val="a"/>
    <w:pPr>
      <w:autoSpaceDE w:val="0"/>
      <w:spacing w:line="520" w:lineRule="exact"/>
      <w:ind w:left="1858" w:hanging="480"/>
      <w:jc w:val="both"/>
    </w:pPr>
    <w:rPr>
      <w:kern w:val="0"/>
      <w:szCs w:val="20"/>
    </w:rPr>
  </w:style>
  <w:style w:type="paragraph" w:customStyle="1" w:styleId="aa">
    <w:name w:val="條文(文)"/>
    <w:basedOn w:val="a8"/>
    <w:pPr>
      <w:ind w:left="1378" w:firstLine="480"/>
    </w:pPr>
    <w:rPr>
      <w:kern w:val="0"/>
    </w:rPr>
  </w:style>
  <w:style w:type="paragraph" w:styleId="Web">
    <w:name w:val="Normal (Web)"/>
    <w:basedOn w:val="a"/>
    <w:pPr>
      <w:widowControl/>
      <w:spacing w:before="100" w:after="100"/>
    </w:pPr>
    <w:rPr>
      <w:rFonts w:ascii="新細明體" w:hAnsi="新細明體" w:cs="新細明體"/>
      <w:kern w:val="0"/>
    </w:rPr>
  </w:style>
  <w:style w:type="paragraph" w:styleId="ab">
    <w:name w:val="Plain Text"/>
    <w:basedOn w:val="a"/>
    <w:pPr>
      <w:autoSpaceDE w:val="0"/>
      <w:jc w:val="both"/>
    </w:pPr>
    <w:rPr>
      <w:rFonts w:eastAsia="標楷體"/>
      <w:szCs w:val="20"/>
    </w:rPr>
  </w:style>
  <w:style w:type="paragraph" w:customStyle="1" w:styleId="ac">
    <w:name w:val="一、"/>
    <w:basedOn w:val="ab"/>
    <w:pPr>
      <w:ind w:left="650" w:hanging="200"/>
    </w:pPr>
    <w:rPr>
      <w:bCs/>
    </w:rPr>
  </w:style>
  <w:style w:type="paragraph" w:customStyle="1" w:styleId="-1">
    <w:name w:val="(一)-1"/>
    <w:basedOn w:val="a"/>
    <w:pPr>
      <w:ind w:left="820" w:hanging="170"/>
      <w:jc w:val="both"/>
    </w:pPr>
    <w:rPr>
      <w:rFonts w:eastAsia="標楷體"/>
      <w:color w:val="000000"/>
      <w:spacing w:val="-4"/>
      <w:szCs w:val="20"/>
    </w:rPr>
  </w:style>
  <w:style w:type="paragraph" w:customStyle="1" w:styleId="ad">
    <w:name w:val="項"/>
    <w:basedOn w:val="ab"/>
    <w:pPr>
      <w:spacing w:line="400" w:lineRule="exact"/>
      <w:ind w:left="872"/>
    </w:pPr>
    <w:rPr>
      <w:sz w:val="28"/>
    </w:rPr>
  </w:style>
  <w:style w:type="paragraph" w:customStyle="1" w:styleId="ae">
    <w:name w:val="說明"/>
    <w:basedOn w:val="ab"/>
    <w:pPr>
      <w:spacing w:line="400" w:lineRule="exact"/>
    </w:pPr>
    <w:rPr>
      <w:rFonts w:ascii="標楷體" w:hAnsi="標楷體"/>
      <w:sz w:val="28"/>
    </w:rPr>
  </w:style>
  <w:style w:type="paragraph" w:customStyle="1" w:styleId="af">
    <w:name w:val="第一條"/>
    <w:basedOn w:val="ab"/>
    <w:pPr>
      <w:ind w:left="400" w:hanging="400"/>
    </w:pPr>
  </w:style>
  <w:style w:type="paragraph" w:styleId="3">
    <w:name w:val="Body Text Indent 3"/>
    <w:basedOn w:val="a"/>
    <w:pPr>
      <w:ind w:firstLine="332"/>
      <w:jc w:val="both"/>
    </w:pPr>
    <w:rPr>
      <w:rFonts w:ascii="標楷體" w:eastAsia="標楷體" w:hAnsi="標楷體"/>
      <w:sz w:val="28"/>
      <w:szCs w:val="20"/>
    </w:rPr>
  </w:style>
  <w:style w:type="paragraph" w:styleId="af0">
    <w:name w:val="Body Text Indent"/>
    <w:basedOn w:val="a"/>
    <w:pPr>
      <w:spacing w:after="120"/>
      <w:ind w:left="480"/>
    </w:pPr>
  </w:style>
  <w:style w:type="paragraph" w:styleId="af1">
    <w:name w:val="Body Text"/>
    <w:basedOn w:val="a"/>
    <w:pPr>
      <w:spacing w:after="120"/>
    </w:pPr>
  </w:style>
  <w:style w:type="paragraph" w:customStyle="1" w:styleId="10">
    <w:name w:val="1."/>
    <w:basedOn w:val="a"/>
    <w:pPr>
      <w:spacing w:line="480" w:lineRule="exact"/>
      <w:ind w:left="703" w:hanging="128"/>
      <w:jc w:val="both"/>
    </w:pPr>
    <w:rPr>
      <w:rFonts w:eastAsia="標楷體"/>
      <w:sz w:val="28"/>
    </w:rPr>
  </w:style>
  <w:style w:type="paragraph" w:customStyle="1" w:styleId="af2">
    <w:name w:val="壹"/>
    <w:basedOn w:val="a"/>
    <w:pPr>
      <w:spacing w:before="360" w:line="500" w:lineRule="atLeast"/>
      <w:jc w:val="both"/>
    </w:pPr>
    <w:rPr>
      <w:rFonts w:eastAsia="標楷體"/>
      <w:b/>
      <w:kern w:val="0"/>
      <w:sz w:val="32"/>
      <w:szCs w:val="20"/>
    </w:rPr>
  </w:style>
  <w:style w:type="paragraph" w:styleId="af3">
    <w:name w:val="Block Text"/>
    <w:basedOn w:val="a"/>
    <w:pPr>
      <w:spacing w:line="400" w:lineRule="exact"/>
      <w:ind w:left="1412" w:right="106" w:firstLine="522"/>
      <w:jc w:val="both"/>
    </w:pPr>
    <w:rPr>
      <w:rFonts w:ascii="標楷體" w:eastAsia="標楷體" w:hAnsi="標楷體"/>
      <w:color w:val="000000"/>
      <w:spacing w:val="-4"/>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paragraph" w:styleId="1">
    <w:name w:val="heading 1"/>
    <w:basedOn w:val="a"/>
    <w:next w:val="a"/>
    <w:pPr>
      <w:autoSpaceDE w:val="0"/>
      <w:outlineLvl w:val="0"/>
    </w:pPr>
    <w:rPr>
      <w:rFonts w:ascii="Arial Black" w:hAnsi="Arial Black"/>
      <w:b/>
      <w:color w:val="000000"/>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eastAsia="新細明體"/>
      <w:kern w:val="3"/>
      <w:lang w:val="en-US" w:eastAsia="zh-TW" w:bidi="ar-SA"/>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eastAsia="新細明體"/>
      <w:kern w:val="3"/>
      <w:lang w:val="en-US" w:eastAsia="zh-TW" w:bidi="ar-SA"/>
    </w:rPr>
  </w:style>
  <w:style w:type="character" w:styleId="a7">
    <w:name w:val="page number"/>
    <w:basedOn w:val="a0"/>
  </w:style>
  <w:style w:type="paragraph" w:styleId="2">
    <w:name w:val="Body Text 2"/>
    <w:basedOn w:val="a"/>
    <w:pPr>
      <w:spacing w:line="540" w:lineRule="exact"/>
      <w:ind w:left="960" w:hanging="540"/>
      <w:jc w:val="both"/>
    </w:pPr>
    <w:rPr>
      <w:rFonts w:ascii="標楷體" w:eastAsia="標楷體" w:hAnsi="標楷體"/>
      <w:kern w:val="0"/>
      <w:sz w:val="28"/>
      <w:szCs w:val="20"/>
    </w:rPr>
  </w:style>
  <w:style w:type="paragraph" w:customStyle="1" w:styleId="a8">
    <w:name w:val="條文"/>
    <w:basedOn w:val="a"/>
    <w:pPr>
      <w:autoSpaceDE w:val="0"/>
      <w:spacing w:line="520" w:lineRule="exact"/>
      <w:ind w:left="1440" w:hanging="1440"/>
      <w:jc w:val="both"/>
    </w:pPr>
    <w:rPr>
      <w:szCs w:val="20"/>
    </w:rPr>
  </w:style>
  <w:style w:type="paragraph" w:customStyle="1" w:styleId="a9">
    <w:name w:val="一"/>
    <w:basedOn w:val="a"/>
    <w:pPr>
      <w:autoSpaceDE w:val="0"/>
      <w:spacing w:line="520" w:lineRule="exact"/>
      <w:ind w:left="1858" w:hanging="480"/>
      <w:jc w:val="both"/>
    </w:pPr>
    <w:rPr>
      <w:kern w:val="0"/>
      <w:szCs w:val="20"/>
    </w:rPr>
  </w:style>
  <w:style w:type="paragraph" w:customStyle="1" w:styleId="aa">
    <w:name w:val="條文(文)"/>
    <w:basedOn w:val="a8"/>
    <w:pPr>
      <w:ind w:left="1378" w:firstLine="480"/>
    </w:pPr>
    <w:rPr>
      <w:kern w:val="0"/>
    </w:rPr>
  </w:style>
  <w:style w:type="paragraph" w:styleId="Web">
    <w:name w:val="Normal (Web)"/>
    <w:basedOn w:val="a"/>
    <w:pPr>
      <w:widowControl/>
      <w:spacing w:before="100" w:after="100"/>
    </w:pPr>
    <w:rPr>
      <w:rFonts w:ascii="新細明體" w:hAnsi="新細明體" w:cs="新細明體"/>
      <w:kern w:val="0"/>
    </w:rPr>
  </w:style>
  <w:style w:type="paragraph" w:styleId="ab">
    <w:name w:val="Plain Text"/>
    <w:basedOn w:val="a"/>
    <w:pPr>
      <w:autoSpaceDE w:val="0"/>
      <w:jc w:val="both"/>
    </w:pPr>
    <w:rPr>
      <w:rFonts w:eastAsia="標楷體"/>
      <w:szCs w:val="20"/>
    </w:rPr>
  </w:style>
  <w:style w:type="paragraph" w:customStyle="1" w:styleId="ac">
    <w:name w:val="一、"/>
    <w:basedOn w:val="ab"/>
    <w:pPr>
      <w:ind w:left="650" w:hanging="200"/>
    </w:pPr>
    <w:rPr>
      <w:bCs/>
    </w:rPr>
  </w:style>
  <w:style w:type="paragraph" w:customStyle="1" w:styleId="-1">
    <w:name w:val="(一)-1"/>
    <w:basedOn w:val="a"/>
    <w:pPr>
      <w:ind w:left="820" w:hanging="170"/>
      <w:jc w:val="both"/>
    </w:pPr>
    <w:rPr>
      <w:rFonts w:eastAsia="標楷體"/>
      <w:color w:val="000000"/>
      <w:spacing w:val="-4"/>
      <w:szCs w:val="20"/>
    </w:rPr>
  </w:style>
  <w:style w:type="paragraph" w:customStyle="1" w:styleId="ad">
    <w:name w:val="項"/>
    <w:basedOn w:val="ab"/>
    <w:pPr>
      <w:spacing w:line="400" w:lineRule="exact"/>
      <w:ind w:left="872"/>
    </w:pPr>
    <w:rPr>
      <w:sz w:val="28"/>
    </w:rPr>
  </w:style>
  <w:style w:type="paragraph" w:customStyle="1" w:styleId="ae">
    <w:name w:val="說明"/>
    <w:basedOn w:val="ab"/>
    <w:pPr>
      <w:spacing w:line="400" w:lineRule="exact"/>
    </w:pPr>
    <w:rPr>
      <w:rFonts w:ascii="標楷體" w:hAnsi="標楷體"/>
      <w:sz w:val="28"/>
    </w:rPr>
  </w:style>
  <w:style w:type="paragraph" w:customStyle="1" w:styleId="af">
    <w:name w:val="第一條"/>
    <w:basedOn w:val="ab"/>
    <w:pPr>
      <w:ind w:left="400" w:hanging="400"/>
    </w:pPr>
  </w:style>
  <w:style w:type="paragraph" w:styleId="3">
    <w:name w:val="Body Text Indent 3"/>
    <w:basedOn w:val="a"/>
    <w:pPr>
      <w:ind w:firstLine="332"/>
      <w:jc w:val="both"/>
    </w:pPr>
    <w:rPr>
      <w:rFonts w:ascii="標楷體" w:eastAsia="標楷體" w:hAnsi="標楷體"/>
      <w:sz w:val="28"/>
      <w:szCs w:val="20"/>
    </w:rPr>
  </w:style>
  <w:style w:type="paragraph" w:styleId="af0">
    <w:name w:val="Body Text Indent"/>
    <w:basedOn w:val="a"/>
    <w:pPr>
      <w:spacing w:after="120"/>
      <w:ind w:left="480"/>
    </w:pPr>
  </w:style>
  <w:style w:type="paragraph" w:styleId="af1">
    <w:name w:val="Body Text"/>
    <w:basedOn w:val="a"/>
    <w:pPr>
      <w:spacing w:after="120"/>
    </w:pPr>
  </w:style>
  <w:style w:type="paragraph" w:customStyle="1" w:styleId="10">
    <w:name w:val="1."/>
    <w:basedOn w:val="a"/>
    <w:pPr>
      <w:spacing w:line="480" w:lineRule="exact"/>
      <w:ind w:left="703" w:hanging="128"/>
      <w:jc w:val="both"/>
    </w:pPr>
    <w:rPr>
      <w:rFonts w:eastAsia="標楷體"/>
      <w:sz w:val="28"/>
    </w:rPr>
  </w:style>
  <w:style w:type="paragraph" w:customStyle="1" w:styleId="af2">
    <w:name w:val="壹"/>
    <w:basedOn w:val="a"/>
    <w:pPr>
      <w:spacing w:before="360" w:line="500" w:lineRule="atLeast"/>
      <w:jc w:val="both"/>
    </w:pPr>
    <w:rPr>
      <w:rFonts w:eastAsia="標楷體"/>
      <w:b/>
      <w:kern w:val="0"/>
      <w:sz w:val="32"/>
      <w:szCs w:val="20"/>
    </w:rPr>
  </w:style>
  <w:style w:type="paragraph" w:styleId="af3">
    <w:name w:val="Block Text"/>
    <w:basedOn w:val="a"/>
    <w:pPr>
      <w:spacing w:line="400" w:lineRule="exact"/>
      <w:ind w:left="1412" w:right="106" w:firstLine="522"/>
      <w:jc w:val="both"/>
    </w:pPr>
    <w:rPr>
      <w:rFonts w:ascii="標楷體" w:eastAsia="標楷體" w:hAnsi="標楷體"/>
      <w:color w:val="000000"/>
      <w:spacing w:val="-4"/>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4224</Words>
  <Characters>24080</Characters>
  <Application>Microsoft Office Word</Application>
  <DocSecurity>0</DocSecurity>
  <Lines>200</Lines>
  <Paragraphs>56</Paragraphs>
  <ScaleCrop>false</ScaleCrop>
  <Company/>
  <LinksUpToDate>false</LinksUpToDate>
  <CharactersWithSpaces>28248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公寓大廈規約範本條文修正草案對照表</dc:title>
  <dc:creator>pc</dc:creator>
  <cp:lastModifiedBy>賴詩芸</cp:lastModifiedBy>
  <cp:revision>2</cp:revision>
  <cp:lastPrinted>2011-11-02T08:11:00Z</cp:lastPrinted>
  <dcterms:created xsi:type="dcterms:W3CDTF">2023-12-14T12:19:00Z</dcterms:created>
  <dcterms:modified xsi:type="dcterms:W3CDTF">2023-12-14T12:19:00Z</dcterms:modified>
</cp:coreProperties>
</file>